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42F77" w14:textId="2E7F0CD2" w:rsidR="00377B82" w:rsidRPr="005F5D82" w:rsidRDefault="00EF1ED3">
      <w:pPr>
        <w:rPr>
          <w:b/>
          <w:sz w:val="36"/>
        </w:rPr>
      </w:pPr>
      <w:r w:rsidRPr="00EF1ED3">
        <w:rPr>
          <w:b/>
          <w:noProof/>
          <w:sz w:val="56"/>
        </w:rPr>
        <w:drawing>
          <wp:anchor distT="0" distB="0" distL="114300" distR="114300" simplePos="0" relativeHeight="251658240" behindDoc="0" locked="0" layoutInCell="1" allowOverlap="1" wp14:anchorId="2B854768" wp14:editId="0D0BEB43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459990" cy="9144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312" w:rsidRPr="00EF1ED3">
        <w:rPr>
          <w:b/>
          <w:sz w:val="56"/>
        </w:rPr>
        <w:t>Natural Agriculture</w:t>
      </w:r>
      <w:r w:rsidR="005F5D82" w:rsidRPr="00EF1ED3">
        <w:rPr>
          <w:b/>
          <w:sz w:val="56"/>
        </w:rPr>
        <w:t xml:space="preserve"> </w:t>
      </w:r>
    </w:p>
    <w:p w14:paraId="618DEA3B" w14:textId="77777777" w:rsidR="00A42DDD" w:rsidRDefault="00A42DDD">
      <w:pPr>
        <w:rPr>
          <w:sz w:val="36"/>
        </w:rPr>
      </w:pPr>
    </w:p>
    <w:p w14:paraId="1C5FB8F8" w14:textId="1D3AAC32" w:rsidR="00A42DDD" w:rsidRPr="00EF1ED3" w:rsidRDefault="00A42DDD">
      <w:pPr>
        <w:rPr>
          <w:b/>
          <w:sz w:val="28"/>
        </w:rPr>
      </w:pPr>
      <w:r w:rsidRPr="00EF1ED3">
        <w:rPr>
          <w:b/>
          <w:sz w:val="28"/>
        </w:rPr>
        <w:t>An alternative to conventional farming that can address the bigg</w:t>
      </w:r>
      <w:r w:rsidR="005F5D82" w:rsidRPr="00EF1ED3">
        <w:rPr>
          <w:b/>
          <w:sz w:val="28"/>
        </w:rPr>
        <w:t xml:space="preserve">er issues of soil degradation, </w:t>
      </w:r>
      <w:r w:rsidRPr="00EF1ED3">
        <w:rPr>
          <w:b/>
          <w:sz w:val="28"/>
        </w:rPr>
        <w:t>chemical poisoning of soils, greenhouse gas emissions, global warming, foo</w:t>
      </w:r>
      <w:r w:rsidR="005F5D82" w:rsidRPr="00EF1ED3">
        <w:rPr>
          <w:b/>
          <w:sz w:val="28"/>
        </w:rPr>
        <w:t xml:space="preserve">d shortages, increasing poverty, </w:t>
      </w:r>
      <w:r w:rsidRPr="00EF1ED3">
        <w:rPr>
          <w:b/>
          <w:sz w:val="28"/>
        </w:rPr>
        <w:t>food security</w:t>
      </w:r>
      <w:r w:rsidR="005F5D82" w:rsidRPr="00EF1ED3">
        <w:rPr>
          <w:b/>
          <w:sz w:val="28"/>
        </w:rPr>
        <w:t xml:space="preserve"> and ultimately, world peace.</w:t>
      </w:r>
    </w:p>
    <w:p w14:paraId="1F47CC46" w14:textId="77777777" w:rsidR="00623312" w:rsidRDefault="00623312">
      <w:pPr>
        <w:rPr>
          <w:sz w:val="32"/>
        </w:rPr>
      </w:pPr>
    </w:p>
    <w:p w14:paraId="67038B5E" w14:textId="0E06926F" w:rsidR="00EF1ED3" w:rsidRPr="00EF1ED3" w:rsidRDefault="00EF1ED3">
      <w:pPr>
        <w:rPr>
          <w:b/>
          <w:sz w:val="32"/>
        </w:rPr>
      </w:pPr>
      <w:r w:rsidRPr="00EF1ED3">
        <w:rPr>
          <w:b/>
          <w:sz w:val="32"/>
        </w:rPr>
        <w:t>What it is</w:t>
      </w:r>
    </w:p>
    <w:p w14:paraId="20746C87" w14:textId="77777777" w:rsidR="00623312" w:rsidRPr="00EB090D" w:rsidRDefault="00623312">
      <w:pPr>
        <w:rPr>
          <w:sz w:val="22"/>
        </w:rPr>
      </w:pPr>
    </w:p>
    <w:p w14:paraId="5F16C4E3" w14:textId="748F4E0E" w:rsidR="00623312" w:rsidRPr="00EB090D" w:rsidRDefault="00623312" w:rsidP="00EB090D">
      <w:pPr>
        <w:pStyle w:val="ListParagraph"/>
        <w:numPr>
          <w:ilvl w:val="0"/>
          <w:numId w:val="1"/>
        </w:numPr>
        <w:rPr>
          <w:sz w:val="28"/>
        </w:rPr>
      </w:pPr>
      <w:r w:rsidRPr="00EB090D">
        <w:rPr>
          <w:sz w:val="28"/>
        </w:rPr>
        <w:t>Organic</w:t>
      </w:r>
      <w:r w:rsidR="00A42DDD" w:rsidRPr="00EB090D">
        <w:rPr>
          <w:sz w:val="28"/>
        </w:rPr>
        <w:t xml:space="preserve"> (Soil Association certification)</w:t>
      </w:r>
    </w:p>
    <w:p w14:paraId="285B75D2" w14:textId="12AEC075" w:rsidR="00623312" w:rsidRPr="00EB090D" w:rsidRDefault="00623312" w:rsidP="00EB090D">
      <w:pPr>
        <w:pStyle w:val="ListParagraph"/>
        <w:numPr>
          <w:ilvl w:val="0"/>
          <w:numId w:val="1"/>
        </w:numPr>
        <w:rPr>
          <w:sz w:val="28"/>
        </w:rPr>
      </w:pPr>
      <w:r w:rsidRPr="00EB090D">
        <w:rPr>
          <w:sz w:val="28"/>
        </w:rPr>
        <w:t>Vegan- no animal inputs</w:t>
      </w:r>
    </w:p>
    <w:p w14:paraId="0E67CC16" w14:textId="2916E7A9" w:rsidR="00623312" w:rsidRPr="00EB090D" w:rsidRDefault="00623312" w:rsidP="00EB090D">
      <w:pPr>
        <w:pStyle w:val="ListParagraph"/>
        <w:numPr>
          <w:ilvl w:val="0"/>
          <w:numId w:val="1"/>
        </w:numPr>
        <w:rPr>
          <w:sz w:val="28"/>
        </w:rPr>
      </w:pPr>
      <w:r w:rsidRPr="00EB090D">
        <w:rPr>
          <w:sz w:val="28"/>
        </w:rPr>
        <w:t>“Closed- loop”- nothing is bought in</w:t>
      </w:r>
    </w:p>
    <w:p w14:paraId="31BBC696" w14:textId="28B514E8" w:rsidR="00623312" w:rsidRPr="00EB090D" w:rsidRDefault="00623312" w:rsidP="00EB090D">
      <w:pPr>
        <w:pStyle w:val="ListParagraph"/>
        <w:numPr>
          <w:ilvl w:val="0"/>
          <w:numId w:val="1"/>
        </w:numPr>
        <w:rPr>
          <w:sz w:val="28"/>
        </w:rPr>
      </w:pPr>
      <w:r w:rsidRPr="00EB090D">
        <w:rPr>
          <w:sz w:val="28"/>
        </w:rPr>
        <w:t>No fertilisers or agricultural chemicals – ‘Pure’ soil</w:t>
      </w:r>
    </w:p>
    <w:p w14:paraId="1AFB3FF6" w14:textId="6643587C" w:rsidR="00623312" w:rsidRPr="00EF1ED3" w:rsidRDefault="00623312" w:rsidP="00EF1ED3">
      <w:pPr>
        <w:pStyle w:val="ListParagraph"/>
        <w:numPr>
          <w:ilvl w:val="0"/>
          <w:numId w:val="1"/>
        </w:numPr>
        <w:rPr>
          <w:sz w:val="28"/>
        </w:rPr>
      </w:pPr>
      <w:r w:rsidRPr="00EB090D">
        <w:rPr>
          <w:sz w:val="28"/>
        </w:rPr>
        <w:t>Seed saving of open-pollinated crops on site – ‘Pure’ seed- naturally resistant to pests and diseases</w:t>
      </w:r>
      <w:r w:rsidR="00D80317" w:rsidRPr="00EB090D">
        <w:rPr>
          <w:sz w:val="28"/>
        </w:rPr>
        <w:t>, year on year epi-genetic changes</w:t>
      </w:r>
    </w:p>
    <w:p w14:paraId="07D13A90" w14:textId="1C0A73BC" w:rsidR="00623312" w:rsidRPr="00EF1ED3" w:rsidRDefault="00623312" w:rsidP="00EF1ED3">
      <w:pPr>
        <w:pStyle w:val="ListParagraph"/>
        <w:numPr>
          <w:ilvl w:val="0"/>
          <w:numId w:val="1"/>
        </w:numPr>
        <w:rPr>
          <w:sz w:val="28"/>
        </w:rPr>
      </w:pPr>
      <w:r w:rsidRPr="00EB090D">
        <w:rPr>
          <w:sz w:val="28"/>
        </w:rPr>
        <w:t>Gratitude and caring attitude of the grower – ‘Pure’ mind</w:t>
      </w:r>
    </w:p>
    <w:p w14:paraId="6FAE7BA1" w14:textId="60C56A11" w:rsidR="00623312" w:rsidRPr="00EF1ED3" w:rsidRDefault="00623312" w:rsidP="00EF1ED3">
      <w:pPr>
        <w:pStyle w:val="ListParagraph"/>
        <w:numPr>
          <w:ilvl w:val="0"/>
          <w:numId w:val="1"/>
        </w:numPr>
        <w:rPr>
          <w:sz w:val="28"/>
        </w:rPr>
      </w:pPr>
      <w:r w:rsidRPr="00EB090D">
        <w:rPr>
          <w:sz w:val="28"/>
        </w:rPr>
        <w:t>Insects are not considered pests but seeks to maintain their balance so they do not damage plant life</w:t>
      </w:r>
    </w:p>
    <w:p w14:paraId="3C6EA1D6" w14:textId="6AD70216" w:rsidR="00623312" w:rsidRPr="00EF1ED3" w:rsidRDefault="00623312" w:rsidP="00EF1ED3">
      <w:pPr>
        <w:pStyle w:val="ListParagraph"/>
        <w:numPr>
          <w:ilvl w:val="0"/>
          <w:numId w:val="1"/>
        </w:numPr>
        <w:rPr>
          <w:sz w:val="28"/>
        </w:rPr>
      </w:pPr>
      <w:r w:rsidRPr="00EB090D">
        <w:rPr>
          <w:sz w:val="28"/>
        </w:rPr>
        <w:t>Grasses and leaves from land surrounding the growing area or from crop debris on site IS used as a mulch</w:t>
      </w:r>
    </w:p>
    <w:p w14:paraId="73697815" w14:textId="77777777" w:rsidR="00EF1ED3" w:rsidRPr="00EB090D" w:rsidRDefault="00EF1ED3" w:rsidP="00EF1ED3">
      <w:pPr>
        <w:pStyle w:val="ListParagraph"/>
        <w:numPr>
          <w:ilvl w:val="0"/>
          <w:numId w:val="1"/>
        </w:numPr>
        <w:rPr>
          <w:sz w:val="28"/>
        </w:rPr>
      </w:pPr>
      <w:r w:rsidRPr="00EB090D">
        <w:rPr>
          <w:sz w:val="28"/>
        </w:rPr>
        <w:t>No commercial compost, no food waste</w:t>
      </w:r>
    </w:p>
    <w:p w14:paraId="63C2514A" w14:textId="04C3242F" w:rsidR="00D80317" w:rsidRPr="00EF1ED3" w:rsidRDefault="00623312" w:rsidP="00D80317">
      <w:pPr>
        <w:pStyle w:val="ListParagraph"/>
        <w:numPr>
          <w:ilvl w:val="0"/>
          <w:numId w:val="1"/>
        </w:numPr>
        <w:rPr>
          <w:sz w:val="28"/>
        </w:rPr>
      </w:pPr>
      <w:r w:rsidRPr="00EB090D">
        <w:rPr>
          <w:sz w:val="28"/>
        </w:rPr>
        <w:t>Minimal weeding</w:t>
      </w:r>
      <w:r w:rsidR="00A42DDD" w:rsidRPr="00EB090D">
        <w:rPr>
          <w:sz w:val="28"/>
        </w:rPr>
        <w:t>, as weeds enrich the soil</w:t>
      </w:r>
      <w:r w:rsidR="00A30E5B" w:rsidRPr="00EB090D">
        <w:rPr>
          <w:sz w:val="28"/>
        </w:rPr>
        <w:t>; weeds turned in twice a year</w:t>
      </w:r>
    </w:p>
    <w:p w14:paraId="3DF818E8" w14:textId="34CD189D" w:rsidR="00A42DDD" w:rsidRPr="00EF1ED3" w:rsidRDefault="00D80317" w:rsidP="00A42DDD">
      <w:pPr>
        <w:pStyle w:val="ListParagraph"/>
        <w:numPr>
          <w:ilvl w:val="0"/>
          <w:numId w:val="1"/>
        </w:numPr>
        <w:rPr>
          <w:sz w:val="28"/>
        </w:rPr>
      </w:pPr>
      <w:r w:rsidRPr="00EB090D">
        <w:rPr>
          <w:sz w:val="28"/>
        </w:rPr>
        <w:t>Continuous cropping –</w:t>
      </w:r>
      <w:r w:rsidR="008E08D2" w:rsidRPr="00EB090D">
        <w:rPr>
          <w:sz w:val="28"/>
        </w:rPr>
        <w:t xml:space="preserve"> same cr</w:t>
      </w:r>
      <w:r w:rsidRPr="00EB090D">
        <w:rPr>
          <w:sz w:val="28"/>
        </w:rPr>
        <w:t>op on the same land each year</w:t>
      </w:r>
      <w:r w:rsidR="008E08D2" w:rsidRPr="00EB090D">
        <w:rPr>
          <w:sz w:val="28"/>
        </w:rPr>
        <w:t xml:space="preserve">  without seeing build up of pests and diseases (altho </w:t>
      </w:r>
      <w:r w:rsidRPr="00EB090D">
        <w:rPr>
          <w:sz w:val="28"/>
        </w:rPr>
        <w:t>some rotation during transition</w:t>
      </w:r>
      <w:r w:rsidR="008E08D2" w:rsidRPr="00EB090D">
        <w:rPr>
          <w:sz w:val="28"/>
        </w:rPr>
        <w:t>)</w:t>
      </w:r>
    </w:p>
    <w:p w14:paraId="465A74AD" w14:textId="5AB3FF1C" w:rsidR="008E08D2" w:rsidRPr="00EF1ED3" w:rsidRDefault="00A42DDD" w:rsidP="008E08D2">
      <w:pPr>
        <w:pStyle w:val="ListParagraph"/>
        <w:numPr>
          <w:ilvl w:val="0"/>
          <w:numId w:val="1"/>
        </w:numPr>
        <w:rPr>
          <w:sz w:val="28"/>
        </w:rPr>
      </w:pPr>
      <w:r w:rsidRPr="00EB090D">
        <w:rPr>
          <w:sz w:val="28"/>
        </w:rPr>
        <w:t>Relationship between grower and consumer</w:t>
      </w:r>
      <w:r w:rsidR="00D80317" w:rsidRPr="00EB090D">
        <w:rPr>
          <w:sz w:val="28"/>
        </w:rPr>
        <w:t>- the food is nutrient dense</w:t>
      </w:r>
      <w:r w:rsidR="00EF1ED3">
        <w:rPr>
          <w:sz w:val="28"/>
        </w:rPr>
        <w:t>, satiating</w:t>
      </w:r>
      <w:r w:rsidR="00D80317" w:rsidRPr="00EB090D">
        <w:rPr>
          <w:sz w:val="28"/>
        </w:rPr>
        <w:t xml:space="preserve"> and delicious</w:t>
      </w:r>
    </w:p>
    <w:p w14:paraId="48FCC29C" w14:textId="25FD6249" w:rsidR="00A42DDD" w:rsidRPr="00EF1ED3" w:rsidRDefault="008E08D2" w:rsidP="00A42DDD">
      <w:pPr>
        <w:pStyle w:val="ListParagraph"/>
        <w:numPr>
          <w:ilvl w:val="0"/>
          <w:numId w:val="1"/>
        </w:numPr>
        <w:rPr>
          <w:sz w:val="28"/>
        </w:rPr>
      </w:pPr>
      <w:r w:rsidRPr="00EB090D">
        <w:rPr>
          <w:sz w:val="28"/>
        </w:rPr>
        <w:t>Yields are equivalent to other organic systems</w:t>
      </w:r>
    </w:p>
    <w:p w14:paraId="31D6BBE8" w14:textId="49782D43" w:rsidR="005F5D82" w:rsidRPr="00EF1ED3" w:rsidRDefault="00D80317" w:rsidP="005F5D82">
      <w:pPr>
        <w:pStyle w:val="ListParagraph"/>
        <w:numPr>
          <w:ilvl w:val="0"/>
          <w:numId w:val="1"/>
        </w:numPr>
        <w:rPr>
          <w:sz w:val="28"/>
        </w:rPr>
      </w:pPr>
      <w:r w:rsidRPr="00EB090D">
        <w:rPr>
          <w:sz w:val="28"/>
        </w:rPr>
        <w:t xml:space="preserve">Seeds are sown directly into soil, in direct competition with weed community </w:t>
      </w:r>
      <w:r w:rsidR="00BF755D">
        <w:rPr>
          <w:sz w:val="28"/>
        </w:rPr>
        <w:t>(</w:t>
      </w:r>
      <w:r w:rsidRPr="00EB090D">
        <w:rPr>
          <w:sz w:val="28"/>
        </w:rPr>
        <w:t xml:space="preserve">or companions in a </w:t>
      </w:r>
      <w:r w:rsidR="00BF755D">
        <w:rPr>
          <w:sz w:val="28"/>
        </w:rPr>
        <w:t>mutually supportive</w:t>
      </w:r>
      <w:r w:rsidRPr="00EB090D">
        <w:rPr>
          <w:sz w:val="28"/>
        </w:rPr>
        <w:t xml:space="preserve"> </w:t>
      </w:r>
      <w:r w:rsidR="00BF755D">
        <w:rPr>
          <w:sz w:val="28"/>
        </w:rPr>
        <w:t>balanced plant community)?</w:t>
      </w:r>
      <w:bookmarkStart w:id="0" w:name="_GoBack"/>
      <w:bookmarkEnd w:id="0"/>
    </w:p>
    <w:p w14:paraId="589C09F3" w14:textId="77777777" w:rsidR="00EF1ED3" w:rsidRPr="00EF1ED3" w:rsidRDefault="00EF1ED3" w:rsidP="00EF1ED3">
      <w:pPr>
        <w:pStyle w:val="ListParagraph"/>
        <w:numPr>
          <w:ilvl w:val="0"/>
          <w:numId w:val="1"/>
        </w:numPr>
        <w:rPr>
          <w:sz w:val="28"/>
        </w:rPr>
      </w:pPr>
      <w:r w:rsidRPr="00EB090D">
        <w:rPr>
          <w:sz w:val="28"/>
        </w:rPr>
        <w:t>Works with individual conditions of a specific locality</w:t>
      </w:r>
    </w:p>
    <w:p w14:paraId="620AF963" w14:textId="66324808" w:rsidR="005F5D82" w:rsidRPr="00EB090D" w:rsidRDefault="005F5D82" w:rsidP="005F5D82">
      <w:pPr>
        <w:pStyle w:val="ListParagraph"/>
        <w:numPr>
          <w:ilvl w:val="0"/>
          <w:numId w:val="1"/>
        </w:numPr>
        <w:rPr>
          <w:sz w:val="28"/>
        </w:rPr>
      </w:pPr>
      <w:r w:rsidRPr="00EB090D">
        <w:rPr>
          <w:sz w:val="28"/>
        </w:rPr>
        <w:t xml:space="preserve">Delivers a range of ECOSYSTEM SERVICES- water, climate and nutrient regulation, food, aesthetics and spiritual </w:t>
      </w:r>
    </w:p>
    <w:p w14:paraId="7C053BC1" w14:textId="77777777" w:rsidR="00D80317" w:rsidRPr="00EB090D" w:rsidRDefault="00D80317" w:rsidP="00D80317">
      <w:pPr>
        <w:rPr>
          <w:sz w:val="28"/>
        </w:rPr>
      </w:pPr>
    </w:p>
    <w:p w14:paraId="7297EE05" w14:textId="6434CD45" w:rsidR="00D80317" w:rsidRPr="00EB090D" w:rsidRDefault="00D80317" w:rsidP="00D80317">
      <w:pPr>
        <w:rPr>
          <w:b/>
          <w:sz w:val="28"/>
        </w:rPr>
      </w:pPr>
      <w:r w:rsidRPr="00EB090D">
        <w:rPr>
          <w:b/>
          <w:sz w:val="28"/>
        </w:rPr>
        <w:t>Nature is the guide</w:t>
      </w:r>
      <w:r w:rsidR="005F5D82" w:rsidRPr="00EB090D">
        <w:rPr>
          <w:b/>
          <w:sz w:val="28"/>
        </w:rPr>
        <w:t xml:space="preserve">. </w:t>
      </w:r>
      <w:r w:rsidRPr="00EB090D">
        <w:rPr>
          <w:b/>
          <w:sz w:val="28"/>
        </w:rPr>
        <w:t>Nature is fully capable of revitalizing itself, therefore no additives are necessary</w:t>
      </w:r>
      <w:r w:rsidR="005F5D82" w:rsidRPr="00EB090D">
        <w:rPr>
          <w:b/>
          <w:sz w:val="28"/>
        </w:rPr>
        <w:t>.</w:t>
      </w:r>
      <w:r w:rsidR="00EF1ED3">
        <w:rPr>
          <w:b/>
          <w:sz w:val="28"/>
        </w:rPr>
        <w:t xml:space="preserve"> The</w:t>
      </w:r>
      <w:r w:rsidR="005F5D82" w:rsidRPr="00EB090D">
        <w:rPr>
          <w:b/>
          <w:sz w:val="28"/>
        </w:rPr>
        <w:t xml:space="preserve"> s</w:t>
      </w:r>
      <w:r w:rsidRPr="00EB090D">
        <w:rPr>
          <w:b/>
          <w:sz w:val="28"/>
        </w:rPr>
        <w:t>oil is already perfect and self regulates</w:t>
      </w:r>
      <w:r w:rsidR="005F5D82" w:rsidRPr="00EB090D">
        <w:rPr>
          <w:b/>
          <w:sz w:val="28"/>
        </w:rPr>
        <w:t>.</w:t>
      </w:r>
    </w:p>
    <w:p w14:paraId="499337D1" w14:textId="77777777" w:rsidR="00D80317" w:rsidRPr="00EB090D" w:rsidRDefault="00D80317" w:rsidP="00D80317">
      <w:pPr>
        <w:rPr>
          <w:sz w:val="28"/>
        </w:rPr>
      </w:pPr>
    </w:p>
    <w:p w14:paraId="2D2C546A" w14:textId="77777777" w:rsidR="00EF1ED3" w:rsidRDefault="00EF1ED3" w:rsidP="00A42DDD">
      <w:pPr>
        <w:rPr>
          <w:b/>
          <w:sz w:val="32"/>
        </w:rPr>
      </w:pPr>
    </w:p>
    <w:p w14:paraId="58B3B49E" w14:textId="77777777" w:rsidR="00EF1ED3" w:rsidRDefault="00EF1ED3" w:rsidP="00A42DDD">
      <w:pPr>
        <w:rPr>
          <w:b/>
          <w:sz w:val="32"/>
        </w:rPr>
      </w:pPr>
    </w:p>
    <w:p w14:paraId="2FD12C76" w14:textId="77777777" w:rsidR="00A42DDD" w:rsidRPr="00EF1ED3" w:rsidRDefault="00D80317" w:rsidP="00A42DDD">
      <w:pPr>
        <w:rPr>
          <w:b/>
          <w:sz w:val="32"/>
        </w:rPr>
      </w:pPr>
      <w:r w:rsidRPr="00EF1ED3">
        <w:rPr>
          <w:b/>
          <w:sz w:val="32"/>
        </w:rPr>
        <w:lastRenderedPageBreak/>
        <w:t>What it is not</w:t>
      </w:r>
    </w:p>
    <w:p w14:paraId="06A3750D" w14:textId="77777777" w:rsidR="00D80317" w:rsidRPr="00EB090D" w:rsidRDefault="00D80317" w:rsidP="00A42DDD">
      <w:pPr>
        <w:rPr>
          <w:sz w:val="28"/>
        </w:rPr>
      </w:pPr>
    </w:p>
    <w:p w14:paraId="47CE2074" w14:textId="77777777" w:rsidR="00D80317" w:rsidRDefault="00D80317" w:rsidP="00A42DDD">
      <w:pPr>
        <w:rPr>
          <w:sz w:val="28"/>
        </w:rPr>
      </w:pPr>
      <w:r w:rsidRPr="00EB090D">
        <w:rPr>
          <w:sz w:val="28"/>
        </w:rPr>
        <w:t>Intensive, high output.</w:t>
      </w:r>
    </w:p>
    <w:p w14:paraId="7F8AA3C8" w14:textId="77777777" w:rsidR="00EF1ED3" w:rsidRPr="00EB090D" w:rsidRDefault="00EF1ED3" w:rsidP="00A42DDD">
      <w:pPr>
        <w:rPr>
          <w:sz w:val="28"/>
        </w:rPr>
      </w:pPr>
    </w:p>
    <w:p w14:paraId="62EDC0C1" w14:textId="118A3E74" w:rsidR="00D80317" w:rsidRPr="00EB090D" w:rsidRDefault="00D80317" w:rsidP="00D80317">
      <w:pPr>
        <w:rPr>
          <w:sz w:val="28"/>
        </w:rPr>
      </w:pPr>
      <w:r w:rsidRPr="00EB090D">
        <w:rPr>
          <w:sz w:val="28"/>
        </w:rPr>
        <w:t xml:space="preserve">It relies on the soil’s innate ability to replenish itself through the </w:t>
      </w:r>
    </w:p>
    <w:p w14:paraId="5608A559" w14:textId="77777777" w:rsidR="00D80317" w:rsidRPr="00EB090D" w:rsidRDefault="00D80317" w:rsidP="00D80317">
      <w:pPr>
        <w:pStyle w:val="ListParagraph"/>
        <w:numPr>
          <w:ilvl w:val="0"/>
          <w:numId w:val="3"/>
        </w:numPr>
        <w:rPr>
          <w:sz w:val="28"/>
        </w:rPr>
      </w:pPr>
      <w:r w:rsidRPr="00EB090D">
        <w:rPr>
          <w:sz w:val="28"/>
        </w:rPr>
        <w:t xml:space="preserve">presence of soil microbes, </w:t>
      </w:r>
    </w:p>
    <w:p w14:paraId="24BC1D20" w14:textId="77777777" w:rsidR="00D80317" w:rsidRPr="00EB090D" w:rsidRDefault="00D80317" w:rsidP="00D80317">
      <w:pPr>
        <w:pStyle w:val="ListParagraph"/>
        <w:numPr>
          <w:ilvl w:val="0"/>
          <w:numId w:val="3"/>
        </w:numPr>
        <w:rPr>
          <w:sz w:val="28"/>
        </w:rPr>
      </w:pPr>
      <w:r w:rsidRPr="00EB090D">
        <w:rPr>
          <w:sz w:val="28"/>
        </w:rPr>
        <w:t xml:space="preserve">strong relationship/recognition of crops with the soil </w:t>
      </w:r>
    </w:p>
    <w:p w14:paraId="44D6A9D8" w14:textId="258BE5FA" w:rsidR="00623312" w:rsidRPr="00EB090D" w:rsidRDefault="00D80317" w:rsidP="00623312">
      <w:pPr>
        <w:pStyle w:val="ListParagraph"/>
        <w:numPr>
          <w:ilvl w:val="0"/>
          <w:numId w:val="3"/>
        </w:numPr>
        <w:rPr>
          <w:sz w:val="28"/>
        </w:rPr>
      </w:pPr>
      <w:r w:rsidRPr="00EB090D">
        <w:rPr>
          <w:sz w:val="28"/>
        </w:rPr>
        <w:t>soil is in balance in terms of structure, stability and fertility</w:t>
      </w:r>
    </w:p>
    <w:p w14:paraId="7A3E9D88" w14:textId="77777777" w:rsidR="00623312" w:rsidRPr="00EB090D" w:rsidRDefault="00623312" w:rsidP="00623312">
      <w:pPr>
        <w:rPr>
          <w:sz w:val="28"/>
        </w:rPr>
      </w:pPr>
    </w:p>
    <w:p w14:paraId="4F2E50FC" w14:textId="77777777" w:rsidR="00623312" w:rsidRPr="00EB090D" w:rsidRDefault="00623312" w:rsidP="00623312">
      <w:pPr>
        <w:rPr>
          <w:b/>
          <w:sz w:val="28"/>
        </w:rPr>
      </w:pPr>
      <w:r w:rsidRPr="00EB090D">
        <w:rPr>
          <w:b/>
          <w:sz w:val="28"/>
        </w:rPr>
        <w:t>Shumei Yatesbury</w:t>
      </w:r>
    </w:p>
    <w:p w14:paraId="3EE5A0A6" w14:textId="77777777" w:rsidR="00623312" w:rsidRPr="00EB090D" w:rsidRDefault="00623312" w:rsidP="00623312">
      <w:pPr>
        <w:rPr>
          <w:sz w:val="28"/>
        </w:rPr>
      </w:pPr>
      <w:r w:rsidRPr="00EB090D">
        <w:rPr>
          <w:sz w:val="28"/>
        </w:rPr>
        <w:t>Grows 40 kinds of vegetables including:</w:t>
      </w:r>
    </w:p>
    <w:p w14:paraId="0A50D6A0" w14:textId="77777777" w:rsidR="00623312" w:rsidRPr="00EB090D" w:rsidRDefault="00623312" w:rsidP="00623312">
      <w:pPr>
        <w:rPr>
          <w:sz w:val="28"/>
        </w:rPr>
      </w:pPr>
      <w:r w:rsidRPr="00EB090D">
        <w:rPr>
          <w:sz w:val="28"/>
        </w:rPr>
        <w:t>Carrots, lettuce, parsnip, leek, maize, beetroot, onion, kale, squash, tomatoes, shiso, burdock, potatoes, broad beans, orchard fruit.</w:t>
      </w:r>
    </w:p>
    <w:p w14:paraId="5A467531" w14:textId="77777777" w:rsidR="00623312" w:rsidRPr="00EB090D" w:rsidRDefault="00623312">
      <w:pPr>
        <w:rPr>
          <w:sz w:val="28"/>
        </w:rPr>
      </w:pPr>
    </w:p>
    <w:p w14:paraId="73CB801F" w14:textId="77777777" w:rsidR="00BF755D" w:rsidRDefault="00BF755D" w:rsidP="005F5D82">
      <w:pPr>
        <w:rPr>
          <w:sz w:val="32"/>
        </w:rPr>
      </w:pPr>
    </w:p>
    <w:p w14:paraId="60FF283C" w14:textId="77777777" w:rsidR="00BF755D" w:rsidRDefault="00BF755D" w:rsidP="005F5D82">
      <w:pPr>
        <w:rPr>
          <w:sz w:val="32"/>
        </w:rPr>
      </w:pPr>
    </w:p>
    <w:p w14:paraId="37B7731E" w14:textId="13C82044" w:rsidR="00BF755D" w:rsidRPr="00BF755D" w:rsidRDefault="00BF755D" w:rsidP="005F5D82">
      <w:pPr>
        <w:rPr>
          <w:b/>
          <w:sz w:val="32"/>
        </w:rPr>
      </w:pPr>
      <w:r w:rsidRPr="00BF755D">
        <w:rPr>
          <w:b/>
          <w:sz w:val="32"/>
        </w:rPr>
        <w:t xml:space="preserve">VISIT </w:t>
      </w:r>
    </w:p>
    <w:p w14:paraId="0CA62216" w14:textId="7F8A866C" w:rsidR="005F5D82" w:rsidRPr="00BF755D" w:rsidRDefault="00BF755D" w:rsidP="005F5D82">
      <w:pPr>
        <w:rPr>
          <w:b/>
          <w:sz w:val="32"/>
        </w:rPr>
      </w:pPr>
      <w:r w:rsidRPr="00BF755D">
        <w:rPr>
          <w:b/>
          <w:sz w:val="32"/>
        </w:rPr>
        <w:t xml:space="preserve">Natural Agriculture </w:t>
      </w:r>
      <w:r w:rsidR="005F5D82" w:rsidRPr="00BF755D">
        <w:rPr>
          <w:b/>
          <w:sz w:val="32"/>
        </w:rPr>
        <w:t>Demonstration Farm, Yatesbury, Calne, Wiltshire SN11 8YG</w:t>
      </w:r>
    </w:p>
    <w:p w14:paraId="2DBEB3B6" w14:textId="77777777" w:rsidR="00BF755D" w:rsidRDefault="00BF755D">
      <w:pPr>
        <w:rPr>
          <w:sz w:val="28"/>
        </w:rPr>
      </w:pPr>
    </w:p>
    <w:p w14:paraId="03025C93" w14:textId="0053E682" w:rsidR="005F5D82" w:rsidRDefault="005F5D82">
      <w:pPr>
        <w:rPr>
          <w:sz w:val="28"/>
        </w:rPr>
      </w:pPr>
      <w:r w:rsidRPr="00EB090D">
        <w:rPr>
          <w:sz w:val="28"/>
        </w:rPr>
        <w:t>Tel: 01672 539 457</w:t>
      </w:r>
      <w:r w:rsidR="00BF755D">
        <w:rPr>
          <w:sz w:val="28"/>
        </w:rPr>
        <w:t xml:space="preserve">        </w:t>
      </w:r>
      <w:r w:rsidRPr="00EB090D">
        <w:rPr>
          <w:sz w:val="28"/>
        </w:rPr>
        <w:t xml:space="preserve"> </w:t>
      </w:r>
      <w:hyperlink r:id="rId9" w:history="1">
        <w:r w:rsidR="00EF1ED3" w:rsidRPr="00BF755D">
          <w:rPr>
            <w:rStyle w:val="Hyperlink"/>
            <w:color w:val="auto"/>
            <w:sz w:val="28"/>
          </w:rPr>
          <w:t>http://shumei.eu/yatesbury</w:t>
        </w:r>
      </w:hyperlink>
    </w:p>
    <w:p w14:paraId="50F1D3E3" w14:textId="77777777" w:rsidR="00EF1ED3" w:rsidRDefault="00EF1ED3">
      <w:pPr>
        <w:rPr>
          <w:sz w:val="28"/>
        </w:rPr>
      </w:pPr>
    </w:p>
    <w:p w14:paraId="685A8680" w14:textId="758F462B" w:rsidR="00EF1ED3" w:rsidRPr="00BF755D" w:rsidRDefault="00EF1ED3">
      <w:pPr>
        <w:rPr>
          <w:rFonts w:ascii="Times" w:hAnsi="Times" w:cs="Times"/>
          <w:b/>
          <w:color w:val="4E4E4E"/>
          <w:sz w:val="32"/>
          <w:szCs w:val="28"/>
        </w:rPr>
      </w:pPr>
      <w:r w:rsidRPr="00BF755D">
        <w:rPr>
          <w:b/>
          <w:sz w:val="32"/>
        </w:rPr>
        <w:t xml:space="preserve">OPEN DAYS: </w:t>
      </w:r>
      <w:r w:rsidRPr="00BF755D">
        <w:rPr>
          <w:b/>
          <w:sz w:val="32"/>
        </w:rPr>
        <w:tab/>
      </w:r>
      <w:r w:rsidRPr="00BF755D">
        <w:rPr>
          <w:rFonts w:ascii="Times" w:hAnsi="Times" w:cs="Times"/>
          <w:b/>
          <w:color w:val="4E4E4E"/>
          <w:sz w:val="32"/>
          <w:szCs w:val="28"/>
        </w:rPr>
        <w:t>Saturday, 4 August Sunday, 26 August</w:t>
      </w:r>
      <w:r w:rsidR="00BF755D" w:rsidRPr="00BF755D">
        <w:rPr>
          <w:rFonts w:ascii="Times" w:hAnsi="Times" w:cs="Times"/>
          <w:b/>
          <w:color w:val="4E4E4E"/>
          <w:sz w:val="32"/>
          <w:szCs w:val="28"/>
        </w:rPr>
        <w:t xml:space="preserve"> 2018</w:t>
      </w:r>
    </w:p>
    <w:p w14:paraId="0E65E1AC" w14:textId="77777777" w:rsidR="00BF755D" w:rsidRDefault="00BF755D">
      <w:pPr>
        <w:rPr>
          <w:rFonts w:ascii="Times" w:hAnsi="Times" w:cs="Times"/>
          <w:b/>
          <w:color w:val="4E4E4E"/>
          <w:sz w:val="28"/>
          <w:szCs w:val="28"/>
        </w:rPr>
      </w:pPr>
    </w:p>
    <w:p w14:paraId="3B9F399C" w14:textId="77777777" w:rsidR="00BF755D" w:rsidRPr="00BF755D" w:rsidRDefault="00BF755D" w:rsidP="00BF755D">
      <w:pPr>
        <w:rPr>
          <w:b/>
          <w:sz w:val="32"/>
        </w:rPr>
      </w:pPr>
      <w:r w:rsidRPr="00BF755D">
        <w:rPr>
          <w:b/>
          <w:sz w:val="32"/>
        </w:rPr>
        <w:t>Learning programme (Hands-on workshop)</w:t>
      </w:r>
    </w:p>
    <w:p w14:paraId="6671F7C0" w14:textId="77777777" w:rsidR="00BF755D" w:rsidRPr="00BF755D" w:rsidRDefault="00BF755D" w:rsidP="00BF755D">
      <w:pPr>
        <w:rPr>
          <w:sz w:val="28"/>
        </w:rPr>
      </w:pPr>
      <w:r w:rsidRPr="00BF755D">
        <w:rPr>
          <w:sz w:val="28"/>
        </w:rPr>
        <w:t>This is aimed at farmers/growers and students who wish to try growing food naturally without applying any chemicals, fertilisers and animal manures.</w:t>
      </w:r>
    </w:p>
    <w:p w14:paraId="3D3A7809" w14:textId="77777777" w:rsidR="00BF755D" w:rsidRPr="00BF755D" w:rsidRDefault="00BF755D" w:rsidP="00BF755D">
      <w:pPr>
        <w:numPr>
          <w:ilvl w:val="0"/>
          <w:numId w:val="4"/>
        </w:numPr>
        <w:rPr>
          <w:sz w:val="28"/>
        </w:rPr>
      </w:pPr>
      <w:r w:rsidRPr="00BF755D">
        <w:rPr>
          <w:sz w:val="28"/>
        </w:rPr>
        <w:t>Part 1: Saturday 21 April</w:t>
      </w:r>
    </w:p>
    <w:p w14:paraId="071BD1B5" w14:textId="77777777" w:rsidR="00BF755D" w:rsidRPr="00BF755D" w:rsidRDefault="00BF755D" w:rsidP="00BF755D">
      <w:pPr>
        <w:numPr>
          <w:ilvl w:val="0"/>
          <w:numId w:val="4"/>
        </w:numPr>
        <w:rPr>
          <w:sz w:val="28"/>
        </w:rPr>
      </w:pPr>
      <w:r w:rsidRPr="00BF755D">
        <w:rPr>
          <w:sz w:val="28"/>
        </w:rPr>
        <w:t>Part 2: Saturday 23 June</w:t>
      </w:r>
    </w:p>
    <w:p w14:paraId="5148B776" w14:textId="77777777" w:rsidR="00BF755D" w:rsidRPr="00BF755D" w:rsidRDefault="00BF755D" w:rsidP="00BF755D">
      <w:pPr>
        <w:numPr>
          <w:ilvl w:val="0"/>
          <w:numId w:val="4"/>
        </w:numPr>
        <w:rPr>
          <w:sz w:val="28"/>
        </w:rPr>
      </w:pPr>
      <w:r w:rsidRPr="00BF755D">
        <w:rPr>
          <w:sz w:val="28"/>
        </w:rPr>
        <w:t>Part 3: Saturday 21 July</w:t>
      </w:r>
    </w:p>
    <w:p w14:paraId="20845E4A" w14:textId="77777777" w:rsidR="00BF755D" w:rsidRDefault="00BF755D" w:rsidP="00BF755D">
      <w:pPr>
        <w:rPr>
          <w:b/>
          <w:sz w:val="28"/>
        </w:rPr>
      </w:pPr>
    </w:p>
    <w:p w14:paraId="6DB3183C" w14:textId="77777777" w:rsidR="00BF755D" w:rsidRPr="00BF755D" w:rsidRDefault="00BF755D" w:rsidP="00BF755D">
      <w:pPr>
        <w:rPr>
          <w:b/>
          <w:sz w:val="32"/>
        </w:rPr>
      </w:pPr>
      <w:r w:rsidRPr="00BF755D">
        <w:rPr>
          <w:b/>
          <w:sz w:val="32"/>
        </w:rPr>
        <w:t>3-day learning programme</w:t>
      </w:r>
    </w:p>
    <w:p w14:paraId="0AB5A4FE" w14:textId="63169127" w:rsidR="00BF755D" w:rsidRPr="00BF755D" w:rsidRDefault="00BF755D" w:rsidP="00BF755D">
      <w:pPr>
        <w:rPr>
          <w:sz w:val="28"/>
        </w:rPr>
      </w:pPr>
      <w:r w:rsidRPr="00BF755D">
        <w:rPr>
          <w:sz w:val="28"/>
        </w:rPr>
        <w:t>Shumei will host 3-day intensive programme for those who wish to learn more thorough ideas of Shumei Natural Agriculture.</w:t>
      </w:r>
    </w:p>
    <w:p w14:paraId="1483D2CA" w14:textId="75876D07" w:rsidR="00BF755D" w:rsidRPr="00BF755D" w:rsidRDefault="00BF755D" w:rsidP="00BF755D">
      <w:pPr>
        <w:rPr>
          <w:sz w:val="28"/>
        </w:rPr>
      </w:pPr>
      <w:r w:rsidRPr="00BF755D">
        <w:rPr>
          <w:sz w:val="28"/>
        </w:rPr>
        <w:t>Friday 17 – Sunday 19 August</w:t>
      </w:r>
    </w:p>
    <w:p w14:paraId="1ACEA897" w14:textId="77777777" w:rsidR="00EF1ED3" w:rsidRPr="00BF755D" w:rsidRDefault="00EF1ED3">
      <w:pPr>
        <w:rPr>
          <w:sz w:val="28"/>
        </w:rPr>
      </w:pPr>
    </w:p>
    <w:p w14:paraId="041AD266" w14:textId="77777777" w:rsidR="00EF1ED3" w:rsidRPr="00EB090D" w:rsidRDefault="00EF1ED3">
      <w:pPr>
        <w:rPr>
          <w:sz w:val="28"/>
        </w:rPr>
      </w:pPr>
    </w:p>
    <w:sectPr w:rsidR="00EF1ED3" w:rsidRPr="00EB090D" w:rsidSect="00D80317">
      <w:footerReference w:type="even" r:id="rId10"/>
      <w:footerReference w:type="default" r:id="rId11"/>
      <w:pgSz w:w="11900" w:h="16840"/>
      <w:pgMar w:top="1440" w:right="112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F02E8" w14:textId="77777777" w:rsidR="00EF1ED3" w:rsidRDefault="00EF1ED3" w:rsidP="00EF1ED3">
      <w:r>
        <w:separator/>
      </w:r>
    </w:p>
  </w:endnote>
  <w:endnote w:type="continuationSeparator" w:id="0">
    <w:p w14:paraId="700C157E" w14:textId="77777777" w:rsidR="00EF1ED3" w:rsidRDefault="00EF1ED3" w:rsidP="00EF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94DFE" w14:textId="77777777" w:rsidR="00EF1ED3" w:rsidRDefault="00EF1ED3" w:rsidP="00EF1E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53A46" w14:textId="77777777" w:rsidR="00EF1ED3" w:rsidRDefault="00EF1ED3" w:rsidP="00EF1ED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72837" w14:textId="77777777" w:rsidR="00EF1ED3" w:rsidRDefault="00EF1ED3" w:rsidP="00EF1E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75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4C94DA" w14:textId="77777777" w:rsidR="00EF1ED3" w:rsidRDefault="00EF1ED3" w:rsidP="00EF1E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A71B4" w14:textId="77777777" w:rsidR="00EF1ED3" w:rsidRDefault="00EF1ED3" w:rsidP="00EF1ED3">
      <w:r>
        <w:separator/>
      </w:r>
    </w:p>
  </w:footnote>
  <w:footnote w:type="continuationSeparator" w:id="0">
    <w:p w14:paraId="4FB4BA90" w14:textId="77777777" w:rsidR="00EF1ED3" w:rsidRDefault="00EF1ED3" w:rsidP="00EF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2804F4"/>
    <w:multiLevelType w:val="hybridMultilevel"/>
    <w:tmpl w:val="B41AD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369B0"/>
    <w:multiLevelType w:val="hybridMultilevel"/>
    <w:tmpl w:val="BC08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54E66"/>
    <w:multiLevelType w:val="hybridMultilevel"/>
    <w:tmpl w:val="D2F8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12"/>
    <w:rsid w:val="00377B82"/>
    <w:rsid w:val="005F5D82"/>
    <w:rsid w:val="00623312"/>
    <w:rsid w:val="008E08D2"/>
    <w:rsid w:val="00A30E5B"/>
    <w:rsid w:val="00A42DDD"/>
    <w:rsid w:val="00BF755D"/>
    <w:rsid w:val="00D80317"/>
    <w:rsid w:val="00EB090D"/>
    <w:rsid w:val="00E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AAC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D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E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ED3"/>
  </w:style>
  <w:style w:type="character" w:styleId="PageNumber">
    <w:name w:val="page number"/>
    <w:basedOn w:val="DefaultParagraphFont"/>
    <w:uiPriority w:val="99"/>
    <w:semiHidden/>
    <w:unhideWhenUsed/>
    <w:rsid w:val="00EF1ED3"/>
  </w:style>
  <w:style w:type="character" w:styleId="Hyperlink">
    <w:name w:val="Hyperlink"/>
    <w:basedOn w:val="DefaultParagraphFont"/>
    <w:uiPriority w:val="99"/>
    <w:unhideWhenUsed/>
    <w:rsid w:val="00EF1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D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E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ED3"/>
  </w:style>
  <w:style w:type="character" w:styleId="PageNumber">
    <w:name w:val="page number"/>
    <w:basedOn w:val="DefaultParagraphFont"/>
    <w:uiPriority w:val="99"/>
    <w:semiHidden/>
    <w:unhideWhenUsed/>
    <w:rsid w:val="00EF1ED3"/>
  </w:style>
  <w:style w:type="character" w:styleId="Hyperlink">
    <w:name w:val="Hyperlink"/>
    <w:basedOn w:val="DefaultParagraphFont"/>
    <w:uiPriority w:val="99"/>
    <w:unhideWhenUsed/>
    <w:rsid w:val="00EF1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shumei.eu/yatesbury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424</Words>
  <Characters>2422</Characters>
  <Application>Microsoft Macintosh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Stone</dc:creator>
  <cp:keywords/>
  <dc:description/>
  <cp:lastModifiedBy>Carol Stone</cp:lastModifiedBy>
  <cp:revision>3</cp:revision>
  <cp:lastPrinted>2018-05-25T19:11:00Z</cp:lastPrinted>
  <dcterms:created xsi:type="dcterms:W3CDTF">2018-05-25T16:27:00Z</dcterms:created>
  <dcterms:modified xsi:type="dcterms:W3CDTF">2018-05-25T19:12:00Z</dcterms:modified>
</cp:coreProperties>
</file>