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93DDE" w:rsidRPr="002B446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Theme="majorHAnsi" w:eastAsia="Calibri" w:hAnsiTheme="majorHAnsi" w:cstheme="majorHAnsi"/>
          <w:b/>
          <w:sz w:val="24"/>
          <w:szCs w:val="24"/>
        </w:rPr>
      </w:pPr>
      <w:r w:rsidRPr="002B446C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ASAMBLEA GENERAL BAH </w:t>
      </w:r>
    </w:p>
    <w:p w14:paraId="00000002" w14:textId="77777777" w:rsidR="00593DDE" w:rsidRPr="002B446C" w:rsidRDefault="00593D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Theme="majorHAnsi" w:eastAsia="Calibri" w:hAnsiTheme="majorHAnsi" w:cstheme="majorHAnsi"/>
          <w:b/>
          <w:sz w:val="24"/>
          <w:szCs w:val="24"/>
        </w:rPr>
      </w:pPr>
    </w:p>
    <w:p w14:paraId="00000003" w14:textId="77777777" w:rsidR="00593DDE" w:rsidRPr="002B446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FECHA y LUGAR; CABA 6 de septiembre  </w:t>
      </w:r>
    </w:p>
    <w:p w14:paraId="00000004" w14:textId="77777777" w:rsidR="00593DDE" w:rsidRPr="002B446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8"/>
        <w:rPr>
          <w:rFonts w:asciiTheme="majorHAnsi" w:eastAsia="Calibri" w:hAnsiTheme="majorHAnsi" w:cstheme="majorHAnsi"/>
          <w:sz w:val="24"/>
          <w:szCs w:val="24"/>
        </w:rPr>
      </w:pPr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ASISTEN</w:t>
      </w:r>
      <w:r w:rsidRPr="002B446C">
        <w:rPr>
          <w:rFonts w:asciiTheme="majorHAnsi" w:eastAsia="Calibri" w:hAnsiTheme="majorHAnsi" w:cstheme="majorHAnsi"/>
          <w:sz w:val="24"/>
          <w:szCs w:val="24"/>
        </w:rPr>
        <w:t xml:space="preserve">: Estrecho, </w:t>
      </w:r>
      <w:proofErr w:type="spellStart"/>
      <w:r w:rsidRPr="002B446C">
        <w:rPr>
          <w:rFonts w:asciiTheme="majorHAnsi" w:eastAsia="Calibri" w:hAnsiTheme="majorHAnsi" w:cstheme="majorHAnsi"/>
          <w:sz w:val="24"/>
          <w:szCs w:val="24"/>
        </w:rPr>
        <w:t>Bahrío</w:t>
      </w:r>
      <w:proofErr w:type="spellEnd"/>
      <w:r w:rsidRPr="002B446C">
        <w:rPr>
          <w:rFonts w:asciiTheme="majorHAnsi" w:eastAsia="Calibri" w:hAnsiTheme="majorHAnsi" w:cstheme="majorHAnsi"/>
          <w:sz w:val="24"/>
          <w:szCs w:val="24"/>
        </w:rPr>
        <w:t xml:space="preserve">, Kabah, </w:t>
      </w:r>
      <w:proofErr w:type="spellStart"/>
      <w:r w:rsidRPr="002B446C">
        <w:rPr>
          <w:rFonts w:asciiTheme="majorHAnsi" w:eastAsia="Calibri" w:hAnsiTheme="majorHAnsi" w:cstheme="majorHAnsi"/>
          <w:sz w:val="24"/>
          <w:szCs w:val="24"/>
        </w:rPr>
        <w:t>Bahpiés</w:t>
      </w:r>
      <w:proofErr w:type="spellEnd"/>
      <w:r w:rsidRPr="002B446C">
        <w:rPr>
          <w:rFonts w:asciiTheme="majorHAnsi" w:eastAsia="Calibri" w:hAnsiTheme="majorHAnsi" w:cstheme="majorHAnsi"/>
          <w:sz w:val="24"/>
          <w:szCs w:val="24"/>
        </w:rPr>
        <w:t xml:space="preserve">, Rastro, </w:t>
      </w:r>
      <w:proofErr w:type="spellStart"/>
      <w:r w:rsidRPr="002B446C">
        <w:rPr>
          <w:rFonts w:asciiTheme="majorHAnsi" w:eastAsia="Calibri" w:hAnsiTheme="majorHAnsi" w:cstheme="majorHAnsi"/>
          <w:sz w:val="24"/>
          <w:szCs w:val="24"/>
        </w:rPr>
        <w:t>Bahverde</w:t>
      </w:r>
      <w:proofErr w:type="spellEnd"/>
      <w:r w:rsidRPr="002B446C">
        <w:rPr>
          <w:rFonts w:asciiTheme="majorHAnsi" w:eastAsia="Calibri" w:hAnsiTheme="majorHAnsi" w:cstheme="majorHAnsi"/>
          <w:sz w:val="24"/>
          <w:szCs w:val="24"/>
        </w:rPr>
        <w:t xml:space="preserve">, Tirso, Pepinera, </w:t>
      </w:r>
      <w:proofErr w:type="spellStart"/>
      <w:r w:rsidRPr="002B446C">
        <w:rPr>
          <w:rFonts w:asciiTheme="majorHAnsi" w:eastAsia="Calibri" w:hAnsiTheme="majorHAnsi" w:cstheme="majorHAnsi"/>
          <w:sz w:val="24"/>
          <w:szCs w:val="24"/>
        </w:rPr>
        <w:t>Tomatetuán</w:t>
      </w:r>
      <w:proofErr w:type="spellEnd"/>
      <w:r w:rsidRPr="002B446C">
        <w:rPr>
          <w:rFonts w:asciiTheme="majorHAnsi" w:eastAsia="Calibri" w:hAnsiTheme="majorHAnsi" w:cstheme="majorHAnsi"/>
          <w:sz w:val="24"/>
          <w:szCs w:val="24"/>
        </w:rPr>
        <w:t xml:space="preserve">, </w:t>
      </w:r>
      <w:proofErr w:type="spellStart"/>
      <w:r w:rsidRPr="002B446C">
        <w:rPr>
          <w:rFonts w:asciiTheme="majorHAnsi" w:eastAsia="Calibri" w:hAnsiTheme="majorHAnsi" w:cstheme="majorHAnsi"/>
          <w:sz w:val="24"/>
          <w:szCs w:val="24"/>
        </w:rPr>
        <w:t>Bahllekas</w:t>
      </w:r>
      <w:proofErr w:type="spellEnd"/>
      <w:r w:rsidRPr="002B446C">
        <w:rPr>
          <w:rFonts w:asciiTheme="majorHAnsi" w:eastAsia="Calibri" w:hAnsiTheme="majorHAnsi" w:cstheme="majorHAnsi"/>
          <w:sz w:val="24"/>
          <w:szCs w:val="24"/>
        </w:rPr>
        <w:t xml:space="preserve">. </w:t>
      </w:r>
      <w:proofErr w:type="spellStart"/>
      <w:r w:rsidRPr="002B446C">
        <w:rPr>
          <w:rFonts w:asciiTheme="majorHAnsi" w:eastAsia="Calibri" w:hAnsiTheme="majorHAnsi" w:cstheme="majorHAnsi"/>
          <w:sz w:val="24"/>
          <w:szCs w:val="24"/>
        </w:rPr>
        <w:t>Elipa</w:t>
      </w:r>
      <w:proofErr w:type="spellEnd"/>
      <w:r w:rsidRPr="002B446C">
        <w:rPr>
          <w:rFonts w:asciiTheme="majorHAnsi" w:eastAsia="Calibri" w:hAnsiTheme="majorHAnsi" w:cstheme="majorHAnsi"/>
          <w:sz w:val="24"/>
          <w:szCs w:val="24"/>
        </w:rPr>
        <w:t xml:space="preserve"> no acude manda mail.</w:t>
      </w:r>
    </w:p>
    <w:p w14:paraId="00000005" w14:textId="77777777" w:rsidR="00593DDE" w:rsidRPr="002B446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8"/>
        <w:rPr>
          <w:rFonts w:asciiTheme="majorHAnsi" w:eastAsia="Calibri" w:hAnsiTheme="majorHAnsi" w:cstheme="majorHAnsi"/>
          <w:sz w:val="24"/>
          <w:szCs w:val="24"/>
        </w:rPr>
      </w:pPr>
      <w:r w:rsidRPr="002B446C">
        <w:rPr>
          <w:rFonts w:asciiTheme="majorHAnsi" w:eastAsia="Calibri" w:hAnsiTheme="majorHAnsi" w:cstheme="majorHAnsi"/>
          <w:sz w:val="24"/>
          <w:szCs w:val="24"/>
        </w:rPr>
        <w:t>Representadas comisiones agrícola, económica, fiestas y cuidados.</w:t>
      </w:r>
    </w:p>
    <w:p w14:paraId="00000006" w14:textId="77777777" w:rsidR="00593DDE" w:rsidRPr="002B446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22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DURACIÓN, 2 horas y 45 min. </w:t>
      </w:r>
    </w:p>
    <w:p w14:paraId="00000007" w14:textId="77777777" w:rsidR="00593DDE" w:rsidRPr="002B446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22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MODERA</w:t>
      </w:r>
      <w:r w:rsidRPr="002B446C">
        <w:rPr>
          <w:rFonts w:asciiTheme="majorHAnsi" w:eastAsia="Calibri" w:hAnsiTheme="majorHAnsi" w:cstheme="majorHAnsi"/>
          <w:sz w:val="24"/>
          <w:szCs w:val="24"/>
        </w:rPr>
        <w:t>: La pepinera</w:t>
      </w:r>
    </w:p>
    <w:p w14:paraId="00000008" w14:textId="77777777" w:rsidR="00593DDE" w:rsidRPr="002B446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8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ACTA</w:t>
      </w:r>
      <w:r w:rsidRPr="002B446C">
        <w:rPr>
          <w:rFonts w:asciiTheme="majorHAnsi" w:eastAsia="Calibri" w:hAnsiTheme="majorHAnsi" w:cstheme="majorHAnsi"/>
          <w:sz w:val="24"/>
          <w:szCs w:val="24"/>
        </w:rPr>
        <w:t xml:space="preserve">: </w:t>
      </w:r>
      <w:proofErr w:type="spellStart"/>
      <w:r w:rsidRPr="002B446C">
        <w:rPr>
          <w:rFonts w:asciiTheme="majorHAnsi" w:eastAsia="Calibri" w:hAnsiTheme="majorHAnsi" w:cstheme="majorHAnsi"/>
          <w:sz w:val="24"/>
          <w:szCs w:val="24"/>
        </w:rPr>
        <w:t>Bahrío</w:t>
      </w:r>
      <w:proofErr w:type="spellEnd"/>
    </w:p>
    <w:p w14:paraId="051A7C16" w14:textId="77777777" w:rsidR="00160E0F" w:rsidRPr="002B446C" w:rsidRDefault="00160E0F" w:rsidP="00160E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0000000A" w14:textId="7C4BDAEC" w:rsidR="00593DDE" w:rsidRPr="002B446C" w:rsidRDefault="00000000" w:rsidP="00160E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2B446C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ORDEN DEL DÍA Y CORRECCIONES DEL ACTA ANTERIOR</w:t>
      </w:r>
    </w:p>
    <w:p w14:paraId="0000000B" w14:textId="77777777" w:rsidR="00593DDE" w:rsidRPr="002B446C" w:rsidRDefault="00593D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ind w:left="16" w:right="595" w:firstLine="6"/>
        <w:rPr>
          <w:rFonts w:asciiTheme="majorHAnsi" w:eastAsia="Calibri" w:hAnsiTheme="majorHAnsi" w:cstheme="majorHAnsi"/>
          <w:sz w:val="24"/>
          <w:szCs w:val="24"/>
        </w:rPr>
      </w:pPr>
    </w:p>
    <w:p w14:paraId="0000000C" w14:textId="77777777" w:rsidR="00593DDE" w:rsidRPr="002B446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ind w:left="16" w:right="595" w:firstLine="6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B446C">
        <w:rPr>
          <w:rFonts w:asciiTheme="majorHAnsi" w:eastAsia="Calibri" w:hAnsiTheme="majorHAnsi" w:cstheme="majorHAnsi"/>
          <w:sz w:val="24"/>
          <w:szCs w:val="24"/>
        </w:rPr>
        <w:t>1</w:t>
      </w:r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Recuento de cestas y estado de los grupos.  </w:t>
      </w:r>
    </w:p>
    <w:tbl>
      <w:tblPr>
        <w:tblStyle w:val="Tablaconcuadrcula"/>
        <w:tblW w:w="0" w:type="auto"/>
        <w:tblInd w:w="14" w:type="dxa"/>
        <w:tblLook w:val="04A0" w:firstRow="1" w:lastRow="0" w:firstColumn="1" w:lastColumn="0" w:noHBand="0" w:noVBand="1"/>
      </w:tblPr>
      <w:tblGrid>
        <w:gridCol w:w="8521"/>
      </w:tblGrid>
      <w:tr w:rsidR="00FE060C" w:rsidRPr="002B446C" w14:paraId="54448A85" w14:textId="77777777" w:rsidTr="00FE060C">
        <w:tc>
          <w:tcPr>
            <w:tcW w:w="8535" w:type="dxa"/>
          </w:tcPr>
          <w:p w14:paraId="1AA55898" w14:textId="77777777" w:rsidR="00FE060C" w:rsidRPr="002B446C" w:rsidRDefault="00FE060C" w:rsidP="00E70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B446C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Cabah</w:t>
            </w:r>
            <w:proofErr w:type="spellEnd"/>
            <w:r w:rsidRPr="002B446C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 xml:space="preserve">, 6 </w:t>
            </w:r>
            <w:proofErr w:type="gramStart"/>
            <w:r w:rsidRPr="002B446C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( 5</w:t>
            </w:r>
            <w:proofErr w:type="gramEnd"/>
            <w:r w:rsidRPr="002B446C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 xml:space="preserve">+1solo tiempo). Escasa, pero entendiendo el momento. </w:t>
            </w:r>
            <w:r w:rsidRPr="002B446C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Vuelven a proponer reparto cada 15 días por gasolina y tiempo a elección del GG.</w:t>
            </w:r>
          </w:p>
        </w:tc>
      </w:tr>
      <w:tr w:rsidR="00FE060C" w:rsidRPr="002B446C" w14:paraId="10858DDE" w14:textId="77777777" w:rsidTr="00FE060C">
        <w:tc>
          <w:tcPr>
            <w:tcW w:w="8535" w:type="dxa"/>
          </w:tcPr>
          <w:p w14:paraId="6482FF35" w14:textId="77777777" w:rsidR="00FE060C" w:rsidRPr="002B446C" w:rsidRDefault="00FE060C" w:rsidP="00E70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3" w:line="277" w:lineRule="auto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2B446C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 xml:space="preserve">Tirso 8 cestas. (asumen ½ cesta) Falta cantidad y variedad. </w:t>
            </w:r>
          </w:p>
        </w:tc>
      </w:tr>
      <w:tr w:rsidR="00FE060C" w:rsidRPr="002B446C" w14:paraId="1167175D" w14:textId="77777777" w:rsidTr="00FE060C">
        <w:tc>
          <w:tcPr>
            <w:tcW w:w="8535" w:type="dxa"/>
          </w:tcPr>
          <w:p w14:paraId="6EA0298E" w14:textId="77777777" w:rsidR="00FE060C" w:rsidRPr="002B446C" w:rsidRDefault="00FE060C" w:rsidP="00E70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9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B446C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Extrecho</w:t>
            </w:r>
            <w:proofErr w:type="spellEnd"/>
            <w:r w:rsidRPr="002B446C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 xml:space="preserve">; </w:t>
            </w:r>
            <w:r w:rsidRPr="002B446C">
              <w:rPr>
                <w:rFonts w:asciiTheme="majorHAnsi" w:eastAsia="Calibri" w:hAnsiTheme="majorHAnsi" w:cstheme="majorHAnsi"/>
                <w:sz w:val="24"/>
                <w:szCs w:val="24"/>
              </w:rPr>
              <w:t>4 cestas. Están asumiendo media. Cesta escasa.</w:t>
            </w:r>
          </w:p>
        </w:tc>
      </w:tr>
      <w:tr w:rsidR="00FE060C" w:rsidRPr="002B446C" w14:paraId="55F66C9E" w14:textId="77777777" w:rsidTr="00FE060C">
        <w:tc>
          <w:tcPr>
            <w:tcW w:w="8535" w:type="dxa"/>
          </w:tcPr>
          <w:p w14:paraId="3AF7F81E" w14:textId="77777777" w:rsidR="00FE060C" w:rsidRPr="002B446C" w:rsidRDefault="00FE060C" w:rsidP="00E70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3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B446C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Bahllekas</w:t>
            </w:r>
            <w:proofErr w:type="spellEnd"/>
            <w:r w:rsidRPr="002B446C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 xml:space="preserve">; 6 (igual se queda libre ½ cesta, avisarán </w:t>
            </w:r>
            <w:proofErr w:type="spellStart"/>
            <w:r w:rsidRPr="002B446C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si</w:t>
            </w:r>
            <w:proofErr w:type="spellEnd"/>
            <w:r w:rsidRPr="002B446C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 xml:space="preserve"> ocurre).  Escasa en cantidad. Verdura rica.</w:t>
            </w:r>
          </w:p>
        </w:tc>
      </w:tr>
      <w:tr w:rsidR="00FE060C" w:rsidRPr="002B446C" w14:paraId="6270DA48" w14:textId="77777777" w:rsidTr="00FE060C">
        <w:tc>
          <w:tcPr>
            <w:tcW w:w="8535" w:type="dxa"/>
          </w:tcPr>
          <w:p w14:paraId="69B1BB71" w14:textId="77777777" w:rsidR="00FE060C" w:rsidRPr="002B446C" w:rsidRDefault="00FE060C" w:rsidP="00E70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3" w:line="281" w:lineRule="auto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2B446C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La Pepinera; 4 (asumiendo ½ cesta). Escasa en cantidad y calidad, sentimiento de arrastrar esta situación. Apoyan la propuesta de</w:t>
            </w:r>
            <w:r w:rsidRPr="002B446C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 xml:space="preserve"> reparto cada 15 días por gasolina y tiempo a elección del GG.</w:t>
            </w:r>
          </w:p>
        </w:tc>
      </w:tr>
      <w:tr w:rsidR="00FE060C" w:rsidRPr="002B446C" w14:paraId="37741EB4" w14:textId="77777777" w:rsidTr="00FE060C">
        <w:tc>
          <w:tcPr>
            <w:tcW w:w="8535" w:type="dxa"/>
          </w:tcPr>
          <w:p w14:paraId="7CD47F6A" w14:textId="77777777" w:rsidR="006642ED" w:rsidRPr="002B446C" w:rsidRDefault="00FE060C" w:rsidP="00E70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0" w:line="463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proofErr w:type="spellStart"/>
            <w:r w:rsidRPr="002B446C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Bahrio</w:t>
            </w:r>
            <w:proofErr w:type="spellEnd"/>
            <w:r w:rsidRPr="002B446C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; 3</w:t>
            </w:r>
            <w:r w:rsidRPr="002B446C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cestas. Se ha producido una salida y entrada en el gr</w:t>
            </w:r>
            <w:r w:rsidR="006642ED" w:rsidRPr="002B446C">
              <w:rPr>
                <w:rFonts w:asciiTheme="majorHAnsi" w:eastAsia="Calibri" w:hAnsiTheme="majorHAnsi" w:cstheme="majorHAnsi"/>
                <w:sz w:val="24"/>
                <w:szCs w:val="24"/>
              </w:rPr>
              <w:t>upo. Mantienen cestas.</w:t>
            </w:r>
          </w:p>
          <w:p w14:paraId="1E72DC24" w14:textId="01E65842" w:rsidR="00FE060C" w:rsidRPr="002B446C" w:rsidRDefault="00FE060C" w:rsidP="00E70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0" w:line="463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B446C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 xml:space="preserve"> Cestas</w:t>
            </w:r>
            <w:r w:rsidRPr="002B446C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flojas y con poca variedad. </w:t>
            </w:r>
          </w:p>
        </w:tc>
      </w:tr>
      <w:tr w:rsidR="00FE060C" w:rsidRPr="002B446C" w14:paraId="09395236" w14:textId="77777777" w:rsidTr="00FE060C">
        <w:tc>
          <w:tcPr>
            <w:tcW w:w="8535" w:type="dxa"/>
          </w:tcPr>
          <w:p w14:paraId="7CCAC01F" w14:textId="77777777" w:rsidR="00FE060C" w:rsidRPr="002B446C" w:rsidRDefault="00FE060C" w:rsidP="00E70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0" w:line="463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B446C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 xml:space="preserve">Rastro; 5. Cesta escasa. Se </w:t>
            </w:r>
            <w:proofErr w:type="spellStart"/>
            <w:r w:rsidRPr="002B446C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hechan</w:t>
            </w:r>
            <w:proofErr w:type="spellEnd"/>
            <w:r w:rsidRPr="002B446C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 xml:space="preserve"> de menos los tomates negros, las </w:t>
            </w:r>
            <w:proofErr w:type="spellStart"/>
            <w:r w:rsidRPr="002B446C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cellollas</w:t>
            </w:r>
            <w:proofErr w:type="spellEnd"/>
            <w:r w:rsidRPr="002B446C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 xml:space="preserve">, los pepinos, las lechugas…  </w:t>
            </w:r>
          </w:p>
        </w:tc>
      </w:tr>
      <w:tr w:rsidR="00FE060C" w:rsidRPr="002B446C" w14:paraId="45EC8426" w14:textId="77777777" w:rsidTr="00FE060C">
        <w:tc>
          <w:tcPr>
            <w:tcW w:w="8535" w:type="dxa"/>
          </w:tcPr>
          <w:p w14:paraId="77139949" w14:textId="77777777" w:rsidR="00FE060C" w:rsidRPr="002B446C" w:rsidRDefault="00FE060C" w:rsidP="00E70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81" w:lineRule="auto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B446C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Bahpies</w:t>
            </w:r>
            <w:proofErr w:type="spellEnd"/>
            <w:r w:rsidRPr="002B446C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 xml:space="preserve">. 8. Escasa y poco variada. Valorando las dificultades y los cambios en el GG. </w:t>
            </w:r>
          </w:p>
        </w:tc>
      </w:tr>
      <w:tr w:rsidR="00FE060C" w:rsidRPr="002B446C" w14:paraId="3189302B" w14:textId="77777777" w:rsidTr="00FE060C">
        <w:tc>
          <w:tcPr>
            <w:tcW w:w="8535" w:type="dxa"/>
          </w:tcPr>
          <w:p w14:paraId="1D967EBF" w14:textId="77777777" w:rsidR="00FE060C" w:rsidRPr="002B446C" w:rsidRDefault="00FE060C" w:rsidP="00E70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0" w:line="282" w:lineRule="auto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2B446C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lastRenderedPageBreak/>
              <w:t xml:space="preserve">Verde 9 cestas. Poca variedad. Hay un compañero que se propone para facilitar en la huerta.  </w:t>
            </w:r>
          </w:p>
        </w:tc>
      </w:tr>
      <w:tr w:rsidR="00FE060C" w:rsidRPr="002B446C" w14:paraId="4741DF64" w14:textId="77777777" w:rsidTr="00FE060C">
        <w:tc>
          <w:tcPr>
            <w:tcW w:w="8535" w:type="dxa"/>
          </w:tcPr>
          <w:p w14:paraId="77099FBC" w14:textId="77777777" w:rsidR="00FE060C" w:rsidRPr="002B446C" w:rsidRDefault="00FE060C" w:rsidP="00E70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 w:line="281" w:lineRule="auto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B446C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Tomatetuan</w:t>
            </w:r>
            <w:proofErr w:type="spellEnd"/>
            <w:r w:rsidRPr="002B446C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; 4 cestas.</w:t>
            </w:r>
            <w:r w:rsidRPr="002B446C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Están asumiendo </w:t>
            </w:r>
            <w:proofErr w:type="gramStart"/>
            <w:r w:rsidRPr="002B446C">
              <w:rPr>
                <w:rFonts w:asciiTheme="majorHAnsi" w:eastAsia="Calibri" w:hAnsiTheme="majorHAnsi" w:cstheme="majorHAnsi"/>
                <w:sz w:val="24"/>
                <w:szCs w:val="24"/>
              </w:rPr>
              <w:t>½ .</w:t>
            </w:r>
            <w:proofErr w:type="gramEnd"/>
            <w:r w:rsidRPr="002B446C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Probablemente en febrero bajen una.</w:t>
            </w:r>
            <w:r w:rsidRPr="002B446C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Pr="002B446C">
              <w:rPr>
                <w:rFonts w:asciiTheme="majorHAnsi" w:eastAsia="Calibri" w:hAnsiTheme="majorHAnsi" w:cstheme="majorHAnsi"/>
                <w:sz w:val="24"/>
                <w:szCs w:val="24"/>
              </w:rPr>
              <w:t>Disgustadas con la cantidad y calidad.</w:t>
            </w:r>
          </w:p>
        </w:tc>
      </w:tr>
      <w:tr w:rsidR="00FE060C" w:rsidRPr="002B446C" w14:paraId="09C829E3" w14:textId="77777777" w:rsidTr="00FE060C">
        <w:tc>
          <w:tcPr>
            <w:tcW w:w="8535" w:type="dxa"/>
          </w:tcPr>
          <w:p w14:paraId="4523CEFA" w14:textId="77777777" w:rsidR="00FE060C" w:rsidRPr="002B446C" w:rsidRDefault="00FE060C" w:rsidP="00E70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0" w:line="281" w:lineRule="auto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2B446C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 xml:space="preserve">La </w:t>
            </w:r>
            <w:proofErr w:type="spellStart"/>
            <w:r w:rsidRPr="002B446C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Elipa</w:t>
            </w:r>
            <w:proofErr w:type="spellEnd"/>
            <w:r w:rsidRPr="002B446C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; 5. No asisten, mandan mail.</w:t>
            </w:r>
          </w:p>
        </w:tc>
      </w:tr>
    </w:tbl>
    <w:p w14:paraId="33CC361F" w14:textId="77777777" w:rsidR="00AC3A5A" w:rsidRPr="002B446C" w:rsidRDefault="00AC3A5A" w:rsidP="001C5B1A">
      <w:pPr>
        <w:shd w:val="clear" w:color="auto" w:fill="FFFFFF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167CBFD9" w14:textId="700C6684" w:rsidR="001C5B1A" w:rsidRPr="002B446C" w:rsidRDefault="00AC3A5A" w:rsidP="001C5B1A">
      <w:pPr>
        <w:shd w:val="clear" w:color="auto" w:fill="FFFFFF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*</w:t>
      </w:r>
      <w:r w:rsidR="001C5B1A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INFORME </w:t>
      </w:r>
      <w:r w:rsidR="00E2093A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AGRÍCOLA.</w:t>
      </w:r>
    </w:p>
    <w:p w14:paraId="366D8142" w14:textId="77777777" w:rsidR="00E2093A" w:rsidRPr="002B446C" w:rsidRDefault="00E2093A" w:rsidP="001C5B1A">
      <w:pPr>
        <w:shd w:val="clear" w:color="auto" w:fill="FFFFFF"/>
        <w:rPr>
          <w:rFonts w:asciiTheme="majorHAnsi" w:eastAsia="Times New Roman" w:hAnsiTheme="majorHAnsi" w:cstheme="majorHAnsi"/>
          <w:color w:val="222222"/>
          <w:sz w:val="24"/>
          <w:szCs w:val="24"/>
        </w:rPr>
      </w:pPr>
    </w:p>
    <w:p w14:paraId="4AD89889" w14:textId="77777777" w:rsidR="001C5B1A" w:rsidRPr="001C5B1A" w:rsidRDefault="001C5B1A" w:rsidP="001C5B1A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1. Reflexiones del verano</w:t>
      </w:r>
    </w:p>
    <w:p w14:paraId="61DEF579" w14:textId="5B419412" w:rsidR="001C5B1A" w:rsidRPr="001C5B1A" w:rsidRDefault="001C5B1A" w:rsidP="001C5B1A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Desde el GG creemos que las cestas han sido pequeñas este verano y hemos intentado</w:t>
      </w:r>
      <w:r w:rsidR="00E2093A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analizar las causas con la Comisión Agrícola. Nos parece que en general han coincidido</w:t>
      </w:r>
      <w:r w:rsidR="00E2093A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muchos factores y proponemos mejoras para la próxima planificación. Consideramos que, al</w:t>
      </w:r>
      <w:r w:rsidR="00E2093A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hacer el cambio de planificación de 90 cestas a 70 cestas, eliminamos cultivos que solo tenían</w:t>
      </w:r>
      <w:r w:rsidR="00E2093A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una bandeja</w:t>
      </w:r>
      <w:r w:rsidR="00E2093A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(minoritarios) y si alguno de los mayoritarios (ej., tomates) fallaba, se notaba</w:t>
      </w:r>
    </w:p>
    <w:p w14:paraId="4E2A9DEF" w14:textId="5364DDF9" w:rsidR="001C5B1A" w:rsidRPr="001C5B1A" w:rsidRDefault="001C5B1A" w:rsidP="001C5B1A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más en la cesta. Debido al clima, ya que ha ocurrido en el caso de otros</w:t>
      </w:r>
      <w:r w:rsidR="00E2093A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productores de la</w:t>
      </w:r>
      <w:r w:rsidR="00E2093A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zona, muchas flores se quemaban con el sol y esto provoca que no den frutos.</w:t>
      </w:r>
    </w:p>
    <w:p w14:paraId="0EF3093B" w14:textId="77777777" w:rsidR="0052055F" w:rsidRPr="002B446C" w:rsidRDefault="0052055F" w:rsidP="001C5B1A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</w:p>
    <w:p w14:paraId="3092DEF4" w14:textId="1AB438C8" w:rsidR="001C5B1A" w:rsidRPr="001C5B1A" w:rsidRDefault="001C5B1A" w:rsidP="001C5B1A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Por otro lado, hace un par de años se decidió bajar la frecuencia de estercolado (cada dos</w:t>
      </w:r>
      <w:r w:rsidR="00E2093A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años) y valoramos subirla a cada año. También consideramos que es necesario identificar las</w:t>
      </w:r>
      <w:r w:rsidR="00E2093A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plagas a tiempo y prevenirlas anteriormente. Además, mantener un buen </w:t>
      </w:r>
      <w:proofErr w:type="gramStart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cavado(</w:t>
      </w:r>
      <w:proofErr w:type="gramEnd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bici, azada,</w:t>
      </w:r>
      <w:r w:rsidR="0052055F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proofErr w:type="spellStart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motoazada</w:t>
      </w:r>
      <w:proofErr w:type="spellEnd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, etc.).</w:t>
      </w:r>
    </w:p>
    <w:p w14:paraId="06C20623" w14:textId="77777777" w:rsidR="0052055F" w:rsidRPr="002B446C" w:rsidRDefault="0052055F" w:rsidP="001C5B1A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</w:p>
    <w:p w14:paraId="7C021DE3" w14:textId="368A1147" w:rsidR="001C5B1A" w:rsidRPr="001C5B1A" w:rsidRDefault="001C5B1A" w:rsidP="001C5B1A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En definitiva, hace falta mantener la huerta sana, ir a tiempo con las cavas y los riegos, tener</w:t>
      </w:r>
      <w:r w:rsidR="0052055F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experiencia, recopilar aprendizajes, observar los cultivos a medida que crecen, Esto es, es</w:t>
      </w:r>
      <w:r w:rsidR="0052055F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necesario atender a muchas cuestiones, </w:t>
      </w:r>
      <w:proofErr w:type="gramStart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que</w:t>
      </w:r>
      <w:proofErr w:type="gramEnd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en un verano sobrecargado, en el que se han juntado muchos impedimentos (la </w:t>
      </w:r>
      <w:proofErr w:type="spellStart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motoazada</w:t>
      </w:r>
      <w:proofErr w:type="spellEnd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, los transportes, etc.), han excedido lo que</w:t>
      </w:r>
      <w:r w:rsidR="0052055F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nuestra jornada y nuestros límites corporales pueden abarcar.</w:t>
      </w:r>
    </w:p>
    <w:p w14:paraId="3FFE5371" w14:textId="77777777" w:rsidR="0052055F" w:rsidRPr="002B446C" w:rsidRDefault="0052055F" w:rsidP="001C5B1A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</w:p>
    <w:p w14:paraId="07A516B2" w14:textId="141B591E" w:rsidR="001C5B1A" w:rsidRPr="002B446C" w:rsidRDefault="001C5B1A" w:rsidP="001C5B1A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La producción del verano es lo que recibiréis en las cestas hasta que comiencen a </w:t>
      </w:r>
      <w:proofErr w:type="spellStart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darfruto</w:t>
      </w:r>
      <w:proofErr w:type="spellEnd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/hoja los cultivos de otoño.</w:t>
      </w:r>
    </w:p>
    <w:p w14:paraId="23066D8C" w14:textId="77777777" w:rsidR="0008631B" w:rsidRPr="001C5B1A" w:rsidRDefault="0008631B" w:rsidP="001C5B1A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</w:p>
    <w:p w14:paraId="63646E06" w14:textId="77777777" w:rsidR="001C5B1A" w:rsidRPr="001C5B1A" w:rsidRDefault="001C5B1A" w:rsidP="001C5B1A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2. Los cultivos de otoño</w:t>
      </w:r>
    </w:p>
    <w:p w14:paraId="1EDDC156" w14:textId="77777777" w:rsidR="001C5B1A" w:rsidRPr="001C5B1A" w:rsidRDefault="001C5B1A" w:rsidP="001C5B1A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Os actualizamos sobre algunos de los cultivos de otoño ya plantados en verano:</w:t>
      </w:r>
    </w:p>
    <w:p w14:paraId="7934360E" w14:textId="03EE4629" w:rsidR="001C5B1A" w:rsidRPr="001C5B1A" w:rsidRDefault="001C5B1A" w:rsidP="001C5B1A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- Los puerros: se metieron un poco tarde porque se había roto la compuerta del agua y</w:t>
      </w:r>
      <w:r w:rsidR="0008631B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no se podía regar. De los plantados, no sobrevivieron muchos y decidimos</w:t>
      </w:r>
      <w:r w:rsidR="0008631B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trasplanta</w:t>
      </w:r>
      <w:r w:rsidR="0008631B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>r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entre líneos de puerros para que estuvieran en las mismas hileras. Durante</w:t>
      </w:r>
      <w:r w:rsidR="0008631B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el verano se han regado y cavado, pero el pasado domingo verde queríamos</w:t>
      </w:r>
      <w:r w:rsidR="0008631B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proofErr w:type="gramStart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acompañarlos</w:t>
      </w:r>
      <w:proofErr w:type="gramEnd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pero, al no venir mucha gente, solo se pudieron cavar. Esto luego afecta</w:t>
      </w:r>
      <w:r w:rsidR="0008631B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a la calidad posterior de estos.</w:t>
      </w:r>
    </w:p>
    <w:p w14:paraId="566E980D" w14:textId="4C14F658" w:rsidR="001C5B1A" w:rsidRPr="001C5B1A" w:rsidRDefault="001C5B1A" w:rsidP="001C5B1A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- Las calabazas: se sembraron a tiempo en </w:t>
      </w:r>
      <w:proofErr w:type="gramStart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verano</w:t>
      </w:r>
      <w:proofErr w:type="gramEnd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pero en el momento de lluvias</w:t>
      </w:r>
      <w:r w:rsidR="0008631B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torrenciales, se llevó muchas de las semillas y no brotaron la mayoría. En un domingo</w:t>
      </w:r>
      <w:r w:rsidR="0008631B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verde y en otra tanda posterior se repusieron las calabazas </w:t>
      </w:r>
      <w:proofErr w:type="gramStart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perdidas</w:t>
      </w:r>
      <w:proofErr w:type="gramEnd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pero no ya se iba</w:t>
      </w:r>
      <w:r w:rsidR="0008631B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lastRenderedPageBreak/>
        <w:t>tarde con la siembra. Ahora a final de su ciclo y con las lluvias de septiembre creemos</w:t>
      </w:r>
      <w:r w:rsidR="0008631B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que la producción será menor que otros años y nos preocupa porque es un producto</w:t>
      </w:r>
      <w:r w:rsidR="0008631B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que tiene que llegar hasta la primavera. Las intentaremos sacar el próximo domingo</w:t>
      </w:r>
      <w:r w:rsidR="0008631B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verde (8 octubre).</w:t>
      </w:r>
    </w:p>
    <w:p w14:paraId="29DCD032" w14:textId="30BB8576" w:rsidR="001C5B1A" w:rsidRPr="001C5B1A" w:rsidRDefault="001C5B1A" w:rsidP="001C5B1A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- Las cebollas: ocurrió como con los puerros, se plantaron un poco tarde a causa de la</w:t>
      </w:r>
      <w:r w:rsidR="0008631B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compuerta del agua y se hizo por parte de La Pepinera una mañana extra. Intentamos</w:t>
      </w:r>
      <w:r w:rsidR="0008631B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aplicar un nuevo método de plantación y ahora vamos a valorar los resultados.</w:t>
      </w:r>
    </w:p>
    <w:p w14:paraId="08D53288" w14:textId="15542276" w:rsidR="001C5B1A" w:rsidRPr="001C5B1A" w:rsidRDefault="001C5B1A" w:rsidP="001C5B1A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Muchas de las cebollas no han cerrado, por lo que las que se pueda se pondrán a secar</w:t>
      </w:r>
      <w:r w:rsidR="0008631B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y si no se pueden secar, habrá que </w:t>
      </w:r>
      <w:proofErr w:type="spellStart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reparlas</w:t>
      </w:r>
      <w:proofErr w:type="spellEnd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frescas.</w:t>
      </w:r>
    </w:p>
    <w:p w14:paraId="047BBEA1" w14:textId="1C476618" w:rsidR="001C5B1A" w:rsidRPr="001C5B1A" w:rsidRDefault="001C5B1A" w:rsidP="001C5B1A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- Las coles (repollo, coliflor, brócoli, </w:t>
      </w:r>
      <w:proofErr w:type="spellStart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romanescu</w:t>
      </w:r>
      <w:proofErr w:type="spellEnd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): se plantaron a tiempo u en el pasado</w:t>
      </w:r>
      <w:r w:rsidR="0008631B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domingo verde esperábamos acompañarlas y solo dio tiempo para cavarlas.</w:t>
      </w:r>
    </w:p>
    <w:p w14:paraId="3E7DFF55" w14:textId="1C9395CD" w:rsidR="001C5B1A" w:rsidRPr="001C5B1A" w:rsidRDefault="001C5B1A" w:rsidP="001C5B1A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En cuanto a los otros cultivos de otoño (coles de hoja, acelgas, escarolas, diferentes</w:t>
      </w:r>
      <w:r w:rsidR="00306C8D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variedades de lechuga rabanitos, colinabos, nabos, etcétera), ya están plantados de las últimas</w:t>
      </w:r>
      <w:r w:rsidR="00306C8D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semanas. Estamos plantando también los </w:t>
      </w:r>
      <w:proofErr w:type="spellStart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cal</w:t>
      </w:r>
      <w:r w:rsidR="00306C8D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>c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ots</w:t>
      </w:r>
      <w:proofErr w:type="spellEnd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para abril y nos falta por meter algunas</w:t>
      </w:r>
      <w:r w:rsidR="00306C8D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siembras y los ajetes, además faltan otros cultivos, cómo habas y los ajos, que se meterán en</w:t>
      </w:r>
      <w:r w:rsidR="005F275F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noviembre.</w:t>
      </w:r>
    </w:p>
    <w:p w14:paraId="7E88DF0C" w14:textId="5090671B" w:rsidR="001C5B1A" w:rsidRPr="001C5B1A" w:rsidRDefault="001C5B1A" w:rsidP="001C5B1A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En las nuevas plantaciones estamos intentando hacer asociaciones para evitar plagas y</w:t>
      </w:r>
      <w:r w:rsidR="005F275F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fomentar la biodiversidad dentro del huerto También vamos a sembrar flores de temporada al</w:t>
      </w:r>
      <w:r w:rsidR="005F275F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final de las eras para atraer polinizadores y depredadores de las plagas.</w:t>
      </w:r>
    </w:p>
    <w:p w14:paraId="27F3C148" w14:textId="77777777" w:rsidR="005F275F" w:rsidRPr="002B446C" w:rsidRDefault="005F275F" w:rsidP="001C5B1A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</w:p>
    <w:p w14:paraId="699F7093" w14:textId="3695B2A9" w:rsidR="001C5B1A" w:rsidRPr="001C5B1A" w:rsidRDefault="001C5B1A" w:rsidP="001C5B1A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En el invernadero hemos </w:t>
      </w:r>
      <w:proofErr w:type="gramStart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desbrozado</w:t>
      </w:r>
      <w:proofErr w:type="gramEnd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pero no hemos terminado de preparar la tierra. En este</w:t>
      </w:r>
      <w:r w:rsidR="005F275F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pondremos coles chinas y </w:t>
      </w:r>
      <w:proofErr w:type="spellStart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patchoi</w:t>
      </w:r>
      <w:proofErr w:type="spellEnd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.</w:t>
      </w:r>
    </w:p>
    <w:p w14:paraId="6F08623E" w14:textId="0188BE79" w:rsidR="001C5B1A" w:rsidRPr="001C5B1A" w:rsidRDefault="001C5B1A" w:rsidP="001C5B1A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proofErr w:type="gramStart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En relación a</w:t>
      </w:r>
      <w:proofErr w:type="gramEnd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la maquinaria, la </w:t>
      </w:r>
      <w:proofErr w:type="spellStart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motoazada</w:t>
      </w:r>
      <w:proofErr w:type="spellEnd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nuestra funciona de maravilla. En cambio, </w:t>
      </w:r>
      <w:proofErr w:type="gramStart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la</w:t>
      </w:r>
      <w:r w:rsidR="005F275F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desbrozado</w:t>
      </w:r>
      <w:proofErr w:type="gramEnd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se ha estropeado y hemos asumido la reparación con los otros proyectos con la</w:t>
      </w:r>
      <w:r w:rsidR="005F275F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que la compartimos.</w:t>
      </w:r>
    </w:p>
    <w:p w14:paraId="2FADDA3D" w14:textId="6A167CB8" w:rsidR="001C5B1A" w:rsidRPr="002B446C" w:rsidRDefault="001C5B1A" w:rsidP="001C5B1A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Sobre los transportes, hace falta mirar nuevos coches</w:t>
      </w:r>
      <w:r w:rsidR="00A344D8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>.</w:t>
      </w:r>
    </w:p>
    <w:p w14:paraId="66952F41" w14:textId="77777777" w:rsidR="00A344D8" w:rsidRPr="001C5B1A" w:rsidRDefault="00A344D8" w:rsidP="001C5B1A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</w:p>
    <w:p w14:paraId="3B9A176C" w14:textId="77777777" w:rsidR="001C5B1A" w:rsidRPr="001C5B1A" w:rsidRDefault="001C5B1A" w:rsidP="001C5B1A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3. Sentires del equipo</w:t>
      </w:r>
    </w:p>
    <w:p w14:paraId="2354ABB2" w14:textId="163F5C49" w:rsidR="001C5B1A" w:rsidRPr="001C5B1A" w:rsidRDefault="001C5B1A" w:rsidP="001C5B1A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Empezamos la temporada ajetreada por los cambios en el GG. Por un lado, la marcha de </w:t>
      </w:r>
      <w:proofErr w:type="spellStart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Lolaa</w:t>
      </w:r>
      <w:proofErr w:type="spellEnd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principios de septiembre, y por otro la salida de Celia a finales del mismo mes, quedando</w:t>
      </w:r>
      <w:r w:rsidR="00A344D8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Mariola como única persona del GG que le da continuidad al grupo. La entrada de Belén y </w:t>
      </w:r>
      <w:proofErr w:type="spellStart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deCharli</w:t>
      </w:r>
      <w:proofErr w:type="spellEnd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ha supuesto un pequeño proceso de adaptación y de aprendizajes de la logística y </w:t>
      </w:r>
      <w:proofErr w:type="spellStart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todaslas</w:t>
      </w:r>
      <w:proofErr w:type="spellEnd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tareas que supone la huerta, pero estamos sin parar, con mucha energía y motivación para</w:t>
      </w:r>
    </w:p>
    <w:p w14:paraId="74196931" w14:textId="34C5139D" w:rsidR="001C5B1A" w:rsidRPr="001C5B1A" w:rsidRDefault="001C5B1A" w:rsidP="001C5B1A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sacar adelante el trabajo. </w:t>
      </w:r>
      <w:proofErr w:type="gramStart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Además</w:t>
      </w:r>
      <w:proofErr w:type="gramEnd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estamos muy motivadas con incluir más prácticas</w:t>
      </w:r>
      <w:r w:rsidR="00FE060C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agroecológicas, en la medida de las posibilidades. No obstante, el trabajo a diario nos deja</w:t>
      </w:r>
      <w:r w:rsidR="00FE060C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agotadas y muy pocas veces podemos cumplir el horario y no excedernos en la jornada.</w:t>
      </w:r>
      <w:r w:rsidR="00FE060C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Mariola está transitando el duelo del cambio del GG y a la vez motivada con el cambio del</w:t>
      </w:r>
      <w:r w:rsidR="00FE060C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GG a la vez que con mucho síndrome de la impostora. Asimismo, está desesperada por</w:t>
      </w:r>
    </w:p>
    <w:p w14:paraId="35F9B822" w14:textId="3A531948" w:rsidR="001C5B1A" w:rsidRPr="002B446C" w:rsidRDefault="001C5B1A" w:rsidP="001C5B1A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sacarse el </w:t>
      </w:r>
      <w:proofErr w:type="gramStart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carnet</w:t>
      </w:r>
      <w:proofErr w:type="gramEnd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, pero está muy en modo "ponlo en automático, </w:t>
      </w:r>
      <w:proofErr w:type="spellStart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semifanático</w:t>
      </w:r>
      <w:proofErr w:type="spellEnd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, como se siente</w:t>
      </w:r>
      <w:r w:rsidR="00FE060C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si rebota los neumáticos…". ¡</w:t>
      </w:r>
      <w:proofErr w:type="spellStart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Temazo</w:t>
      </w:r>
      <w:proofErr w:type="spellEnd"/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, buscadlo!</w:t>
      </w:r>
    </w:p>
    <w:p w14:paraId="3F19928B" w14:textId="77777777" w:rsidR="00FE060C" w:rsidRPr="001C5B1A" w:rsidRDefault="00FE060C" w:rsidP="001C5B1A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</w:p>
    <w:p w14:paraId="4819AEFE" w14:textId="77777777" w:rsidR="001C5B1A" w:rsidRPr="001C5B1A" w:rsidRDefault="001C5B1A" w:rsidP="001C5B1A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4. Cestas</w:t>
      </w:r>
    </w:p>
    <w:p w14:paraId="29D1BCF4" w14:textId="28FE7228" w:rsidR="001C5B1A" w:rsidRPr="001C5B1A" w:rsidRDefault="001C5B1A" w:rsidP="001C5B1A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En las últimas cestas veréis que los tomates ya no aparecen o están en menor cantidad, al</w:t>
      </w:r>
      <w:r w:rsidR="00FE060C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igual que los pimientos y berenjenas. Por suerte los calabacines han dado buen resultado tras</w:t>
      </w:r>
      <w:r w:rsidR="00FE060C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el tratamiento para el hongo y están apareciendo más y mejor.</w:t>
      </w:r>
    </w:p>
    <w:p w14:paraId="3F04FF8B" w14:textId="6EB06F0F" w:rsidR="001C5B1A" w:rsidRPr="001C5B1A" w:rsidRDefault="001C5B1A" w:rsidP="001C5B1A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lastRenderedPageBreak/>
        <w:t>Por otro lado, los cultivos de borraja y de acelgas de la temporada pasada han resurgido en</w:t>
      </w:r>
      <w:r w:rsidR="00FE060C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los bancales donde se plantaron en el invierno y hemos podido rescatarlos para añadirlos a las</w:t>
      </w:r>
      <w:r w:rsidR="00FE060C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cestas. Asimismo, la col kale está creciendo muy bien y os empezarán a llegar las hojas en</w:t>
      </w:r>
      <w:r w:rsidR="00FE060C" w:rsidRPr="002B446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1C5B1A">
        <w:rPr>
          <w:rFonts w:asciiTheme="majorHAnsi" w:eastAsia="Times New Roman" w:hAnsiTheme="majorHAnsi" w:cstheme="majorHAnsi"/>
          <w:color w:val="222222"/>
          <w:sz w:val="24"/>
          <w:szCs w:val="24"/>
        </w:rPr>
        <w:t>próximas cestas.</w:t>
      </w:r>
    </w:p>
    <w:p w14:paraId="0A8DC24A" w14:textId="3DCC4400" w:rsidR="001C5B1A" w:rsidRPr="002B446C" w:rsidRDefault="001C5B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81" w:lineRule="auto"/>
        <w:ind w:left="13" w:right="104" w:firstLine="9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5CCB74B4" w14:textId="77777777" w:rsidR="001C5B1A" w:rsidRPr="002B446C" w:rsidRDefault="001C5B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81" w:lineRule="auto"/>
        <w:ind w:left="13" w:right="104" w:firstLine="9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299391A3" w14:textId="79DC2B8E" w:rsidR="00831B06" w:rsidRPr="002B446C" w:rsidRDefault="002510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ind w:left="15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2, Revisión protocolo de agresiones.</w:t>
      </w:r>
    </w:p>
    <w:p w14:paraId="5D66724D" w14:textId="0083C07B" w:rsidR="0025106F" w:rsidRPr="002B446C" w:rsidRDefault="002510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ind w:left="15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Se refiere al documento de protocolo de agresiones</w:t>
      </w:r>
      <w:r w:rsidR="00B612DF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que </w:t>
      </w:r>
      <w:proofErr w:type="gramStart"/>
      <w:r w:rsidR="00AC3A5A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sale desde el</w:t>
      </w:r>
      <w:proofErr w:type="gramEnd"/>
      <w:r w:rsidR="00AC3A5A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B612DF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Puchero. Que ya est</w:t>
      </w:r>
      <w:r w:rsidR="000C6F49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á</w:t>
      </w:r>
      <w:r w:rsidR="00B612DF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hecho y ver si nos podría funcionar</w:t>
      </w:r>
      <w:r w:rsidR="000C6F49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Valorar si se adecua a la </w:t>
      </w:r>
      <w:proofErr w:type="spellStart"/>
      <w:r w:rsidR="000C6F49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coope</w:t>
      </w:r>
      <w:proofErr w:type="spellEnd"/>
      <w:r w:rsidR="000C6F49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p w14:paraId="0000001A" w14:textId="053BEF31" w:rsidR="00593DDE" w:rsidRPr="002B446C" w:rsidRDefault="00FD62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ind w:left="15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2. </w:t>
      </w:r>
      <w:r w:rsidR="00D5481E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Decisiones salidas</w:t>
      </w:r>
      <w:r w:rsidR="001E05E5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/permanencia</w:t>
      </w:r>
      <w:r w:rsidR="00D5481E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GG.</w:t>
      </w:r>
    </w:p>
    <w:p w14:paraId="7E39D3B7" w14:textId="4686AEA0" w:rsidR="00383CD7" w:rsidRPr="002B446C" w:rsidRDefault="00BE2010" w:rsidP="00BE20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Recogida de ronda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3532"/>
        <w:gridCol w:w="2728"/>
      </w:tblGrid>
      <w:tr w:rsidR="00A62D29" w:rsidRPr="002B446C" w14:paraId="0317CB59" w14:textId="77777777" w:rsidTr="00A62D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842E5" w14:textId="77777777" w:rsidR="00A62D29" w:rsidRPr="001E05E5" w:rsidRDefault="00A62D29" w:rsidP="001E05E5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E05E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Grupo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B3510" w14:textId="2810AA49" w:rsidR="00A62D29" w:rsidRPr="001E05E5" w:rsidRDefault="00A62D29" w:rsidP="001E05E5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B446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opciones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F99E7" w14:textId="71E005DA" w:rsidR="00A62D29" w:rsidRPr="001E05E5" w:rsidRDefault="00A62D29" w:rsidP="001E05E5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B446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Reflexiones</w:t>
            </w:r>
          </w:p>
        </w:tc>
      </w:tr>
      <w:tr w:rsidR="00A62D29" w:rsidRPr="002B446C" w14:paraId="1F8628FE" w14:textId="77777777" w:rsidTr="00A62D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0CB21" w14:textId="77777777" w:rsidR="00A62D29" w:rsidRPr="001E05E5" w:rsidRDefault="00A62D29" w:rsidP="001E05E5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E05E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Tirso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D9ADD" w14:textId="70DFFA36" w:rsidR="00A62D29" w:rsidRPr="001E05E5" w:rsidRDefault="00A62D29" w:rsidP="001E05E5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1E05E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GG</w:t>
            </w:r>
            <w:r w:rsidRPr="002B446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+plenario</w:t>
            </w:r>
            <w:proofErr w:type="spellEnd"/>
            <w:r w:rsidRPr="002B446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urgente (con </w:t>
            </w:r>
            <w:proofErr w:type="spellStart"/>
            <w:r w:rsidRPr="002B446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info</w:t>
            </w:r>
            <w:proofErr w:type="spellEnd"/>
            <w:r w:rsidRPr="002B446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de la </w:t>
            </w:r>
            <w:proofErr w:type="spellStart"/>
            <w:r w:rsidRPr="002B446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comi</w:t>
            </w:r>
            <w:proofErr w:type="spellEnd"/>
            <w:r w:rsidRPr="002B446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económica)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AF405" w14:textId="0003118D" w:rsidR="00A62D29" w:rsidRPr="001E05E5" w:rsidRDefault="00A62D29" w:rsidP="001E05E5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A62D29" w:rsidRPr="002B446C" w14:paraId="2C43B589" w14:textId="77777777" w:rsidTr="00A62D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F5F87" w14:textId="77777777" w:rsidR="00A62D29" w:rsidRPr="001E05E5" w:rsidRDefault="00A62D29" w:rsidP="001E05E5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1E05E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Bahpies</w:t>
            </w:r>
            <w:proofErr w:type="spellEnd"/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0B448" w14:textId="77777777" w:rsidR="00A62D29" w:rsidRPr="001E05E5" w:rsidRDefault="00A62D29" w:rsidP="001E05E5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E05E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GG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0F9E9" w14:textId="473CBBF2" w:rsidR="00A62D29" w:rsidRPr="001E05E5" w:rsidRDefault="00A62D29" w:rsidP="001E05E5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A62D29" w:rsidRPr="002B446C" w14:paraId="486E3AF7" w14:textId="77777777" w:rsidTr="00A62D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82562" w14:textId="6BE168FB" w:rsidR="00A62D29" w:rsidRPr="001E05E5" w:rsidRDefault="00A62D29" w:rsidP="001E05E5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1E05E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Elipa</w:t>
            </w:r>
            <w:proofErr w:type="spellEnd"/>
            <w:r w:rsidRPr="002B446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(En anteriores asambleas)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EE78F" w14:textId="77777777" w:rsidR="00A62D29" w:rsidRPr="001E05E5" w:rsidRDefault="00A62D29" w:rsidP="001E05E5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E05E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GG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63351" w14:textId="5E178456" w:rsidR="00A62D29" w:rsidRPr="001E05E5" w:rsidRDefault="00A62D29" w:rsidP="001E05E5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A62D29" w:rsidRPr="002B446C" w14:paraId="2E5DA8CA" w14:textId="77777777" w:rsidTr="00A62D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8EF32" w14:textId="77777777" w:rsidR="00A62D29" w:rsidRPr="001E05E5" w:rsidRDefault="00A62D29" w:rsidP="001E05E5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1E05E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Cabah</w:t>
            </w:r>
            <w:proofErr w:type="spellEnd"/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D265B" w14:textId="56ABE8F9" w:rsidR="00A62D29" w:rsidRPr="001E05E5" w:rsidRDefault="00A62D29" w:rsidP="001E05E5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1E05E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GG+</w:t>
            </w:r>
            <w:r w:rsidRPr="002B446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asamblea</w:t>
            </w:r>
            <w:proofErr w:type="spellEnd"/>
            <w:r w:rsidRPr="002B446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/plenario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55F0D" w14:textId="2AD839F0" w:rsidR="00A62D29" w:rsidRPr="001E05E5" w:rsidRDefault="00A62D29" w:rsidP="001E05E5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A62D29" w:rsidRPr="002B446C" w14:paraId="119B35AD" w14:textId="77777777" w:rsidTr="00A62D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10C79" w14:textId="77777777" w:rsidR="00A62D29" w:rsidRPr="001E05E5" w:rsidRDefault="00A62D29" w:rsidP="001E05E5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E05E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Pepinera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6C2AA" w14:textId="36FA6A82" w:rsidR="00A62D29" w:rsidRPr="001E05E5" w:rsidRDefault="00A62D29" w:rsidP="001E05E5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2B446C">
              <w:rPr>
                <w:rFonts w:asciiTheme="majorHAnsi" w:eastAsia="Times New Roman" w:hAnsiTheme="majorHAnsi" w:cstheme="majorHAnsi"/>
                <w:sz w:val="24"/>
                <w:szCs w:val="24"/>
              </w:rPr>
              <w:t>GG+plenario</w:t>
            </w:r>
            <w:proofErr w:type="spellEnd"/>
            <w:r w:rsidRPr="002B446C">
              <w:rPr>
                <w:rFonts w:asciiTheme="majorHAnsi" w:eastAsia="Times New Roman" w:hAnsiTheme="majorHAnsi" w:cstheme="majorHAnsi"/>
                <w:sz w:val="24"/>
                <w:szCs w:val="24"/>
              </w:rPr>
              <w:t>. Proponen sistema de mayorías.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6AF53" w14:textId="77777777" w:rsidR="00A62D29" w:rsidRPr="001E05E5" w:rsidRDefault="00A62D29" w:rsidP="001E05E5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A62D29" w:rsidRPr="002B446C" w14:paraId="0BF7E052" w14:textId="77777777" w:rsidTr="00A62D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6D68A" w14:textId="77777777" w:rsidR="00A62D29" w:rsidRPr="001E05E5" w:rsidRDefault="00A62D29" w:rsidP="001E05E5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E05E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Verde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11173" w14:textId="637EACAE" w:rsidR="00A62D29" w:rsidRPr="001E05E5" w:rsidRDefault="00A62D29" w:rsidP="001E05E5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1E05E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GG</w:t>
            </w:r>
            <w:r w:rsidR="005F5D59" w:rsidRPr="002B446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+plenario</w:t>
            </w:r>
            <w:proofErr w:type="spellEnd"/>
            <w:r w:rsidR="00ED3AA0" w:rsidRPr="002B446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: </w:t>
            </w:r>
            <w:r w:rsidR="005F5D59" w:rsidRPr="002B446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las </w:t>
            </w:r>
            <w:proofErr w:type="spellStart"/>
            <w:r w:rsidR="005F5D59" w:rsidRPr="002B446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comis</w:t>
            </w:r>
            <w:proofErr w:type="spellEnd"/>
            <w:r w:rsidR="005F5D59" w:rsidRPr="002B446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son pequeñ</w:t>
            </w:r>
            <w:r w:rsidR="00ED3AA0" w:rsidRPr="002B446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a</w:t>
            </w:r>
            <w:r w:rsidR="005F5D59" w:rsidRPr="002B446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 y no puede recaer más peso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72DCA" w14:textId="2D3A2633" w:rsidR="00A62D29" w:rsidRPr="001E05E5" w:rsidRDefault="00A62D29" w:rsidP="001E05E5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A62D29" w:rsidRPr="002B446C" w14:paraId="36175F67" w14:textId="77777777" w:rsidTr="00A62D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5631C" w14:textId="77777777" w:rsidR="00A62D29" w:rsidRPr="001E05E5" w:rsidRDefault="00A62D29" w:rsidP="002955A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1E05E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Extrecho</w:t>
            </w:r>
            <w:proofErr w:type="spellEnd"/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8014A" w14:textId="60285113" w:rsidR="00A62D29" w:rsidRPr="001E05E5" w:rsidRDefault="00A62D29" w:rsidP="002955A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B446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Plenario+ </w:t>
            </w:r>
            <w:proofErr w:type="spellStart"/>
            <w:r w:rsidRPr="002B446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comi</w:t>
            </w:r>
            <w:proofErr w:type="spellEnd"/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63EBC" w14:textId="3A9BF125" w:rsidR="00A62D29" w:rsidRPr="001E05E5" w:rsidRDefault="00FE0FBF" w:rsidP="002955A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B446C">
              <w:rPr>
                <w:rFonts w:asciiTheme="majorHAnsi" w:eastAsia="Times New Roman" w:hAnsiTheme="majorHAnsi" w:cstheme="majorHAnsi"/>
                <w:sz w:val="24"/>
                <w:szCs w:val="24"/>
              </w:rPr>
              <w:t>Reflexión</w:t>
            </w:r>
            <w:r w:rsidRPr="002B446C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con el</w:t>
            </w:r>
            <w:r w:rsidRPr="002B446C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uso del</w:t>
            </w:r>
            <w:r w:rsidRPr="002B446C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veto</w:t>
            </w:r>
          </w:p>
        </w:tc>
      </w:tr>
      <w:tr w:rsidR="00A62D29" w:rsidRPr="002B446C" w14:paraId="2C287A84" w14:textId="77777777" w:rsidTr="00A62D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3C3B7" w14:textId="77777777" w:rsidR="00A62D29" w:rsidRPr="001E05E5" w:rsidRDefault="00A62D29" w:rsidP="002955A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E05E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Rastro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82064" w14:textId="01757AD4" w:rsidR="00A62D29" w:rsidRPr="001E05E5" w:rsidRDefault="00A62D29" w:rsidP="002955A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E05E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GG</w:t>
            </w:r>
            <w:r w:rsidRPr="002B446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+ Asamblea por cuidado al GG (no plenario por exposición)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F7F28" w14:textId="23976104" w:rsidR="00A62D29" w:rsidRPr="001E05E5" w:rsidRDefault="00ED3AA0" w:rsidP="002955A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B446C">
              <w:rPr>
                <w:rFonts w:asciiTheme="majorHAnsi" w:eastAsia="Times New Roman" w:hAnsiTheme="majorHAnsi" w:cstheme="majorHAnsi"/>
                <w:sz w:val="24"/>
                <w:szCs w:val="24"/>
              </w:rPr>
              <w:t>Molestias con el veto</w:t>
            </w:r>
          </w:p>
        </w:tc>
      </w:tr>
      <w:tr w:rsidR="00A62D29" w:rsidRPr="002B446C" w14:paraId="1CBAD4B5" w14:textId="77777777" w:rsidTr="00A62D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0E36" w14:textId="250D1410" w:rsidR="00A62D29" w:rsidRPr="002B446C" w:rsidRDefault="00A62D29" w:rsidP="002955A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B446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Bahrío</w:t>
            </w:r>
            <w:proofErr w:type="spellEnd"/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0F4DF" w14:textId="3579EFD8" w:rsidR="00A62D29" w:rsidRPr="002B446C" w:rsidRDefault="00A62D29" w:rsidP="002955A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2B446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GG+Asamblea</w:t>
            </w:r>
            <w:proofErr w:type="spellEnd"/>
            <w:r w:rsidRPr="002B446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urgente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F0540" w14:textId="6EBE509A" w:rsidR="00A62D29" w:rsidRPr="002B446C" w:rsidRDefault="00ED3AA0" w:rsidP="002955A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B446C">
              <w:rPr>
                <w:rFonts w:asciiTheme="majorHAnsi" w:eastAsia="Times New Roman" w:hAnsiTheme="majorHAnsi" w:cstheme="majorHAnsi"/>
                <w:sz w:val="24"/>
                <w:szCs w:val="24"/>
              </w:rPr>
              <w:t>Reflexión con el uso del veto</w:t>
            </w:r>
          </w:p>
        </w:tc>
      </w:tr>
      <w:tr w:rsidR="00A62D29" w:rsidRPr="002B446C" w14:paraId="1C42981E" w14:textId="77777777" w:rsidTr="00A62D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0DD04" w14:textId="6B56AFB9" w:rsidR="00A62D29" w:rsidRPr="001E05E5" w:rsidRDefault="00A62D29" w:rsidP="002955A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1E05E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Bahlle</w:t>
            </w:r>
            <w:r w:rsidR="00344DD4" w:rsidRPr="002B446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k</w:t>
            </w:r>
            <w:r w:rsidRPr="001E05E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as</w:t>
            </w:r>
            <w:proofErr w:type="spellEnd"/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BABBB" w14:textId="77777777" w:rsidR="00A62D29" w:rsidRPr="001E05E5" w:rsidRDefault="00A62D29" w:rsidP="002955A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1E05E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Comi</w:t>
            </w:r>
            <w:proofErr w:type="spellEnd"/>
            <w:r w:rsidRPr="001E05E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agrícola</w:t>
            </w:r>
          </w:p>
          <w:p w14:paraId="7DD8177F" w14:textId="77777777" w:rsidR="00A62D29" w:rsidRPr="001E05E5" w:rsidRDefault="00A62D29" w:rsidP="002955A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E05E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(</w:t>
            </w:r>
            <w:proofErr w:type="gramStart"/>
            <w:r w:rsidRPr="001E05E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informe económica</w:t>
            </w:r>
            <w:proofErr w:type="gramEnd"/>
            <w:r w:rsidRPr="001E05E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A58EC" w14:textId="578BEBE7" w:rsidR="00A62D29" w:rsidRPr="001E05E5" w:rsidRDefault="00344DD4" w:rsidP="002955A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B446C">
              <w:rPr>
                <w:rFonts w:asciiTheme="majorHAnsi" w:eastAsia="Times New Roman" w:hAnsiTheme="majorHAnsi" w:cstheme="majorHAnsi"/>
                <w:sz w:val="24"/>
                <w:szCs w:val="24"/>
              </w:rPr>
              <w:t>Molestias con el veto</w:t>
            </w:r>
          </w:p>
        </w:tc>
      </w:tr>
      <w:tr w:rsidR="00A62D29" w:rsidRPr="002B446C" w14:paraId="58D17813" w14:textId="77777777" w:rsidTr="00A62D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2796F" w14:textId="77777777" w:rsidR="00A62D29" w:rsidRPr="001E05E5" w:rsidRDefault="00A62D29" w:rsidP="002955A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1E05E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Tomatetuan</w:t>
            </w:r>
            <w:proofErr w:type="spellEnd"/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97C8D" w14:textId="4DFD6F14" w:rsidR="00A62D29" w:rsidRPr="001E05E5" w:rsidRDefault="00A62D29" w:rsidP="002955A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B446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Plenario+ comisión dinamizadora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C1646" w14:textId="77777777" w:rsidR="00A62D29" w:rsidRPr="001E05E5" w:rsidRDefault="00A62D29" w:rsidP="002955A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0FB65C67" w14:textId="5A7F94B7" w:rsidR="00DE08C5" w:rsidRPr="002B446C" w:rsidRDefault="00DE08C5" w:rsidP="00DE08C5">
      <w:pPr>
        <w:pStyle w:val="NormalWeb"/>
        <w:spacing w:before="0" w:beforeAutospacing="0" w:after="160" w:afterAutospacing="0"/>
        <w:rPr>
          <w:rFonts w:asciiTheme="majorHAnsi" w:hAnsiTheme="majorHAnsi" w:cstheme="majorHAnsi"/>
          <w:color w:val="000000"/>
        </w:rPr>
      </w:pPr>
      <w:r w:rsidRPr="002B446C">
        <w:rPr>
          <w:rFonts w:asciiTheme="majorHAnsi" w:hAnsiTheme="majorHAnsi" w:cstheme="majorHAnsi"/>
          <w:color w:val="000000"/>
        </w:rPr>
        <w:t>Se revisa acta de agosto donde existe acuerdo de este punto.</w:t>
      </w:r>
    </w:p>
    <w:p w14:paraId="18EA501B" w14:textId="2689CE26" w:rsidR="00DE08C5" w:rsidRPr="002B446C" w:rsidRDefault="00DE08C5" w:rsidP="00DE08C5">
      <w:pPr>
        <w:pStyle w:val="NormalWeb"/>
        <w:spacing w:before="0" w:beforeAutospacing="0" w:after="160" w:afterAutospacing="0"/>
        <w:rPr>
          <w:rFonts w:asciiTheme="majorHAnsi" w:hAnsiTheme="majorHAnsi" w:cstheme="majorHAnsi"/>
        </w:rPr>
      </w:pPr>
      <w:r w:rsidRPr="002B446C">
        <w:rPr>
          <w:rFonts w:asciiTheme="majorHAnsi" w:hAnsiTheme="majorHAnsi" w:cstheme="majorHAnsi"/>
          <w:color w:val="000000"/>
        </w:rPr>
        <w:t>Conclusión:</w:t>
      </w:r>
    </w:p>
    <w:p w14:paraId="700FD86C" w14:textId="77777777" w:rsidR="00DE08C5" w:rsidRPr="002B446C" w:rsidRDefault="00DE08C5" w:rsidP="00DE08C5">
      <w:pPr>
        <w:pStyle w:val="NormalWeb"/>
        <w:spacing w:before="0" w:beforeAutospacing="0" w:after="160" w:afterAutospacing="0"/>
        <w:rPr>
          <w:rFonts w:asciiTheme="majorHAnsi" w:hAnsiTheme="majorHAnsi" w:cstheme="majorHAnsi"/>
        </w:rPr>
      </w:pPr>
      <w:r w:rsidRPr="002B446C">
        <w:rPr>
          <w:rFonts w:asciiTheme="majorHAnsi" w:hAnsiTheme="majorHAnsi" w:cstheme="majorHAnsi"/>
          <w:color w:val="000000"/>
        </w:rPr>
        <w:t>Si el GG llega a un acuerdo ok.</w:t>
      </w:r>
    </w:p>
    <w:p w14:paraId="2AEEA56A" w14:textId="7ADFA5C9" w:rsidR="00DE08C5" w:rsidRPr="002B446C" w:rsidRDefault="00DE08C5" w:rsidP="00DE08C5">
      <w:pPr>
        <w:pStyle w:val="NormalWeb"/>
        <w:spacing w:before="0" w:beforeAutospacing="0" w:after="160" w:afterAutospacing="0"/>
        <w:rPr>
          <w:rFonts w:asciiTheme="majorHAnsi" w:hAnsiTheme="majorHAnsi" w:cstheme="majorHAnsi"/>
        </w:rPr>
      </w:pPr>
      <w:r w:rsidRPr="002B446C">
        <w:rPr>
          <w:rFonts w:asciiTheme="majorHAnsi" w:hAnsiTheme="majorHAnsi" w:cstheme="majorHAnsi"/>
          <w:color w:val="000000"/>
        </w:rPr>
        <w:t xml:space="preserve">si </w:t>
      </w:r>
      <w:r w:rsidR="00CE2DFC" w:rsidRPr="002B446C">
        <w:rPr>
          <w:rFonts w:asciiTheme="majorHAnsi" w:hAnsiTheme="majorHAnsi" w:cstheme="majorHAnsi"/>
          <w:color w:val="000000"/>
        </w:rPr>
        <w:t>no hay</w:t>
      </w:r>
      <w:r w:rsidRPr="002B446C">
        <w:rPr>
          <w:rFonts w:asciiTheme="majorHAnsi" w:hAnsiTheme="majorHAnsi" w:cstheme="majorHAnsi"/>
          <w:color w:val="000000"/>
        </w:rPr>
        <w:t xml:space="preserve"> acuerdo:</w:t>
      </w:r>
    </w:p>
    <w:p w14:paraId="204CA8DA" w14:textId="77777777" w:rsidR="00DE08C5" w:rsidRPr="002B446C" w:rsidRDefault="00DE08C5" w:rsidP="00DE08C5">
      <w:pPr>
        <w:pStyle w:val="NormalWeb"/>
        <w:spacing w:before="0" w:beforeAutospacing="0" w:after="160" w:afterAutospacing="0"/>
        <w:rPr>
          <w:rFonts w:asciiTheme="majorHAnsi" w:hAnsiTheme="majorHAnsi" w:cstheme="majorHAnsi"/>
        </w:rPr>
      </w:pPr>
      <w:r w:rsidRPr="002B446C">
        <w:rPr>
          <w:rFonts w:asciiTheme="majorHAnsi" w:hAnsiTheme="majorHAnsi" w:cstheme="majorHAnsi"/>
          <w:color w:val="000000"/>
        </w:rPr>
        <w:t>1ª opción: GG + agrícola</w:t>
      </w:r>
    </w:p>
    <w:p w14:paraId="357CD267" w14:textId="30BC53B0" w:rsidR="00CE2DFC" w:rsidRPr="002B446C" w:rsidRDefault="00DE08C5" w:rsidP="00DE08C5">
      <w:pPr>
        <w:pStyle w:val="NormalWeb"/>
        <w:spacing w:before="0" w:beforeAutospacing="0" w:after="160" w:afterAutospacing="0"/>
        <w:rPr>
          <w:rFonts w:asciiTheme="majorHAnsi" w:hAnsiTheme="majorHAnsi" w:cstheme="majorHAnsi"/>
          <w:color w:val="000000"/>
        </w:rPr>
      </w:pPr>
      <w:r w:rsidRPr="002B446C">
        <w:rPr>
          <w:rFonts w:asciiTheme="majorHAnsi" w:hAnsiTheme="majorHAnsi" w:cstheme="majorHAnsi"/>
          <w:color w:val="000000"/>
        </w:rPr>
        <w:t>2ª opción: Resuelve comisión específica.</w:t>
      </w:r>
    </w:p>
    <w:p w14:paraId="7C914D62" w14:textId="54A861D2" w:rsidR="00CE2DFC" w:rsidRPr="002B446C" w:rsidRDefault="00CE2DFC" w:rsidP="00DE08C5">
      <w:pPr>
        <w:pStyle w:val="NormalWeb"/>
        <w:spacing w:before="0" w:beforeAutospacing="0" w:after="160" w:afterAutospacing="0"/>
        <w:rPr>
          <w:rFonts w:asciiTheme="majorHAnsi" w:hAnsiTheme="majorHAnsi" w:cstheme="majorHAnsi"/>
          <w:color w:val="000000"/>
        </w:rPr>
      </w:pPr>
      <w:r w:rsidRPr="002B446C">
        <w:rPr>
          <w:rFonts w:asciiTheme="majorHAnsi" w:hAnsiTheme="majorHAnsi" w:cstheme="majorHAnsi"/>
          <w:color w:val="000000"/>
        </w:rPr>
        <w:lastRenderedPageBreak/>
        <w:t xml:space="preserve">Por lo </w:t>
      </w:r>
      <w:proofErr w:type="gramStart"/>
      <w:r w:rsidRPr="002B446C">
        <w:rPr>
          <w:rFonts w:asciiTheme="majorHAnsi" w:hAnsiTheme="majorHAnsi" w:cstheme="majorHAnsi"/>
          <w:color w:val="000000"/>
        </w:rPr>
        <w:t>tanto</w:t>
      </w:r>
      <w:proofErr w:type="gramEnd"/>
      <w:r w:rsidRPr="002B446C">
        <w:rPr>
          <w:rFonts w:asciiTheme="majorHAnsi" w:hAnsiTheme="majorHAnsi" w:cstheme="majorHAnsi"/>
          <w:color w:val="000000"/>
        </w:rPr>
        <w:t xml:space="preserve"> el debate y reflexión se torna en quien tiene que conformar esta “comisión específica”: </w:t>
      </w:r>
      <w:r w:rsidR="008B41EE" w:rsidRPr="002B446C">
        <w:rPr>
          <w:rFonts w:asciiTheme="majorHAnsi" w:hAnsiTheme="majorHAnsi" w:cstheme="majorHAnsi"/>
          <w:color w:val="000000"/>
        </w:rPr>
        <w:t>asamblea urgente vs plenario. ¿Queremos que la representación sea por grupos o individual como es el caso de un plenario?</w:t>
      </w:r>
    </w:p>
    <w:p w14:paraId="35A1713B" w14:textId="18838DA2" w:rsidR="008B41EE" w:rsidRPr="002B446C" w:rsidRDefault="00AF1E2A" w:rsidP="00AF1E2A">
      <w:pPr>
        <w:pStyle w:val="NormalWeb"/>
        <w:numPr>
          <w:ilvl w:val="0"/>
          <w:numId w:val="1"/>
        </w:numPr>
        <w:spacing w:before="0" w:beforeAutospacing="0" w:after="160" w:afterAutospacing="0"/>
        <w:rPr>
          <w:rFonts w:asciiTheme="majorHAnsi" w:hAnsiTheme="majorHAnsi" w:cstheme="majorHAnsi"/>
          <w:color w:val="000000"/>
        </w:rPr>
      </w:pPr>
      <w:r w:rsidRPr="002B446C">
        <w:rPr>
          <w:rFonts w:asciiTheme="majorHAnsi" w:hAnsiTheme="majorHAnsi" w:cstheme="majorHAnsi"/>
          <w:color w:val="000000"/>
        </w:rPr>
        <w:t>Se acuerda que debería ser urgente por la premura de la decisión</w:t>
      </w:r>
      <w:r w:rsidR="005D0E98" w:rsidRPr="002B446C">
        <w:rPr>
          <w:rFonts w:asciiTheme="majorHAnsi" w:hAnsiTheme="majorHAnsi" w:cstheme="majorHAnsi"/>
          <w:color w:val="000000"/>
        </w:rPr>
        <w:t xml:space="preserve"> y en convocatoria extraordinaria.</w:t>
      </w:r>
    </w:p>
    <w:p w14:paraId="05DEB100" w14:textId="365C13C1" w:rsidR="005D0E98" w:rsidRPr="002B446C" w:rsidRDefault="005D0E98" w:rsidP="005D0E98">
      <w:pPr>
        <w:pStyle w:val="NormalWeb"/>
        <w:spacing w:before="0" w:beforeAutospacing="0" w:after="160" w:afterAutospacing="0"/>
        <w:rPr>
          <w:rFonts w:asciiTheme="majorHAnsi" w:hAnsiTheme="majorHAnsi" w:cstheme="majorHAnsi"/>
          <w:color w:val="000000"/>
        </w:rPr>
      </w:pPr>
      <w:r w:rsidRPr="002B446C">
        <w:rPr>
          <w:rFonts w:asciiTheme="majorHAnsi" w:hAnsiTheme="majorHAnsi" w:cstheme="majorHAnsi"/>
          <w:color w:val="000000"/>
        </w:rPr>
        <w:t>Reflexión en torno a la capacidad de tomar decisiones en asambleas y/o plenario</w:t>
      </w:r>
      <w:r w:rsidR="001761B1" w:rsidRPr="002B446C">
        <w:rPr>
          <w:rFonts w:asciiTheme="majorHAnsi" w:hAnsiTheme="majorHAnsi" w:cstheme="majorHAnsi"/>
          <w:color w:val="000000"/>
        </w:rPr>
        <w:t>. Repensar este punto.</w:t>
      </w:r>
    </w:p>
    <w:p w14:paraId="60DE6CAA" w14:textId="77777777" w:rsidR="00A535C1" w:rsidRPr="002B446C" w:rsidRDefault="00A535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ind w:left="15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00000038" w14:textId="77777777" w:rsidR="00593DDE" w:rsidRPr="002B446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40" w:lineRule="auto"/>
        <w:ind w:left="12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2B446C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Criterios para la salida del GG </w:t>
      </w:r>
    </w:p>
    <w:p w14:paraId="00000039" w14:textId="59421F2E" w:rsidR="00593DDE" w:rsidRPr="002B446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8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Verde, </w:t>
      </w:r>
      <w:proofErr w:type="spellStart"/>
      <w:r w:rsidR="0011706F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deacuerdo</w:t>
      </w:r>
      <w:proofErr w:type="spellEnd"/>
      <w:r w:rsidR="0011706F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con las propuestas de </w:t>
      </w:r>
      <w:proofErr w:type="spellStart"/>
      <w:r w:rsidR="0011706F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eliminicaciones</w:t>
      </w:r>
      <w:proofErr w:type="spellEnd"/>
      <w:r w:rsidR="00E716F1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, </w:t>
      </w:r>
      <w:proofErr w:type="gramStart"/>
      <w:r w:rsidR="00E716F1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cuanto más concreción mejor</w:t>
      </w:r>
      <w:proofErr w:type="gramEnd"/>
      <w:r w:rsidR="00E716F1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. A favor de hoja de ruta más que una jerarquización.</w:t>
      </w:r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</w:t>
      </w:r>
    </w:p>
    <w:p w14:paraId="0000003A" w14:textId="0DE2900B" w:rsidR="00593DDE" w:rsidRPr="002B446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77" w:lineRule="auto"/>
        <w:ind w:left="14" w:right="371" w:firstLine="8"/>
        <w:rPr>
          <w:rFonts w:asciiTheme="majorHAnsi" w:eastAsia="Calibri" w:hAnsiTheme="majorHAnsi" w:cstheme="majorHAnsi"/>
          <w:color w:val="000000"/>
          <w:sz w:val="24"/>
          <w:szCs w:val="24"/>
        </w:rPr>
      </w:pPr>
      <w:proofErr w:type="spellStart"/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Bahpies</w:t>
      </w:r>
      <w:proofErr w:type="spellEnd"/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, </w:t>
      </w:r>
      <w:r w:rsidR="008E0809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a favor de la hoja de ruta</w:t>
      </w:r>
      <w:r w:rsidR="00F75728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Eliminarían implicación en la </w:t>
      </w:r>
      <w:proofErr w:type="spellStart"/>
      <w:r w:rsidR="00F75728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coope</w:t>
      </w:r>
      <w:proofErr w:type="spellEnd"/>
      <w:r w:rsidR="00F75728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, impacto económico</w:t>
      </w:r>
      <w:r w:rsidR="00895199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y tener </w:t>
      </w:r>
      <w:proofErr w:type="gramStart"/>
      <w:r w:rsidR="00895199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carnet</w:t>
      </w:r>
      <w:proofErr w:type="gramEnd"/>
      <w:r w:rsidR="00895199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</w:p>
    <w:p w14:paraId="0000003B" w14:textId="39625393" w:rsidR="00593DDE" w:rsidRPr="002B446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82" w:lineRule="auto"/>
        <w:ind w:left="20" w:right="36" w:firstLine="1"/>
        <w:rPr>
          <w:rFonts w:asciiTheme="majorHAnsi" w:eastAsia="Calibri" w:hAnsiTheme="majorHAnsi" w:cstheme="majorHAnsi"/>
          <w:color w:val="000000"/>
          <w:sz w:val="24"/>
          <w:szCs w:val="24"/>
        </w:rPr>
      </w:pPr>
      <w:proofErr w:type="spellStart"/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Bahrio</w:t>
      </w:r>
      <w:proofErr w:type="spellEnd"/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, </w:t>
      </w:r>
      <w:r w:rsidR="00466300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a favor de que sea una hoja de ruta</w:t>
      </w:r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</w:p>
    <w:p w14:paraId="0000003C" w14:textId="2B50D64D" w:rsidR="00593DDE" w:rsidRPr="002B446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458" w:lineRule="auto"/>
        <w:ind w:left="14" w:right="1297" w:firstLine="7"/>
        <w:rPr>
          <w:rFonts w:asciiTheme="majorHAnsi" w:eastAsia="Calibri" w:hAnsiTheme="majorHAnsi" w:cstheme="majorHAnsi"/>
          <w:color w:val="000000"/>
          <w:sz w:val="24"/>
          <w:szCs w:val="24"/>
        </w:rPr>
      </w:pPr>
      <w:proofErr w:type="spellStart"/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BAhllekas</w:t>
      </w:r>
      <w:proofErr w:type="spellEnd"/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, </w:t>
      </w:r>
      <w:r w:rsidR="00FA647F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¿qué es una hoja de ruta? </w:t>
      </w:r>
      <w:r w:rsidR="007C088F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P</w:t>
      </w:r>
      <w:r w:rsidR="00FA647F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uede</w:t>
      </w:r>
      <w:r w:rsidR="007C088F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haber un sistema de preferencias que sean adaptables. Como por ejemplo el tema de vivir al</w:t>
      </w:r>
      <w:r w:rsidR="00466300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l</w:t>
      </w:r>
      <w:r w:rsidR="007C088F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í o el </w:t>
      </w:r>
      <w:proofErr w:type="gramStart"/>
      <w:r w:rsidR="007C088F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carnet</w:t>
      </w:r>
      <w:proofErr w:type="gramEnd"/>
      <w:r w:rsidR="00466300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</w:p>
    <w:p w14:paraId="0000003D" w14:textId="56520606" w:rsidR="00593DDE" w:rsidRPr="002B446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81" w:lineRule="auto"/>
        <w:ind w:left="14" w:firstLine="8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La </w:t>
      </w:r>
      <w:proofErr w:type="spellStart"/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Elipa</w:t>
      </w:r>
      <w:proofErr w:type="spellEnd"/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, </w:t>
      </w:r>
      <w:r w:rsidR="00875D83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(dejo apuntes de la anterior asamblea) </w:t>
      </w:r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creen que es interesante como valores dentro de la </w:t>
      </w:r>
      <w:proofErr w:type="spellStart"/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coope</w:t>
      </w:r>
      <w:proofErr w:type="spellEnd"/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Después de mucho </w:t>
      </w:r>
      <w:proofErr w:type="gramStart"/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debate  creen</w:t>
      </w:r>
      <w:proofErr w:type="gramEnd"/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que habría que quitar menor impacto económico porque está implícito en la antigüedad.  Proponen quitar ese criterio o la antigüedad porque son iguales.  </w:t>
      </w:r>
    </w:p>
    <w:p w14:paraId="0000003E" w14:textId="456E244E" w:rsidR="00593DDE" w:rsidRPr="002B446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22"/>
        <w:rPr>
          <w:rFonts w:asciiTheme="majorHAnsi" w:eastAsia="Calibri" w:hAnsiTheme="majorHAnsi" w:cstheme="majorHAnsi"/>
          <w:color w:val="000000"/>
          <w:sz w:val="24"/>
          <w:szCs w:val="24"/>
        </w:rPr>
      </w:pPr>
      <w:proofErr w:type="spellStart"/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Extrecho</w:t>
      </w:r>
      <w:proofErr w:type="spellEnd"/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, </w:t>
      </w:r>
      <w:r w:rsidR="00814377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no lo habían entendido así. Se adaptarían a una posible jerarquización flexible</w:t>
      </w:r>
      <w:r w:rsidR="00F3354C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, no quitarían nada, que sirva de apoyo.</w:t>
      </w:r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</w:t>
      </w:r>
    </w:p>
    <w:p w14:paraId="0000003F" w14:textId="77777777" w:rsidR="00593DDE" w:rsidRPr="002B446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82" w:lineRule="auto"/>
        <w:ind w:right="958" w:firstLine="5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Tiso, quitarían implicación en la cooperativa y otros dos. Sí que creían que había </w:t>
      </w:r>
      <w:proofErr w:type="gramStart"/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que  jerarquizar</w:t>
      </w:r>
      <w:proofErr w:type="gramEnd"/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Que haya unos puntos que estén sobre la mesa es interesante.  </w:t>
      </w:r>
    </w:p>
    <w:p w14:paraId="17FE57CD" w14:textId="77777777" w:rsidR="00314CC4" w:rsidRPr="002B446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ind w:left="22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Rastro, </w:t>
      </w:r>
      <w:r w:rsidR="00895199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hoja de ruta</w:t>
      </w:r>
      <w:r w:rsidR="00314CC4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, aplicar a cada caso.</w:t>
      </w:r>
    </w:p>
    <w:p w14:paraId="00000040" w14:textId="2C7B7BB8" w:rsidR="00593DDE" w:rsidRPr="002B446C" w:rsidRDefault="00314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ind w:left="22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Quitar implicación en la </w:t>
      </w:r>
      <w:proofErr w:type="spellStart"/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coope</w:t>
      </w:r>
      <w:proofErr w:type="spellEnd"/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, antigüedad</w:t>
      </w:r>
      <w:r w:rsidR="00795DA9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(si que se valore no imprescindi</w:t>
      </w:r>
      <w:r w:rsidR="0011706F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b</w:t>
      </w:r>
      <w:r w:rsidR="00795DA9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le) quitar impacto económico</w:t>
      </w:r>
      <w:r w:rsidR="0011706F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, reconocer el impacto económico en la </w:t>
      </w:r>
      <w:proofErr w:type="spellStart"/>
      <w:r w:rsidR="0011706F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coope</w:t>
      </w:r>
      <w:proofErr w:type="spellEnd"/>
      <w:r w:rsidR="0011706F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="00000000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</w:t>
      </w:r>
    </w:p>
    <w:p w14:paraId="00000041" w14:textId="2E537443" w:rsidR="00593DDE" w:rsidRPr="002B446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14"/>
        <w:rPr>
          <w:rFonts w:asciiTheme="majorHAnsi" w:eastAsia="Calibri" w:hAnsiTheme="majorHAnsi" w:cstheme="majorHAnsi"/>
          <w:color w:val="000000"/>
          <w:sz w:val="24"/>
          <w:szCs w:val="24"/>
        </w:rPr>
      </w:pPr>
      <w:proofErr w:type="spellStart"/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Cabah</w:t>
      </w:r>
      <w:proofErr w:type="spellEnd"/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, </w:t>
      </w:r>
      <w:r w:rsidR="008E0809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a favor de la hoja de ruta</w:t>
      </w:r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</w:t>
      </w:r>
    </w:p>
    <w:p w14:paraId="5322F340" w14:textId="24351116" w:rsidR="00D57E3B" w:rsidRPr="002B446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81" w:lineRule="auto"/>
        <w:ind w:left="20" w:right="54" w:hanging="14"/>
        <w:rPr>
          <w:rFonts w:asciiTheme="majorHAnsi" w:eastAsia="Calibri" w:hAnsiTheme="majorHAnsi" w:cstheme="majorHAnsi"/>
          <w:color w:val="000000"/>
          <w:sz w:val="24"/>
          <w:szCs w:val="24"/>
        </w:rPr>
      </w:pPr>
      <w:proofErr w:type="spellStart"/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Tomate</w:t>
      </w:r>
      <w:r w:rsidR="00D57E3B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tuán</w:t>
      </w:r>
      <w:proofErr w:type="spellEnd"/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, </w:t>
      </w:r>
      <w:r w:rsidR="001A3EBA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que sea un marco teórico flexible. Quitar cri</w:t>
      </w:r>
      <w:r w:rsidR="00AA5C29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te</w:t>
      </w:r>
      <w:r w:rsidR="001A3EBA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rio impacto económico</w:t>
      </w:r>
      <w:r w:rsidR="003242E9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  <w:r w:rsidR="003242E9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lastRenderedPageBreak/>
        <w:t>Priorizan voluntariedad</w:t>
      </w:r>
      <w:r w:rsidR="00634335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, experiencia en la huerta y el compromiso.</w:t>
      </w:r>
    </w:p>
    <w:p w14:paraId="2C09BE5F" w14:textId="2E02EE0C" w:rsidR="00D71372" w:rsidRPr="002B446C" w:rsidRDefault="00D713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81" w:lineRule="auto"/>
        <w:ind w:left="20" w:right="54" w:hanging="14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Pepinera</w:t>
      </w:r>
      <w:r w:rsidR="00843328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: </w:t>
      </w:r>
      <w:r w:rsidR="00CC61EB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hoja de ruta. Que tengan el mismo </w:t>
      </w:r>
      <w:proofErr w:type="spellStart"/>
      <w:r w:rsidR="00CC61EB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ppeso</w:t>
      </w:r>
      <w:proofErr w:type="spellEnd"/>
      <w:r w:rsidR="00CC61EB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y se valoren en conjunto.</w:t>
      </w:r>
    </w:p>
    <w:p w14:paraId="306F36EF" w14:textId="6D490EC7" w:rsidR="00F3341C" w:rsidRPr="002B446C" w:rsidRDefault="006524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15"/>
        <w:rPr>
          <w:rFonts w:asciiTheme="majorHAnsi" w:eastAsia="Calibri" w:hAnsiTheme="majorHAnsi" w:cstheme="majorHAnsi"/>
          <w:color w:val="C0504D"/>
          <w:sz w:val="24"/>
          <w:szCs w:val="24"/>
        </w:rPr>
      </w:pPr>
      <w:r w:rsidRPr="002B446C">
        <w:rPr>
          <w:rFonts w:asciiTheme="majorHAnsi" w:eastAsia="Calibri" w:hAnsiTheme="majorHAnsi" w:cstheme="majorHAnsi"/>
          <w:color w:val="C0504D"/>
          <w:sz w:val="24"/>
          <w:szCs w:val="24"/>
        </w:rPr>
        <w:t>Se llega al consenso de hoja de ruta.</w:t>
      </w:r>
    </w:p>
    <w:p w14:paraId="00F01D73" w14:textId="77777777" w:rsidR="002E6191" w:rsidRPr="002B446C" w:rsidRDefault="002E61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15"/>
        <w:rPr>
          <w:rFonts w:asciiTheme="majorHAnsi" w:eastAsia="Calibri" w:hAnsiTheme="majorHAnsi" w:cstheme="majorHAnsi"/>
          <w:color w:val="C0504D"/>
          <w:sz w:val="24"/>
          <w:szCs w:val="24"/>
        </w:rPr>
      </w:pPr>
    </w:p>
    <w:p w14:paraId="4FF4964C" w14:textId="77777777" w:rsidR="002E6191" w:rsidRPr="002B446C" w:rsidRDefault="002E6191" w:rsidP="002E6191">
      <w:pPr>
        <w:pStyle w:val="NormalWeb"/>
        <w:spacing w:before="0" w:beforeAutospacing="0" w:after="160" w:afterAutospacing="0"/>
        <w:rPr>
          <w:rFonts w:asciiTheme="majorHAnsi" w:hAnsiTheme="majorHAnsi" w:cstheme="majorHAnsi"/>
        </w:rPr>
      </w:pPr>
      <w:r w:rsidRPr="002B446C">
        <w:rPr>
          <w:rFonts w:asciiTheme="majorHAnsi" w:hAnsiTheme="majorHAnsi" w:cstheme="majorHAnsi"/>
          <w:color w:val="000000"/>
        </w:rPr>
        <w:t>-Voluntariedad.</w:t>
      </w:r>
    </w:p>
    <w:p w14:paraId="7536B959" w14:textId="77777777" w:rsidR="002E6191" w:rsidRPr="002B446C" w:rsidRDefault="002E6191" w:rsidP="002E6191">
      <w:pPr>
        <w:pStyle w:val="NormalWeb"/>
        <w:spacing w:before="0" w:beforeAutospacing="0" w:after="160" w:afterAutospacing="0"/>
        <w:rPr>
          <w:rFonts w:asciiTheme="majorHAnsi" w:hAnsiTheme="majorHAnsi" w:cstheme="majorHAnsi"/>
        </w:rPr>
      </w:pPr>
      <w:r w:rsidRPr="002B446C">
        <w:rPr>
          <w:rFonts w:asciiTheme="majorHAnsi" w:hAnsiTheme="majorHAnsi" w:cstheme="majorHAnsi"/>
          <w:color w:val="000000"/>
        </w:rPr>
        <w:t>-Conocimientos y experiencia en huerta.</w:t>
      </w:r>
    </w:p>
    <w:p w14:paraId="4F718012" w14:textId="77777777" w:rsidR="002E6191" w:rsidRPr="002B446C" w:rsidRDefault="002E6191" w:rsidP="002E6191">
      <w:pPr>
        <w:pStyle w:val="NormalWeb"/>
        <w:spacing w:before="0" w:beforeAutospacing="0" w:after="160" w:afterAutospacing="0"/>
        <w:rPr>
          <w:rFonts w:asciiTheme="majorHAnsi" w:hAnsiTheme="majorHAnsi" w:cstheme="majorHAnsi"/>
        </w:rPr>
      </w:pPr>
      <w:r w:rsidRPr="002B446C">
        <w:rPr>
          <w:rFonts w:asciiTheme="majorHAnsi" w:hAnsiTheme="majorHAnsi" w:cstheme="majorHAnsi"/>
          <w:color w:val="000000"/>
        </w:rPr>
        <w:t>-</w:t>
      </w:r>
      <w:proofErr w:type="gramStart"/>
      <w:r w:rsidRPr="002B446C">
        <w:rPr>
          <w:rFonts w:asciiTheme="majorHAnsi" w:hAnsiTheme="majorHAnsi" w:cstheme="majorHAnsi"/>
          <w:color w:val="000000"/>
        </w:rPr>
        <w:t>Carnet</w:t>
      </w:r>
      <w:proofErr w:type="gramEnd"/>
      <w:r w:rsidRPr="002B446C">
        <w:rPr>
          <w:rFonts w:asciiTheme="majorHAnsi" w:hAnsiTheme="majorHAnsi" w:cstheme="majorHAnsi"/>
          <w:color w:val="000000"/>
        </w:rPr>
        <w:t xml:space="preserve"> de conducir. Si ya hay dos personas con carnet de conducir no sería </w:t>
      </w:r>
      <w:proofErr w:type="gramStart"/>
      <w:r w:rsidRPr="002B446C">
        <w:rPr>
          <w:rFonts w:asciiTheme="majorHAnsi" w:hAnsiTheme="majorHAnsi" w:cstheme="majorHAnsi"/>
          <w:color w:val="000000"/>
        </w:rPr>
        <w:t>prioritario</w:t>
      </w:r>
      <w:proofErr w:type="gramEnd"/>
      <w:r w:rsidRPr="002B446C">
        <w:rPr>
          <w:rFonts w:asciiTheme="majorHAnsi" w:hAnsiTheme="majorHAnsi" w:cstheme="majorHAnsi"/>
          <w:color w:val="000000"/>
        </w:rPr>
        <w:t xml:space="preserve"> pero es necesario que haya al menos dos personas que lo tienen.</w:t>
      </w:r>
    </w:p>
    <w:p w14:paraId="504B0C61" w14:textId="77777777" w:rsidR="002E6191" w:rsidRPr="002B446C" w:rsidRDefault="002E6191" w:rsidP="002E6191">
      <w:pPr>
        <w:pStyle w:val="NormalWeb"/>
        <w:spacing w:before="0" w:beforeAutospacing="0" w:after="160" w:afterAutospacing="0"/>
        <w:rPr>
          <w:rFonts w:asciiTheme="majorHAnsi" w:hAnsiTheme="majorHAnsi" w:cstheme="majorHAnsi"/>
        </w:rPr>
      </w:pPr>
      <w:r w:rsidRPr="002B446C">
        <w:rPr>
          <w:rFonts w:asciiTheme="majorHAnsi" w:hAnsiTheme="majorHAnsi" w:cstheme="majorHAnsi"/>
          <w:color w:val="000000"/>
        </w:rPr>
        <w:t>-Antigüedad en el bah, comprensión del funcionamiento del proyecto y compromiso.</w:t>
      </w:r>
    </w:p>
    <w:p w14:paraId="6A26B6E8" w14:textId="77777777" w:rsidR="002E6191" w:rsidRPr="002B446C" w:rsidRDefault="002E6191" w:rsidP="002E6191">
      <w:pPr>
        <w:pStyle w:val="NormalWeb"/>
        <w:spacing w:before="0" w:beforeAutospacing="0" w:after="160" w:afterAutospacing="0"/>
        <w:rPr>
          <w:rFonts w:asciiTheme="majorHAnsi" w:hAnsiTheme="majorHAnsi" w:cstheme="majorHAnsi"/>
        </w:rPr>
      </w:pPr>
      <w:r w:rsidRPr="002B446C">
        <w:rPr>
          <w:rFonts w:asciiTheme="majorHAnsi" w:hAnsiTheme="majorHAnsi" w:cstheme="majorHAnsi"/>
          <w:color w:val="000000"/>
        </w:rPr>
        <w:t>-Menor impacto económico para el bah.</w:t>
      </w:r>
    </w:p>
    <w:p w14:paraId="4943417F" w14:textId="77777777" w:rsidR="002E6191" w:rsidRPr="002B446C" w:rsidRDefault="002E6191" w:rsidP="002E6191">
      <w:pPr>
        <w:pStyle w:val="NormalWeb"/>
        <w:spacing w:before="0" w:beforeAutospacing="0" w:after="160" w:afterAutospacing="0"/>
        <w:rPr>
          <w:rFonts w:asciiTheme="majorHAnsi" w:hAnsiTheme="majorHAnsi" w:cstheme="majorHAnsi"/>
        </w:rPr>
      </w:pPr>
      <w:r w:rsidRPr="002B446C">
        <w:rPr>
          <w:rFonts w:asciiTheme="majorHAnsi" w:hAnsiTheme="majorHAnsi" w:cstheme="majorHAnsi"/>
          <w:color w:val="000000"/>
        </w:rPr>
        <w:t>-Personas que vivan en Perales.</w:t>
      </w:r>
    </w:p>
    <w:p w14:paraId="343470E4" w14:textId="77777777" w:rsidR="002E6191" w:rsidRPr="002B446C" w:rsidRDefault="002E6191" w:rsidP="002E6191">
      <w:pPr>
        <w:pStyle w:val="NormalWeb"/>
        <w:spacing w:before="0" w:beforeAutospacing="0" w:after="160" w:afterAutospacing="0"/>
        <w:rPr>
          <w:rFonts w:asciiTheme="majorHAnsi" w:hAnsiTheme="majorHAnsi" w:cstheme="majorHAnsi"/>
        </w:rPr>
      </w:pPr>
      <w:r w:rsidRPr="002B446C">
        <w:rPr>
          <w:rFonts w:asciiTheme="majorHAnsi" w:hAnsiTheme="majorHAnsi" w:cstheme="majorHAnsi"/>
          <w:color w:val="000000"/>
        </w:rPr>
        <w:t xml:space="preserve">-Personas que refuercen el equipo del </w:t>
      </w:r>
      <w:proofErr w:type="spellStart"/>
      <w:r w:rsidRPr="002B446C">
        <w:rPr>
          <w:rFonts w:asciiTheme="majorHAnsi" w:hAnsiTheme="majorHAnsi" w:cstheme="majorHAnsi"/>
          <w:color w:val="000000"/>
        </w:rPr>
        <w:t>gg</w:t>
      </w:r>
      <w:proofErr w:type="spellEnd"/>
      <w:r w:rsidRPr="002B446C">
        <w:rPr>
          <w:rFonts w:asciiTheme="majorHAnsi" w:hAnsiTheme="majorHAnsi" w:cstheme="majorHAnsi"/>
          <w:color w:val="000000"/>
        </w:rPr>
        <w:t>.</w:t>
      </w:r>
    </w:p>
    <w:p w14:paraId="5ADBA6CE" w14:textId="77777777" w:rsidR="002E6191" w:rsidRPr="002B446C" w:rsidRDefault="002E6191" w:rsidP="002E6191">
      <w:pPr>
        <w:pStyle w:val="NormalWeb"/>
        <w:spacing w:before="0" w:beforeAutospacing="0" w:after="160" w:afterAutospacing="0"/>
        <w:rPr>
          <w:rFonts w:asciiTheme="majorHAnsi" w:hAnsiTheme="majorHAnsi" w:cstheme="majorHAnsi"/>
        </w:rPr>
      </w:pPr>
      <w:r w:rsidRPr="002B446C">
        <w:rPr>
          <w:rFonts w:asciiTheme="majorHAnsi" w:hAnsiTheme="majorHAnsi" w:cstheme="majorHAnsi"/>
          <w:color w:val="000000"/>
        </w:rPr>
        <w:t>-Personas que tienen peores condiciones en su salida.</w:t>
      </w:r>
    </w:p>
    <w:p w14:paraId="379B0DB8" w14:textId="77777777" w:rsidR="002E6191" w:rsidRPr="002B446C" w:rsidRDefault="002E6191" w:rsidP="002E6191">
      <w:pPr>
        <w:pStyle w:val="NormalWeb"/>
        <w:spacing w:before="0" w:beforeAutospacing="0" w:after="160" w:afterAutospacing="0"/>
        <w:rPr>
          <w:rFonts w:asciiTheme="majorHAnsi" w:hAnsiTheme="majorHAnsi" w:cstheme="majorHAnsi"/>
        </w:rPr>
      </w:pPr>
      <w:r w:rsidRPr="002B446C">
        <w:rPr>
          <w:rFonts w:asciiTheme="majorHAnsi" w:hAnsiTheme="majorHAnsi" w:cstheme="majorHAnsi"/>
          <w:color w:val="000000"/>
        </w:rPr>
        <w:t>-Personas que tienen cargas familiares y viven del trabajo en la huerta.</w:t>
      </w:r>
    </w:p>
    <w:p w14:paraId="526A205D" w14:textId="77777777" w:rsidR="002E6191" w:rsidRPr="002B446C" w:rsidRDefault="002E6191" w:rsidP="002E6191">
      <w:pPr>
        <w:pStyle w:val="NormalWeb"/>
        <w:spacing w:before="0" w:beforeAutospacing="0" w:after="160" w:afterAutospacing="0"/>
        <w:rPr>
          <w:rFonts w:asciiTheme="majorHAnsi" w:hAnsiTheme="majorHAnsi" w:cstheme="majorHAnsi"/>
        </w:rPr>
      </w:pPr>
      <w:r w:rsidRPr="002B446C">
        <w:rPr>
          <w:rFonts w:asciiTheme="majorHAnsi" w:hAnsiTheme="majorHAnsi" w:cstheme="majorHAnsi"/>
          <w:color w:val="000000"/>
        </w:rPr>
        <w:t>-Buena acogida dentro del GG.</w:t>
      </w:r>
    </w:p>
    <w:p w14:paraId="4C6769B4" w14:textId="77777777" w:rsidR="006524A3" w:rsidRPr="002B446C" w:rsidRDefault="006524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15"/>
        <w:rPr>
          <w:rFonts w:asciiTheme="majorHAnsi" w:eastAsia="Calibri" w:hAnsiTheme="majorHAnsi" w:cstheme="majorHAnsi"/>
          <w:color w:val="C0504D"/>
          <w:sz w:val="24"/>
          <w:szCs w:val="24"/>
        </w:rPr>
      </w:pPr>
    </w:p>
    <w:p w14:paraId="366311A6" w14:textId="77777777" w:rsidR="00515FF4" w:rsidRPr="002B446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15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5. </w:t>
      </w:r>
      <w:r w:rsidR="000045BC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Propuesta </w:t>
      </w:r>
      <w:r w:rsidR="00515FF4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arreglo y adecuación casa de mar:</w:t>
      </w:r>
    </w:p>
    <w:p w14:paraId="00000044" w14:textId="4427DE8C" w:rsidR="00593DDE" w:rsidRPr="002B446C" w:rsidRDefault="007B1B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15"/>
        <w:rPr>
          <w:rFonts w:asciiTheme="majorHAnsi" w:eastAsia="Calibri" w:hAnsiTheme="majorHAnsi" w:cstheme="majorHAnsi"/>
          <w:color w:val="000000"/>
          <w:sz w:val="24"/>
          <w:szCs w:val="24"/>
        </w:rPr>
      </w:pPr>
      <w:proofErr w:type="spellStart"/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Tomatetuán</w:t>
      </w:r>
      <w:proofErr w:type="spellEnd"/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propone sobre plano y presupuesto aproximado, pendiente del tema fontanería.</w:t>
      </w:r>
      <w:r w:rsidR="00F6145C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La idea es que fuese de cara a primavera.</w:t>
      </w:r>
      <w:r w:rsidR="00000000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</w:p>
    <w:p w14:paraId="53EB3E4E" w14:textId="4A09D39A" w:rsidR="00A0581F" w:rsidRPr="002B446C" w:rsidRDefault="00A058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14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Estrecho: No lo han hablado</w:t>
      </w:r>
    </w:p>
    <w:p w14:paraId="1E05DC1F" w14:textId="22CD3969" w:rsidR="00A0581F" w:rsidRPr="002B446C" w:rsidRDefault="00A058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14"/>
        <w:rPr>
          <w:rFonts w:asciiTheme="majorHAnsi" w:eastAsia="Calibri" w:hAnsiTheme="majorHAnsi" w:cstheme="majorHAnsi"/>
          <w:color w:val="000000"/>
          <w:sz w:val="24"/>
          <w:szCs w:val="24"/>
        </w:rPr>
      </w:pPr>
      <w:proofErr w:type="spellStart"/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Bahllekas</w:t>
      </w:r>
      <w:proofErr w:type="spellEnd"/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: Saber cuáles son las necesidades de la cocina fuera.</w:t>
      </w:r>
      <w:r w:rsidR="00711A2C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Conocer presupuesto y podría haber personas de apoyo en su grupo.</w:t>
      </w:r>
    </w:p>
    <w:p w14:paraId="0EA785B5" w14:textId="153242FA" w:rsidR="00711A2C" w:rsidRPr="002B446C" w:rsidRDefault="00711A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14"/>
        <w:rPr>
          <w:rFonts w:asciiTheme="majorHAnsi" w:eastAsia="Calibri" w:hAnsiTheme="majorHAnsi" w:cstheme="majorHAnsi"/>
          <w:color w:val="000000"/>
          <w:sz w:val="24"/>
          <w:szCs w:val="24"/>
        </w:rPr>
      </w:pPr>
      <w:proofErr w:type="spellStart"/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Bahrío</w:t>
      </w:r>
      <w:proofErr w:type="spellEnd"/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: detallar necesidades y presupuesto. Conocer si hay negociación el precio del alquiler</w:t>
      </w:r>
      <w:r w:rsidR="0074300E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por la subida y si hubiera una posible reducción </w:t>
      </w:r>
      <w:proofErr w:type="gramStart"/>
      <w:r w:rsidR="0074300E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del mismo</w:t>
      </w:r>
      <w:proofErr w:type="gramEnd"/>
      <w:r w:rsidR="0074300E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por la obra.</w:t>
      </w:r>
    </w:p>
    <w:p w14:paraId="00000048" w14:textId="765C746C" w:rsidR="00593DDE" w:rsidRPr="002B446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14"/>
        <w:rPr>
          <w:rFonts w:asciiTheme="majorHAnsi" w:eastAsia="Calibri" w:hAnsiTheme="majorHAnsi" w:cstheme="majorHAnsi"/>
          <w:color w:val="000000"/>
          <w:sz w:val="24"/>
          <w:szCs w:val="24"/>
        </w:rPr>
      </w:pPr>
      <w:proofErr w:type="spellStart"/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Cabah</w:t>
      </w:r>
      <w:proofErr w:type="spellEnd"/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, </w:t>
      </w:r>
      <w:r w:rsidR="00F6145C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Dudas sobre como </w:t>
      </w:r>
      <w:proofErr w:type="spellStart"/>
      <w:r w:rsidR="00F6145C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esta</w:t>
      </w:r>
      <w:proofErr w:type="spellEnd"/>
      <w:r w:rsidR="00F6145C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el tema del alquiler y poder hacer reforma.</w:t>
      </w:r>
    </w:p>
    <w:p w14:paraId="6F244218" w14:textId="164AAD83" w:rsidR="0074300E" w:rsidRPr="002B446C" w:rsidRDefault="007430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14"/>
        <w:rPr>
          <w:rFonts w:asciiTheme="majorHAnsi" w:eastAsia="Calibri" w:hAnsiTheme="majorHAnsi" w:cstheme="majorHAnsi"/>
          <w:color w:val="000000"/>
          <w:sz w:val="24"/>
          <w:szCs w:val="24"/>
        </w:rPr>
      </w:pPr>
      <w:proofErr w:type="spellStart"/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Bahpiés</w:t>
      </w:r>
      <w:proofErr w:type="spellEnd"/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: </w:t>
      </w:r>
      <w:r w:rsidR="00F1082C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Próxima asamblea con más </w:t>
      </w:r>
      <w:proofErr w:type="spellStart"/>
      <w:r w:rsidR="00F1082C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info</w:t>
      </w:r>
      <w:proofErr w:type="spellEnd"/>
      <w:r w:rsidR="00F1082C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en general.</w:t>
      </w:r>
    </w:p>
    <w:p w14:paraId="7A0E9997" w14:textId="6460DCEE" w:rsidR="00F1082C" w:rsidRPr="002B446C" w:rsidRDefault="00F10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14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Rastro: agradecen la propuesta. Consideran la cocina y el baño como urgentes</w:t>
      </w:r>
      <w:r w:rsidR="00AD220D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y recuerdan que esta el riego pendiente.</w:t>
      </w:r>
    </w:p>
    <w:p w14:paraId="2A43F80C" w14:textId="0E56846A" w:rsidR="00AD220D" w:rsidRPr="002B446C" w:rsidRDefault="00AD22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14"/>
        <w:rPr>
          <w:rFonts w:asciiTheme="majorHAnsi" w:eastAsia="Calibri" w:hAnsiTheme="majorHAnsi" w:cstheme="majorHAnsi"/>
          <w:color w:val="000000"/>
          <w:sz w:val="24"/>
          <w:szCs w:val="24"/>
        </w:rPr>
      </w:pPr>
      <w:proofErr w:type="spellStart"/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Bahverde</w:t>
      </w:r>
      <w:proofErr w:type="spellEnd"/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: detalles necesidades</w:t>
      </w:r>
      <w:r w:rsidR="00F95FFD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y presupuesto. </w:t>
      </w:r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Negociación alquiler</w:t>
      </w:r>
      <w:r w:rsidR="00F95FFD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p w14:paraId="4E2030B9" w14:textId="3726366C" w:rsidR="00F95FFD" w:rsidRPr="002B446C" w:rsidRDefault="00F95F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14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Tirso: es una buena idea. Ver si es el momento económico</w:t>
      </w:r>
      <w:r w:rsidR="00454FB2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, coste de materiales como </w:t>
      </w:r>
      <w:r w:rsidR="00454FB2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lastRenderedPageBreak/>
        <w:t>mínimo. Valorar que en febrero puede haber salidas en los grupos</w:t>
      </w:r>
      <w:r w:rsidR="009521B0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que afecten en lo económico.</w:t>
      </w:r>
    </w:p>
    <w:p w14:paraId="0EBF6D60" w14:textId="31E6F125" w:rsidR="009521B0" w:rsidRPr="002B446C" w:rsidRDefault="009521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14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Pepinera: A tope si no es un desembolso </w:t>
      </w:r>
      <w:r w:rsidR="00B22103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imposible. S prioritario. </w:t>
      </w:r>
      <w:proofErr w:type="spellStart"/>
      <w:r w:rsidR="00B22103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Comi</w:t>
      </w:r>
      <w:proofErr w:type="spellEnd"/>
      <w:r w:rsidR="00B22103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coche. Es económicamente viable en la actualidad</w:t>
      </w:r>
      <w:r w:rsidR="005265B8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. Consideran que independientemente tendría que haber una jornada de limpieza general en la casa.</w:t>
      </w:r>
    </w:p>
    <w:p w14:paraId="23441415" w14:textId="738E9680" w:rsidR="00EF4D75" w:rsidRPr="002B446C" w:rsidRDefault="00EF4D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14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RIFA:</w:t>
      </w:r>
    </w:p>
    <w:p w14:paraId="22A11248" w14:textId="59733B18" w:rsidR="00EF4D75" w:rsidRPr="002B446C" w:rsidRDefault="00EF4D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14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Hay voluntarios para diferentes pasos de la rifa. Se pondrán en contacto con Sergio para que este para la fiesta.</w:t>
      </w:r>
    </w:p>
    <w:p w14:paraId="2E4B03F3" w14:textId="6E46EB82" w:rsidR="00EF4D75" w:rsidRPr="002B446C" w:rsidRDefault="00A1748B" w:rsidP="00A174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TAREAS MAIL:</w:t>
      </w:r>
    </w:p>
    <w:p w14:paraId="0DAA27AD" w14:textId="4E8A9534" w:rsidR="00A1748B" w:rsidRPr="002B446C" w:rsidRDefault="00A1748B" w:rsidP="00A174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1 PERSONA DE CADA GRUPO GESTIONA LAS INCORPORACIONES</w:t>
      </w:r>
      <w:r w:rsidR="0093448B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p w14:paraId="28F87B49" w14:textId="0373EB8F" w:rsidR="0093448B" w:rsidRPr="002B446C" w:rsidRDefault="0093448B" w:rsidP="00A174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La </w:t>
      </w:r>
      <w:proofErr w:type="spellStart"/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pepi</w:t>
      </w:r>
      <w:proofErr w:type="spellEnd"/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mandará un mail para hacerse administradores.</w:t>
      </w:r>
    </w:p>
    <w:p w14:paraId="39807929" w14:textId="16CF7870" w:rsidR="0093448B" w:rsidRPr="002B446C" w:rsidRDefault="0093448B" w:rsidP="00A174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65BED9D2" w14:textId="2EB4339C" w:rsidR="0093448B" w:rsidRPr="002B446C" w:rsidRDefault="0093448B" w:rsidP="00A174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COMI FIESTA: 17 DE NOV EN LA ENRE DE 17H A 23H</w:t>
      </w:r>
      <w:r w:rsidR="005249DC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PRERESERVADA. SE PRETENDE HACER UNA FIESTA MÁS GRANDE PARA LA PRIMAVERA. Consideramos que la fiesta es necesaria para encontramos.</w:t>
      </w:r>
    </w:p>
    <w:p w14:paraId="33EE8638" w14:textId="29E0E0A6" w:rsidR="00302849" w:rsidRPr="002B446C" w:rsidRDefault="00302849" w:rsidP="00A174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Puntos traídos:</w:t>
      </w:r>
    </w:p>
    <w:p w14:paraId="64A45A26" w14:textId="733019EC" w:rsidR="00EE642A" w:rsidRPr="002B446C" w:rsidRDefault="00EE642A" w:rsidP="00A174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ECONOM. </w:t>
      </w:r>
      <w:proofErr w:type="gramStart"/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Formación GG hay presupuesto en la agrícola?</w:t>
      </w:r>
      <w:proofErr w:type="gramEnd"/>
    </w:p>
    <w:p w14:paraId="17449B46" w14:textId="2D4D9D64" w:rsidR="00302849" w:rsidRPr="002B446C" w:rsidRDefault="00302849" w:rsidP="00A174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CABAH: Se añade </w:t>
      </w:r>
      <w:r w:rsidR="00DA28E7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acta el texto sobre agresión en la huerta. Se lee y se incorpora al acta.</w:t>
      </w:r>
    </w:p>
    <w:p w14:paraId="060A67A9" w14:textId="057393E9" w:rsidR="009A0A10" w:rsidRPr="002B446C" w:rsidRDefault="009A0A10" w:rsidP="00A174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Cuidados: están pendientes de continuar entrevistas</w:t>
      </w:r>
      <w:r w:rsidR="0013464A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solo tiempo, Manu y Javi, entrevistas de salidas.</w:t>
      </w:r>
    </w:p>
    <w:p w14:paraId="529924A5" w14:textId="22E7275E" w:rsidR="0013464A" w:rsidRPr="002B446C" w:rsidRDefault="0013464A" w:rsidP="00A174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La importancia de reconocer</w:t>
      </w:r>
      <w:r w:rsidR="000A3330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lo sucedido. La urgencia económica desplazo el poder acompañar este proceso como copee.</w:t>
      </w:r>
    </w:p>
    <w:p w14:paraId="1948A9E8" w14:textId="77777777" w:rsidR="000A3330" w:rsidRPr="002B446C" w:rsidRDefault="000A3330" w:rsidP="00A174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1FD7CE23" w14:textId="50679636" w:rsidR="000A3330" w:rsidRPr="002B446C" w:rsidRDefault="00A45243" w:rsidP="00A174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PRÓXIMA ASAMBLEA 15 DE NOV</w:t>
      </w:r>
      <w:r w:rsidR="0080246A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19:30H </w:t>
      </w:r>
      <w:r w:rsidR="009B5F86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EN LA MALICIOSA</w:t>
      </w:r>
    </w:p>
    <w:p w14:paraId="31B0AA49" w14:textId="483E19D6" w:rsidR="00A45243" w:rsidRPr="002B446C" w:rsidRDefault="00A45243" w:rsidP="00A174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MODERO BAHRIO</w:t>
      </w:r>
    </w:p>
    <w:p w14:paraId="4C06488B" w14:textId="47D8B398" w:rsidR="00A45243" w:rsidRPr="002B446C" w:rsidRDefault="00A45243" w:rsidP="00A174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ACTA </w:t>
      </w:r>
      <w:r w:rsidR="0080246A" w:rsidRPr="002B446C">
        <w:rPr>
          <w:rFonts w:asciiTheme="majorHAnsi" w:eastAsia="Calibri" w:hAnsiTheme="majorHAnsi" w:cstheme="majorHAnsi"/>
          <w:color w:val="000000"/>
          <w:sz w:val="24"/>
          <w:szCs w:val="24"/>
        </w:rPr>
        <w:t>BAHVERDE</w:t>
      </w:r>
    </w:p>
    <w:p w14:paraId="244780B8" w14:textId="77777777" w:rsidR="000A3330" w:rsidRDefault="000A3330" w:rsidP="00A174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01C779BE" w14:textId="77777777" w:rsidR="002974AD" w:rsidRDefault="002974AD" w:rsidP="00A174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2345097D" w14:textId="77777777" w:rsidR="002974AD" w:rsidRDefault="002974AD" w:rsidP="00A174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6D8A3F34" w14:textId="632E47B8" w:rsidR="002974AD" w:rsidRDefault="002974AD" w:rsidP="00A174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lastRenderedPageBreak/>
        <w:t>TEXTO AGRESIÓN-GRUPO CABAH</w:t>
      </w:r>
    </w:p>
    <w:p w14:paraId="49270B79" w14:textId="77777777" w:rsidR="002974AD" w:rsidRPr="002974AD" w:rsidRDefault="002974AD" w:rsidP="002974AD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2974AD">
        <w:rPr>
          <w:rFonts w:eastAsia="Times New Roman"/>
          <w:color w:val="222222"/>
          <w:sz w:val="24"/>
          <w:szCs w:val="24"/>
        </w:rPr>
        <w:t xml:space="preserve">Sobre la tarea propuesta por la asamblea a </w:t>
      </w:r>
      <w:proofErr w:type="spellStart"/>
      <w:r w:rsidRPr="002974AD">
        <w:rPr>
          <w:rFonts w:eastAsia="Times New Roman"/>
          <w:color w:val="222222"/>
          <w:sz w:val="24"/>
          <w:szCs w:val="24"/>
        </w:rPr>
        <w:t>cabah</w:t>
      </w:r>
      <w:proofErr w:type="spellEnd"/>
      <w:r w:rsidRPr="002974AD">
        <w:rPr>
          <w:rFonts w:eastAsia="Times New Roman"/>
          <w:color w:val="222222"/>
          <w:sz w:val="24"/>
          <w:szCs w:val="24"/>
        </w:rPr>
        <w:t xml:space="preserve"> de </w:t>
      </w:r>
      <w:proofErr w:type="spellStart"/>
      <w:r w:rsidRPr="002974AD">
        <w:rPr>
          <w:rFonts w:eastAsia="Times New Roman"/>
          <w:color w:val="222222"/>
          <w:sz w:val="24"/>
          <w:szCs w:val="24"/>
        </w:rPr>
        <w:t>como</w:t>
      </w:r>
      <w:proofErr w:type="spellEnd"/>
      <w:r w:rsidRPr="002974AD">
        <w:rPr>
          <w:rFonts w:eastAsia="Times New Roman"/>
          <w:color w:val="222222"/>
          <w:sz w:val="24"/>
          <w:szCs w:val="24"/>
        </w:rPr>
        <w:t xml:space="preserve"> quieren hacer que el Bah exprese una condena a la </w:t>
      </w:r>
      <w:proofErr w:type="spellStart"/>
      <w:r w:rsidRPr="002974AD">
        <w:rPr>
          <w:rFonts w:eastAsia="Times New Roman"/>
          <w:color w:val="222222"/>
          <w:sz w:val="24"/>
          <w:szCs w:val="24"/>
        </w:rPr>
        <w:t>agresion</w:t>
      </w:r>
      <w:proofErr w:type="spellEnd"/>
      <w:r w:rsidRPr="002974AD">
        <w:rPr>
          <w:rFonts w:eastAsia="Times New Roman"/>
          <w:color w:val="222222"/>
          <w:sz w:val="24"/>
          <w:szCs w:val="24"/>
        </w:rPr>
        <w:t xml:space="preserve"> de Javi en la huerta, hemos hecho el siguiente borrador sobre el que debatir en abierto o hacer aportaciones o si se considera firmarlo como esta.</w:t>
      </w:r>
    </w:p>
    <w:p w14:paraId="79F00CED" w14:textId="77777777" w:rsidR="002974AD" w:rsidRPr="002974AD" w:rsidRDefault="002974AD" w:rsidP="002974AD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</w:p>
    <w:p w14:paraId="092CD67D" w14:textId="77777777" w:rsidR="002974AD" w:rsidRPr="002974AD" w:rsidRDefault="002974AD" w:rsidP="002974AD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</w:p>
    <w:p w14:paraId="182D2C97" w14:textId="77777777" w:rsidR="002974AD" w:rsidRPr="002974AD" w:rsidRDefault="002974AD" w:rsidP="002974AD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2974AD">
        <w:rPr>
          <w:rFonts w:eastAsia="Times New Roman"/>
          <w:color w:val="222222"/>
          <w:sz w:val="24"/>
          <w:szCs w:val="24"/>
        </w:rPr>
        <w:t>Propuesta de comunicado de condena a las agresiones dentro de la cooperativa:</w:t>
      </w:r>
    </w:p>
    <w:p w14:paraId="181452A8" w14:textId="77777777" w:rsidR="002974AD" w:rsidRPr="002974AD" w:rsidRDefault="002974AD" w:rsidP="002974AD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</w:p>
    <w:p w14:paraId="5EB3BA8A" w14:textId="77777777" w:rsidR="002974AD" w:rsidRPr="002974AD" w:rsidRDefault="002974AD" w:rsidP="002974AD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2974AD">
        <w:rPr>
          <w:rFonts w:eastAsia="Times New Roman"/>
          <w:color w:val="222222"/>
          <w:sz w:val="24"/>
          <w:szCs w:val="24"/>
        </w:rPr>
        <w:t>Por qué es importante para nosotras que como colectivo condenemos este tipo de acciones.</w:t>
      </w:r>
    </w:p>
    <w:p w14:paraId="30083339" w14:textId="77777777" w:rsidR="002974AD" w:rsidRPr="002974AD" w:rsidRDefault="002974AD" w:rsidP="002974AD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</w:p>
    <w:p w14:paraId="45A1EB8C" w14:textId="77777777" w:rsidR="002974AD" w:rsidRPr="002974AD" w:rsidRDefault="002974AD" w:rsidP="002974AD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2974AD">
        <w:rPr>
          <w:rFonts w:eastAsia="Times New Roman"/>
          <w:color w:val="222222"/>
          <w:sz w:val="24"/>
          <w:szCs w:val="24"/>
        </w:rPr>
        <w:t>Las agresiones no pueden tolerarse en este proyecto. El cuidado de las personas y crear formas diferentes de relaciones y trabajo es la base de todo esto, si esto falla, ¿sobre qué pilares estamos construyendo?</w:t>
      </w:r>
    </w:p>
    <w:p w14:paraId="6FD62B87" w14:textId="77777777" w:rsidR="002974AD" w:rsidRPr="002974AD" w:rsidRDefault="002974AD" w:rsidP="002974AD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</w:p>
    <w:p w14:paraId="0650D9CD" w14:textId="77777777" w:rsidR="002974AD" w:rsidRPr="002974AD" w:rsidRDefault="002974AD" w:rsidP="002974AD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2974AD">
        <w:rPr>
          <w:rFonts w:eastAsia="Times New Roman"/>
          <w:color w:val="222222"/>
          <w:sz w:val="24"/>
          <w:szCs w:val="24"/>
        </w:rPr>
        <w:t xml:space="preserve">No se trata de señalar, ni recriminar a nadie en </w:t>
      </w:r>
      <w:proofErr w:type="gramStart"/>
      <w:r w:rsidRPr="002974AD">
        <w:rPr>
          <w:rFonts w:eastAsia="Times New Roman"/>
          <w:color w:val="222222"/>
          <w:sz w:val="24"/>
          <w:szCs w:val="24"/>
        </w:rPr>
        <w:t>concreto,  pedimos</w:t>
      </w:r>
      <w:proofErr w:type="gramEnd"/>
      <w:r w:rsidRPr="002974AD">
        <w:rPr>
          <w:rFonts w:eastAsia="Times New Roman"/>
          <w:color w:val="222222"/>
          <w:sz w:val="24"/>
          <w:szCs w:val="24"/>
        </w:rPr>
        <w:t xml:space="preserve"> que se reconozca la agresión como tal y que se condene, para que nos sirva como reflexión de si, como colectivo, este es el camino que elegimos para resolver un problema o preferimos otro tipo de acciones.</w:t>
      </w:r>
    </w:p>
    <w:p w14:paraId="66C03568" w14:textId="77777777" w:rsidR="002974AD" w:rsidRPr="002974AD" w:rsidRDefault="002974AD" w:rsidP="002974AD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</w:p>
    <w:p w14:paraId="76CDCFDD" w14:textId="77777777" w:rsidR="002974AD" w:rsidRPr="002974AD" w:rsidRDefault="002974AD" w:rsidP="002974AD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2974AD">
        <w:rPr>
          <w:rFonts w:eastAsia="Times New Roman"/>
          <w:color w:val="222222"/>
          <w:sz w:val="24"/>
          <w:szCs w:val="24"/>
        </w:rPr>
        <w:t xml:space="preserve">Sin saber exactamente cómo llegamos a este punto, somos conscientes de que como grupo no hemos sabido dar una respuesta ni adecuada, ni positiva a los distintos conflictos que han surgido en la huerta y </w:t>
      </w:r>
      <w:proofErr w:type="gramStart"/>
      <w:r w:rsidRPr="002974AD">
        <w:rPr>
          <w:rFonts w:eastAsia="Times New Roman"/>
          <w:color w:val="222222"/>
          <w:sz w:val="24"/>
          <w:szCs w:val="24"/>
        </w:rPr>
        <w:t>que</w:t>
      </w:r>
      <w:proofErr w:type="gramEnd"/>
      <w:r w:rsidRPr="002974AD">
        <w:rPr>
          <w:rFonts w:eastAsia="Times New Roman"/>
          <w:color w:val="222222"/>
          <w:sz w:val="24"/>
          <w:szCs w:val="24"/>
        </w:rPr>
        <w:t xml:space="preserve"> como una bola de nieve, han ido creciendo y añadiendo materia al rodar.</w:t>
      </w:r>
    </w:p>
    <w:p w14:paraId="50AC3F81" w14:textId="77777777" w:rsidR="002974AD" w:rsidRPr="002974AD" w:rsidRDefault="002974AD" w:rsidP="002974AD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</w:p>
    <w:p w14:paraId="7B0D1931" w14:textId="77777777" w:rsidR="002974AD" w:rsidRPr="002974AD" w:rsidRDefault="002974AD" w:rsidP="002974AD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2974AD">
        <w:rPr>
          <w:rFonts w:eastAsia="Times New Roman"/>
          <w:color w:val="222222"/>
          <w:sz w:val="24"/>
          <w:szCs w:val="24"/>
        </w:rPr>
        <w:t xml:space="preserve">Si no hacemos esta </w:t>
      </w:r>
      <w:proofErr w:type="spellStart"/>
      <w:r w:rsidRPr="002974AD">
        <w:rPr>
          <w:rFonts w:eastAsia="Times New Roman"/>
          <w:color w:val="222222"/>
          <w:sz w:val="24"/>
          <w:szCs w:val="24"/>
        </w:rPr>
        <w:t>reflexion</w:t>
      </w:r>
      <w:proofErr w:type="spellEnd"/>
      <w:r w:rsidRPr="002974AD">
        <w:rPr>
          <w:rFonts w:eastAsia="Times New Roman"/>
          <w:color w:val="222222"/>
          <w:sz w:val="24"/>
          <w:szCs w:val="24"/>
        </w:rPr>
        <w:t xml:space="preserve"> nos preguntamos </w:t>
      </w:r>
      <w:proofErr w:type="spellStart"/>
      <w:r w:rsidRPr="002974AD">
        <w:rPr>
          <w:rFonts w:eastAsia="Times New Roman"/>
          <w:color w:val="222222"/>
          <w:sz w:val="24"/>
          <w:szCs w:val="24"/>
        </w:rPr>
        <w:t>que</w:t>
      </w:r>
      <w:proofErr w:type="spellEnd"/>
      <w:r w:rsidRPr="002974AD">
        <w:rPr>
          <w:rFonts w:eastAsia="Times New Roman"/>
          <w:color w:val="222222"/>
          <w:sz w:val="24"/>
          <w:szCs w:val="24"/>
        </w:rPr>
        <w:t xml:space="preserve"> pasará la próxima vez que vuelva a surgir un conflicto, corremos el riesgo de que vuelva a pasar lo mismo: un montón de gente, frustrada, incomprendida y con un sabor amargo a su paso por </w:t>
      </w:r>
      <w:proofErr w:type="gramStart"/>
      <w:r w:rsidRPr="002974AD">
        <w:rPr>
          <w:rFonts w:eastAsia="Times New Roman"/>
          <w:color w:val="222222"/>
          <w:sz w:val="24"/>
          <w:szCs w:val="24"/>
        </w:rPr>
        <w:t>la cope</w:t>
      </w:r>
      <w:proofErr w:type="gramEnd"/>
      <w:r w:rsidRPr="002974AD">
        <w:rPr>
          <w:rFonts w:eastAsia="Times New Roman"/>
          <w:color w:val="222222"/>
          <w:sz w:val="24"/>
          <w:szCs w:val="24"/>
        </w:rPr>
        <w:t>.</w:t>
      </w:r>
    </w:p>
    <w:p w14:paraId="408C6B21" w14:textId="77777777" w:rsidR="002974AD" w:rsidRPr="002974AD" w:rsidRDefault="002974AD" w:rsidP="002974AD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</w:p>
    <w:p w14:paraId="65F6B46B" w14:textId="77777777" w:rsidR="002974AD" w:rsidRPr="002974AD" w:rsidRDefault="002974AD" w:rsidP="002974AD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2974AD">
        <w:rPr>
          <w:rFonts w:eastAsia="Times New Roman"/>
          <w:color w:val="222222"/>
          <w:sz w:val="24"/>
          <w:szCs w:val="24"/>
        </w:rPr>
        <w:t>Los conflictos surgidos en la huerta son nuestros conflictos y la forma de resolverlos son parte de nuestra esencia y de nuestra ideología. </w:t>
      </w:r>
    </w:p>
    <w:p w14:paraId="44744822" w14:textId="77777777" w:rsidR="002974AD" w:rsidRPr="002974AD" w:rsidRDefault="002974AD" w:rsidP="002974AD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2974AD">
        <w:rPr>
          <w:rFonts w:eastAsia="Times New Roman"/>
          <w:color w:val="222222"/>
          <w:sz w:val="24"/>
          <w:szCs w:val="24"/>
        </w:rPr>
        <w:t>Si no condenamos este tipo de acciones, y olvidamos los cuidados en la resolución de conflictos, daremos por válido este tipo de comportamiento.</w:t>
      </w:r>
    </w:p>
    <w:p w14:paraId="3C002355" w14:textId="77777777" w:rsidR="002974AD" w:rsidRPr="002974AD" w:rsidRDefault="002974AD" w:rsidP="002974AD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</w:p>
    <w:p w14:paraId="6C584BB1" w14:textId="77777777" w:rsidR="002974AD" w:rsidRPr="002974AD" w:rsidRDefault="002974AD" w:rsidP="002974AD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2974AD">
        <w:rPr>
          <w:rFonts w:eastAsia="Times New Roman"/>
          <w:color w:val="222222"/>
          <w:sz w:val="24"/>
          <w:szCs w:val="24"/>
        </w:rPr>
        <w:t>Por eso condenamos la agresión sufrida por una persona de nuestro grupo de huerta, por parte de una persona de la cooperativa. Pensamos que tenemos espacios, herramientas y capacidad para gestionar los conflictos de otra manera.</w:t>
      </w:r>
    </w:p>
    <w:p w14:paraId="7CA1BA9A" w14:textId="77777777" w:rsidR="002974AD" w:rsidRPr="002B446C" w:rsidRDefault="002974AD" w:rsidP="00A174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0000004D" w14:textId="43F8595B" w:rsidR="00593DDE" w:rsidRDefault="00593D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9"/>
        <w:rPr>
          <w:rFonts w:ascii="Calibri" w:eastAsia="Calibri" w:hAnsi="Calibri" w:cs="Calibri"/>
          <w:color w:val="000000"/>
        </w:rPr>
      </w:pPr>
    </w:p>
    <w:sectPr w:rsidR="00593DDE">
      <w:pgSz w:w="11900" w:h="16840"/>
      <w:pgMar w:top="1400" w:right="1659" w:bottom="1590" w:left="169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22BB2"/>
    <w:multiLevelType w:val="hybridMultilevel"/>
    <w:tmpl w:val="2D2C7090"/>
    <w:lvl w:ilvl="0" w:tplc="1602CB2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53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DDE"/>
    <w:rsid w:val="000045BC"/>
    <w:rsid w:val="0008631B"/>
    <w:rsid w:val="000A3330"/>
    <w:rsid w:val="000B00DE"/>
    <w:rsid w:val="000C6F49"/>
    <w:rsid w:val="000E7867"/>
    <w:rsid w:val="0011706F"/>
    <w:rsid w:val="00132A3C"/>
    <w:rsid w:val="0013464A"/>
    <w:rsid w:val="00160E0F"/>
    <w:rsid w:val="001761B1"/>
    <w:rsid w:val="001A3EBA"/>
    <w:rsid w:val="001C5B1A"/>
    <w:rsid w:val="001D1A0E"/>
    <w:rsid w:val="001E05E5"/>
    <w:rsid w:val="00211657"/>
    <w:rsid w:val="0025106F"/>
    <w:rsid w:val="00270C53"/>
    <w:rsid w:val="002955AE"/>
    <w:rsid w:val="002974AD"/>
    <w:rsid w:val="002B446C"/>
    <w:rsid w:val="002E6191"/>
    <w:rsid w:val="00302849"/>
    <w:rsid w:val="00306C8D"/>
    <w:rsid w:val="00314CC4"/>
    <w:rsid w:val="003242E9"/>
    <w:rsid w:val="00344DD4"/>
    <w:rsid w:val="00383CD7"/>
    <w:rsid w:val="003C07B2"/>
    <w:rsid w:val="00407140"/>
    <w:rsid w:val="00414262"/>
    <w:rsid w:val="00454FB2"/>
    <w:rsid w:val="00466300"/>
    <w:rsid w:val="00507A7F"/>
    <w:rsid w:val="00515FF4"/>
    <w:rsid w:val="0052055F"/>
    <w:rsid w:val="005249DC"/>
    <w:rsid w:val="005265B8"/>
    <w:rsid w:val="0052775B"/>
    <w:rsid w:val="00543E83"/>
    <w:rsid w:val="00593DDE"/>
    <w:rsid w:val="005A17DB"/>
    <w:rsid w:val="005D0E98"/>
    <w:rsid w:val="005F275F"/>
    <w:rsid w:val="005F5D59"/>
    <w:rsid w:val="006217DA"/>
    <w:rsid w:val="00634335"/>
    <w:rsid w:val="006524A3"/>
    <w:rsid w:val="006642ED"/>
    <w:rsid w:val="006D48A0"/>
    <w:rsid w:val="0070345F"/>
    <w:rsid w:val="00710C5F"/>
    <w:rsid w:val="00711A2C"/>
    <w:rsid w:val="0074300E"/>
    <w:rsid w:val="00795DA9"/>
    <w:rsid w:val="007B1B75"/>
    <w:rsid w:val="007C088F"/>
    <w:rsid w:val="0080246A"/>
    <w:rsid w:val="00814377"/>
    <w:rsid w:val="00831B06"/>
    <w:rsid w:val="00843328"/>
    <w:rsid w:val="00875D83"/>
    <w:rsid w:val="00895199"/>
    <w:rsid w:val="008B41EE"/>
    <w:rsid w:val="008E0809"/>
    <w:rsid w:val="00922610"/>
    <w:rsid w:val="0093448B"/>
    <w:rsid w:val="009521B0"/>
    <w:rsid w:val="009A0A10"/>
    <w:rsid w:val="009B5F86"/>
    <w:rsid w:val="00A0581F"/>
    <w:rsid w:val="00A1748B"/>
    <w:rsid w:val="00A344D8"/>
    <w:rsid w:val="00A45243"/>
    <w:rsid w:val="00A535C1"/>
    <w:rsid w:val="00A61721"/>
    <w:rsid w:val="00A62D29"/>
    <w:rsid w:val="00AA5C29"/>
    <w:rsid w:val="00AC3A5A"/>
    <w:rsid w:val="00AD220D"/>
    <w:rsid w:val="00AF1E2A"/>
    <w:rsid w:val="00B22103"/>
    <w:rsid w:val="00B612DF"/>
    <w:rsid w:val="00BE2010"/>
    <w:rsid w:val="00BE6EBF"/>
    <w:rsid w:val="00C03122"/>
    <w:rsid w:val="00C11E6D"/>
    <w:rsid w:val="00C91C81"/>
    <w:rsid w:val="00CC61EB"/>
    <w:rsid w:val="00CE2DFC"/>
    <w:rsid w:val="00D424AE"/>
    <w:rsid w:val="00D5481E"/>
    <w:rsid w:val="00D57E3B"/>
    <w:rsid w:val="00D71372"/>
    <w:rsid w:val="00DA07A1"/>
    <w:rsid w:val="00DA28E7"/>
    <w:rsid w:val="00DC6F36"/>
    <w:rsid w:val="00DE08C5"/>
    <w:rsid w:val="00E2093A"/>
    <w:rsid w:val="00E37A24"/>
    <w:rsid w:val="00E716F1"/>
    <w:rsid w:val="00ED3AA0"/>
    <w:rsid w:val="00EE642A"/>
    <w:rsid w:val="00EF4D75"/>
    <w:rsid w:val="00F1082C"/>
    <w:rsid w:val="00F31425"/>
    <w:rsid w:val="00F3341C"/>
    <w:rsid w:val="00F3354C"/>
    <w:rsid w:val="00F525B8"/>
    <w:rsid w:val="00F5561A"/>
    <w:rsid w:val="00F6145C"/>
    <w:rsid w:val="00F75728"/>
    <w:rsid w:val="00F95FFD"/>
    <w:rsid w:val="00FA647F"/>
    <w:rsid w:val="00FA6934"/>
    <w:rsid w:val="00FD62E1"/>
    <w:rsid w:val="00FE060C"/>
    <w:rsid w:val="00FE0FBF"/>
    <w:rsid w:val="00FF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3540"/>
  <w15:docId w15:val="{E9EAD184-41C1-474A-ACF0-B30E9F1E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FE06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E0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2299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Bustos</dc:creator>
  <cp:lastModifiedBy>Silvia Bustos</cp:lastModifiedBy>
  <cp:revision>3</cp:revision>
  <dcterms:created xsi:type="dcterms:W3CDTF">2023-11-07T17:57:00Z</dcterms:created>
  <dcterms:modified xsi:type="dcterms:W3CDTF">2023-11-07T17:58:00Z</dcterms:modified>
</cp:coreProperties>
</file>