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57" w:rsidRPr="00ED5C57" w:rsidRDefault="0062364B">
      <w:pPr>
        <w:rPr>
          <w:b/>
          <w:sz w:val="28"/>
          <w:szCs w:val="28"/>
          <w:lang w:val="es-ES_tradnl"/>
        </w:rPr>
      </w:pPr>
      <w:r w:rsidRPr="00ED5C57">
        <w:rPr>
          <w:b/>
          <w:sz w:val="28"/>
          <w:szCs w:val="28"/>
          <w:lang w:val="es-ES_tradnl"/>
        </w:rPr>
        <w:t>ACTA</w:t>
      </w:r>
      <w:r w:rsidR="00ED5C57" w:rsidRPr="00ED5C57">
        <w:rPr>
          <w:b/>
          <w:sz w:val="28"/>
          <w:szCs w:val="28"/>
          <w:lang w:val="es-ES_tradnl"/>
        </w:rPr>
        <w:t xml:space="preserve"> de la Asamblea</w:t>
      </w:r>
      <w:r w:rsidRPr="00ED5C57">
        <w:rPr>
          <w:b/>
          <w:sz w:val="28"/>
          <w:szCs w:val="28"/>
          <w:lang w:val="es-ES_tradnl"/>
        </w:rPr>
        <w:t xml:space="preserve"> General</w:t>
      </w:r>
      <w:r w:rsidR="00ED5C57" w:rsidRPr="00ED5C57">
        <w:rPr>
          <w:b/>
          <w:sz w:val="28"/>
          <w:szCs w:val="28"/>
          <w:lang w:val="es-ES_tradnl"/>
        </w:rPr>
        <w:t xml:space="preserve"> del BAH San Martín</w:t>
      </w:r>
    </w:p>
    <w:p w:rsidR="00ED5C57" w:rsidRDefault="00ED5C57">
      <w:pPr>
        <w:rPr>
          <w:lang w:val="es-ES_tradnl"/>
        </w:rPr>
      </w:pPr>
      <w:r w:rsidRPr="00ED5C57">
        <w:rPr>
          <w:b/>
          <w:lang w:val="es-ES_tradnl"/>
        </w:rPr>
        <w:t>Fecha:</w:t>
      </w:r>
      <w:r>
        <w:rPr>
          <w:lang w:val="es-ES_tradnl"/>
        </w:rPr>
        <w:t xml:space="preserve"> </w:t>
      </w:r>
      <w:r w:rsidR="0062364B">
        <w:rPr>
          <w:lang w:val="es-ES_tradnl"/>
        </w:rPr>
        <w:t>12-05-2015</w:t>
      </w:r>
      <w:r w:rsidR="00B63CA2">
        <w:rPr>
          <w:lang w:val="es-ES_tradnl"/>
        </w:rPr>
        <w:t xml:space="preserve"> (20:45</w:t>
      </w:r>
      <w:r>
        <w:rPr>
          <w:lang w:val="es-ES_tradnl"/>
        </w:rPr>
        <w:t xml:space="preserve"> a 22:00h).  </w:t>
      </w:r>
      <w:r w:rsidRPr="00ED5C57">
        <w:rPr>
          <w:b/>
          <w:lang w:val="es-ES_tradnl"/>
        </w:rPr>
        <w:t>Lugar:</w:t>
      </w:r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Agresta</w:t>
      </w:r>
      <w:proofErr w:type="spellEnd"/>
    </w:p>
    <w:p w:rsidR="00590EA3" w:rsidRPr="00590EA3" w:rsidRDefault="00590EA3">
      <w:r w:rsidRPr="00590EA3">
        <w:rPr>
          <w:b/>
        </w:rPr>
        <w:t xml:space="preserve">Elaborada por: </w:t>
      </w:r>
      <w:r w:rsidRPr="00590EA3">
        <w:t>Leandro (Bahpiés)</w:t>
      </w:r>
      <w:proofErr w:type="gramStart"/>
      <w:r w:rsidRPr="00590EA3">
        <w:t xml:space="preserve"> </w:t>
      </w:r>
      <w:r>
        <w:t xml:space="preserve"> </w:t>
      </w:r>
      <w:proofErr w:type="spellStart"/>
      <w:proofErr w:type="gramEnd"/>
      <w:r w:rsidRPr="00590EA3">
        <w:rPr>
          <w:b/>
        </w:rPr>
        <w:t>Asistentes</w:t>
      </w:r>
      <w:proofErr w:type="spellEnd"/>
      <w:r w:rsidRPr="00590EA3">
        <w:rPr>
          <w:b/>
        </w:rPr>
        <w:t xml:space="preserve">:  </w:t>
      </w:r>
      <w:r w:rsidRPr="00590EA3">
        <w:t xml:space="preserve">David, </w:t>
      </w:r>
      <w:proofErr w:type="spellStart"/>
      <w:r w:rsidRPr="00590EA3">
        <w:t>Ic</w:t>
      </w:r>
      <w:r>
        <w:t>íar</w:t>
      </w:r>
      <w:proofErr w:type="spellEnd"/>
      <w:r>
        <w:t xml:space="preserve">, Isabel, </w:t>
      </w:r>
      <w:proofErr w:type="spellStart"/>
      <w:r>
        <w:t>Villar</w:t>
      </w:r>
      <w:proofErr w:type="spellEnd"/>
      <w:r>
        <w:t>, Paula y Leandro</w:t>
      </w:r>
    </w:p>
    <w:p w:rsidR="00A97277" w:rsidRDefault="00B63CA2" w:rsidP="00B63CA2">
      <w:pPr>
        <w:pStyle w:val="Ttulo1"/>
        <w:rPr>
          <w:lang w:val="es-ES_tradnl"/>
        </w:rPr>
      </w:pPr>
      <w:r>
        <w:rPr>
          <w:lang w:val="es-ES_tradnl"/>
        </w:rPr>
        <w:t>Aprobación d</w:t>
      </w:r>
      <w:r w:rsidR="00ED5C57" w:rsidRPr="00B63CA2">
        <w:rPr>
          <w:lang w:val="es-ES_tradnl"/>
        </w:rPr>
        <w:t>el acta anterior</w:t>
      </w:r>
      <w:r w:rsidR="00ED5C57" w:rsidRPr="00ED5C57">
        <w:rPr>
          <w:lang w:val="es-ES_tradnl"/>
        </w:rPr>
        <w:t>.</w:t>
      </w:r>
    </w:p>
    <w:p w:rsidR="00ED5C57" w:rsidRDefault="00ED5C57" w:rsidP="00ED5C57">
      <w:pPr>
        <w:pStyle w:val="Ttulo1"/>
        <w:rPr>
          <w:lang w:val="es-ES_tradnl"/>
        </w:rPr>
      </w:pPr>
      <w:r w:rsidRPr="00ED5C57">
        <w:rPr>
          <w:lang w:val="es-ES_tradnl"/>
        </w:rPr>
        <w:t>Recuento de bolsas:</w:t>
      </w:r>
    </w:p>
    <w:tbl>
      <w:tblPr>
        <w:tblStyle w:val="Tablaconcuadrcula"/>
        <w:tblW w:w="0" w:type="auto"/>
        <w:tblLook w:val="04A0"/>
      </w:tblPr>
      <w:tblGrid>
        <w:gridCol w:w="1225"/>
        <w:gridCol w:w="1227"/>
        <w:gridCol w:w="1218"/>
        <w:gridCol w:w="1234"/>
        <w:gridCol w:w="1221"/>
        <w:gridCol w:w="1233"/>
        <w:gridCol w:w="1362"/>
      </w:tblGrid>
      <w:tr w:rsidR="00A97277" w:rsidTr="00ED5C57">
        <w:tc>
          <w:tcPr>
            <w:tcW w:w="1225" w:type="dxa"/>
          </w:tcPr>
          <w:p w:rsidR="00A97277" w:rsidRDefault="00A97277">
            <w:pPr>
              <w:rPr>
                <w:lang w:val="es-ES_tradnl"/>
              </w:rPr>
            </w:pPr>
          </w:p>
        </w:tc>
        <w:tc>
          <w:tcPr>
            <w:tcW w:w="1227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Personas</w:t>
            </w:r>
          </w:p>
        </w:tc>
        <w:tc>
          <w:tcPr>
            <w:tcW w:w="1218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Bolsas</w:t>
            </w:r>
          </w:p>
        </w:tc>
        <w:tc>
          <w:tcPr>
            <w:tcW w:w="1234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Aportación económica</w:t>
            </w:r>
          </w:p>
        </w:tc>
        <w:tc>
          <w:tcPr>
            <w:tcW w:w="1221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Sólo tiempo</w:t>
            </w:r>
          </w:p>
        </w:tc>
        <w:tc>
          <w:tcPr>
            <w:tcW w:w="1233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Trabajador</w:t>
            </w:r>
          </w:p>
        </w:tc>
        <w:tc>
          <w:tcPr>
            <w:tcW w:w="1362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Compromiso</w:t>
            </w:r>
          </w:p>
        </w:tc>
      </w:tr>
      <w:tr w:rsidR="00A97277" w:rsidTr="00ED5C57">
        <w:tc>
          <w:tcPr>
            <w:tcW w:w="1225" w:type="dxa"/>
          </w:tcPr>
          <w:p w:rsidR="00A97277" w:rsidRDefault="00A97277" w:rsidP="00A97277">
            <w:pPr>
              <w:rPr>
                <w:lang w:val="es-ES_tradnl"/>
              </w:rPr>
            </w:pPr>
            <w:r>
              <w:rPr>
                <w:lang w:val="es-ES_tradnl"/>
              </w:rPr>
              <w:t>Rastro</w:t>
            </w:r>
          </w:p>
        </w:tc>
        <w:tc>
          <w:tcPr>
            <w:tcW w:w="1227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25(-1)</w:t>
            </w:r>
          </w:p>
        </w:tc>
        <w:tc>
          <w:tcPr>
            <w:tcW w:w="1218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1234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12</w:t>
            </w:r>
          </w:p>
        </w:tc>
        <w:tc>
          <w:tcPr>
            <w:tcW w:w="1221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233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362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9,5</w:t>
            </w:r>
          </w:p>
        </w:tc>
      </w:tr>
      <w:tr w:rsidR="00A97277" w:rsidTr="00ED5C57">
        <w:tc>
          <w:tcPr>
            <w:tcW w:w="1225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Bahpiés</w:t>
            </w:r>
          </w:p>
        </w:tc>
        <w:tc>
          <w:tcPr>
            <w:tcW w:w="1227" w:type="dxa"/>
          </w:tcPr>
          <w:p w:rsidR="00A97277" w:rsidRDefault="00590EA3">
            <w:pPr>
              <w:rPr>
                <w:lang w:val="es-ES_tradnl"/>
              </w:rPr>
            </w:pPr>
            <w:r>
              <w:rPr>
                <w:lang w:val="es-ES_tradnl"/>
              </w:rPr>
              <w:t>17</w:t>
            </w:r>
          </w:p>
        </w:tc>
        <w:tc>
          <w:tcPr>
            <w:tcW w:w="1218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10,5</w:t>
            </w:r>
          </w:p>
        </w:tc>
        <w:tc>
          <w:tcPr>
            <w:tcW w:w="1234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9,5</w:t>
            </w:r>
          </w:p>
        </w:tc>
        <w:tc>
          <w:tcPr>
            <w:tcW w:w="1221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233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0</w:t>
            </w:r>
          </w:p>
        </w:tc>
        <w:tc>
          <w:tcPr>
            <w:tcW w:w="1362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7</w:t>
            </w:r>
          </w:p>
        </w:tc>
      </w:tr>
      <w:tr w:rsidR="00A97277" w:rsidTr="00ED5C57">
        <w:tc>
          <w:tcPr>
            <w:tcW w:w="1225" w:type="dxa"/>
          </w:tcPr>
          <w:p w:rsidR="00A97277" w:rsidRDefault="008779FC">
            <w:pPr>
              <w:rPr>
                <w:lang w:val="es-ES_tradnl"/>
              </w:rPr>
            </w:pPr>
            <w:r>
              <w:rPr>
                <w:lang w:val="es-ES_tradnl"/>
              </w:rPr>
              <w:t>Bahc</w:t>
            </w:r>
            <w:r w:rsidR="00A97277">
              <w:rPr>
                <w:lang w:val="es-ES_tradnl"/>
              </w:rPr>
              <w:t>aba</w:t>
            </w:r>
          </w:p>
        </w:tc>
        <w:tc>
          <w:tcPr>
            <w:tcW w:w="1227" w:type="dxa"/>
          </w:tcPr>
          <w:p w:rsidR="00A97277" w:rsidRDefault="00A97277">
            <w:pPr>
              <w:rPr>
                <w:lang w:val="es-ES_tradnl"/>
              </w:rPr>
            </w:pPr>
            <w:r>
              <w:rPr>
                <w:lang w:val="es-ES_tradnl"/>
              </w:rPr>
              <w:t>9 (-2)</w:t>
            </w:r>
            <w:r w:rsidR="00ED5C57">
              <w:rPr>
                <w:lang w:val="es-ES_tradnl"/>
              </w:rPr>
              <w:t>*</w:t>
            </w:r>
          </w:p>
        </w:tc>
        <w:tc>
          <w:tcPr>
            <w:tcW w:w="1218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7,5</w:t>
            </w:r>
          </w:p>
        </w:tc>
        <w:tc>
          <w:tcPr>
            <w:tcW w:w="1234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5**</w:t>
            </w:r>
          </w:p>
        </w:tc>
        <w:tc>
          <w:tcPr>
            <w:tcW w:w="1221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2</w:t>
            </w:r>
          </w:p>
        </w:tc>
        <w:tc>
          <w:tcPr>
            <w:tcW w:w="1233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1</w:t>
            </w:r>
          </w:p>
        </w:tc>
        <w:tc>
          <w:tcPr>
            <w:tcW w:w="1362" w:type="dxa"/>
          </w:tcPr>
          <w:p w:rsidR="00A97277" w:rsidRDefault="00ED5C57">
            <w:pPr>
              <w:rPr>
                <w:lang w:val="es-ES_tradnl"/>
              </w:rPr>
            </w:pPr>
            <w:r>
              <w:rPr>
                <w:lang w:val="es-ES_tradnl"/>
              </w:rPr>
              <w:t>5</w:t>
            </w:r>
          </w:p>
        </w:tc>
      </w:tr>
    </w:tbl>
    <w:p w:rsidR="00ED5C57" w:rsidRDefault="00ED5C57" w:rsidP="00ED5C57">
      <w:pPr>
        <w:pStyle w:val="Default"/>
      </w:pPr>
    </w:p>
    <w:p w:rsidR="00ED5C57" w:rsidRPr="00B63CA2" w:rsidRDefault="00ED5C57" w:rsidP="00ED5C57">
      <w:pPr>
        <w:pStyle w:val="Default"/>
        <w:rPr>
          <w:rFonts w:asciiTheme="minorHAnsi" w:hAnsiTheme="minorHAnsi"/>
          <w:sz w:val="22"/>
          <w:szCs w:val="22"/>
        </w:rPr>
      </w:pPr>
      <w:r>
        <w:t xml:space="preserve"> </w:t>
      </w:r>
      <w:r w:rsidRPr="00B63CA2">
        <w:rPr>
          <w:rFonts w:asciiTheme="minorHAnsi" w:hAnsiTheme="minorHAnsi"/>
          <w:sz w:val="22"/>
          <w:szCs w:val="22"/>
        </w:rPr>
        <w:t xml:space="preserve">*una compañera sigue pagando sin recoger y la otra, ha salido, pero su media está siendo asumida por el grupo </w:t>
      </w:r>
    </w:p>
    <w:p w:rsidR="00ED5C57" w:rsidRPr="00B63CA2" w:rsidRDefault="00ED5C57" w:rsidP="00ED5C57">
      <w:pPr>
        <w:pStyle w:val="Default"/>
        <w:rPr>
          <w:rFonts w:asciiTheme="minorHAnsi" w:hAnsiTheme="minorHAnsi"/>
          <w:sz w:val="22"/>
          <w:szCs w:val="22"/>
        </w:rPr>
      </w:pPr>
    </w:p>
    <w:p w:rsidR="00ED5C57" w:rsidRPr="00B63CA2" w:rsidRDefault="00ED5C57" w:rsidP="00ED5C57">
      <w:pPr>
        <w:rPr>
          <w:lang w:val="es-ES_tradnl"/>
        </w:rPr>
      </w:pPr>
      <w:r w:rsidRPr="00B63CA2">
        <w:rPr>
          <w:lang w:val="es-ES_tradnl"/>
        </w:rPr>
        <w:t>**de las 5, media bolsa se está asumiendo por el grupo</w:t>
      </w:r>
    </w:p>
    <w:p w:rsidR="00ED5C57" w:rsidRDefault="00ED5C57" w:rsidP="00B63CA2">
      <w:pPr>
        <w:pStyle w:val="Ttulo1"/>
        <w:rPr>
          <w:lang w:val="es-ES_tradnl"/>
        </w:rPr>
      </w:pPr>
      <w:r>
        <w:rPr>
          <w:lang w:val="es-ES_tradnl"/>
        </w:rPr>
        <w:t>Comisiones</w:t>
      </w:r>
    </w:p>
    <w:p w:rsidR="00B63CA2" w:rsidRDefault="00B63CA2" w:rsidP="0066047D">
      <w:pPr>
        <w:pStyle w:val="Ttulo2"/>
      </w:pPr>
      <w:r w:rsidRPr="00B63CA2">
        <w:t>Agrícola</w:t>
      </w:r>
    </w:p>
    <w:p w:rsidR="0044012E" w:rsidRDefault="0044012E" w:rsidP="0044012E">
      <w:pPr>
        <w:pStyle w:val="Ttulo3"/>
      </w:pPr>
      <w:proofErr w:type="spellStart"/>
      <w:r>
        <w:t>Furgoneta</w:t>
      </w:r>
      <w:proofErr w:type="spellEnd"/>
    </w:p>
    <w:p w:rsidR="0044012E" w:rsidRDefault="0044012E" w:rsidP="00730425">
      <w:pPr>
        <w:jc w:val="both"/>
        <w:rPr>
          <w:lang w:val="es-ES_tradnl"/>
        </w:rPr>
      </w:pPr>
      <w:r w:rsidRPr="0044012E">
        <w:rPr>
          <w:lang w:val="es-ES_tradnl"/>
        </w:rPr>
        <w:t xml:space="preserve">Tras lectura en </w:t>
      </w:r>
      <w:r>
        <w:rPr>
          <w:lang w:val="es-ES_tradnl"/>
        </w:rPr>
        <w:t>lo</w:t>
      </w:r>
      <w:r w:rsidRPr="0044012E">
        <w:rPr>
          <w:lang w:val="es-ES_tradnl"/>
        </w:rPr>
        <w:t xml:space="preserve">s grupos </w:t>
      </w:r>
      <w:r>
        <w:rPr>
          <w:lang w:val="es-ES_tradnl"/>
        </w:rPr>
        <w:t>del Email de Pablo sobre  financiación de  la compra de nueva furgoneta a través de crowdfunding  y aportación de lo</w:t>
      </w:r>
      <w:r w:rsidR="00590EA3">
        <w:rPr>
          <w:lang w:val="es-ES_tradnl"/>
        </w:rPr>
        <w:t>s cooperativistas todos están de acuerdo. Se prevé la compra para mayo-junio. Cada persona puede aportar 50 € aproximadamente que se le devolverán tras el crowdfunding, aunque el que quiera puede hacer una donación (sin reembolso). Bah</w:t>
      </w:r>
      <w:r w:rsidR="008779FC">
        <w:rPr>
          <w:lang w:val="es-ES_tradnl"/>
        </w:rPr>
        <w:t>c</w:t>
      </w:r>
      <w:r w:rsidR="00590EA3">
        <w:rPr>
          <w:lang w:val="es-ES_tradnl"/>
        </w:rPr>
        <w:t>aba insiste en que el crowdfunding se haga de una forma concreta.</w:t>
      </w:r>
    </w:p>
    <w:p w:rsidR="00590EA3" w:rsidRDefault="00590EA3" w:rsidP="0066047D">
      <w:pPr>
        <w:pStyle w:val="Ttulo3"/>
        <w:rPr>
          <w:lang w:val="es-ES_tradnl"/>
        </w:rPr>
      </w:pPr>
      <w:r>
        <w:rPr>
          <w:lang w:val="es-ES_tradnl"/>
        </w:rPr>
        <w:t>Tierras de en medio</w:t>
      </w:r>
    </w:p>
    <w:p w:rsidR="00590EA3" w:rsidRDefault="00590EA3" w:rsidP="00730425">
      <w:pPr>
        <w:jc w:val="both"/>
        <w:rPr>
          <w:u w:val="single"/>
          <w:lang w:val="es-ES_tradnl"/>
        </w:rPr>
      </w:pPr>
      <w:r>
        <w:rPr>
          <w:lang w:val="es-ES_tradnl"/>
        </w:rPr>
        <w:t>Rastro cree que no se ha entendido</w:t>
      </w:r>
      <w:r w:rsidR="00E17DAF">
        <w:rPr>
          <w:lang w:val="es-ES_tradnl"/>
        </w:rPr>
        <w:t xml:space="preserve"> bien su propuesta</w:t>
      </w:r>
      <w:r>
        <w:rPr>
          <w:lang w:val="es-ES_tradnl"/>
        </w:rPr>
        <w:t>: el escrito que se propone realizar es</w:t>
      </w:r>
      <w:r w:rsidR="00E17DAF">
        <w:rPr>
          <w:lang w:val="es-ES_tradnl"/>
        </w:rPr>
        <w:t xml:space="preserve"> para dejar constancia de que  el agua de la</w:t>
      </w:r>
      <w:r>
        <w:rPr>
          <w:lang w:val="es-ES_tradnl"/>
        </w:rPr>
        <w:t xml:space="preserve"> acequia estaba inundando nuest</w:t>
      </w:r>
      <w:r w:rsidR="00E17DAF">
        <w:rPr>
          <w:lang w:val="es-ES_tradnl"/>
        </w:rPr>
        <w:t xml:space="preserve">ras tierras, lo que nos ha obligado a entrar en </w:t>
      </w:r>
      <w:r>
        <w:rPr>
          <w:lang w:val="es-ES_tradnl"/>
        </w:rPr>
        <w:t xml:space="preserve"> tierras</w:t>
      </w:r>
      <w:r w:rsidR="00E17DAF">
        <w:rPr>
          <w:lang w:val="es-ES_tradnl"/>
        </w:rPr>
        <w:t xml:space="preserve"> ajenas para arreglar el problema de la acequia. Hemos </w:t>
      </w:r>
      <w:r>
        <w:rPr>
          <w:lang w:val="es-ES_tradnl"/>
        </w:rPr>
        <w:t>intenta</w:t>
      </w:r>
      <w:r w:rsidR="00E17DAF">
        <w:rPr>
          <w:lang w:val="es-ES_tradnl"/>
        </w:rPr>
        <w:t>do ponernos en contacto con la dueña de esas tierras pero no lo hemos conseguido</w:t>
      </w:r>
      <w:r>
        <w:rPr>
          <w:lang w:val="es-ES_tradnl"/>
        </w:rPr>
        <w:t xml:space="preserve">. </w:t>
      </w:r>
      <w:r w:rsidRPr="00E17DAF">
        <w:rPr>
          <w:u w:val="single"/>
          <w:lang w:val="es-ES_tradnl"/>
        </w:rPr>
        <w:t>Bajar a los grupos.</w:t>
      </w:r>
    </w:p>
    <w:p w:rsidR="00E17DAF" w:rsidRDefault="00E17DAF" w:rsidP="00E17DAF">
      <w:pPr>
        <w:pStyle w:val="Ttulo3"/>
        <w:rPr>
          <w:lang w:val="es-ES_tradnl"/>
        </w:rPr>
      </w:pPr>
      <w:r>
        <w:rPr>
          <w:lang w:val="es-ES_tradnl"/>
        </w:rPr>
        <w:t>Comunidad de regantes</w:t>
      </w:r>
    </w:p>
    <w:p w:rsidR="00E17DAF" w:rsidRPr="00E17DAF" w:rsidRDefault="00E17DAF" w:rsidP="00E17DAF">
      <w:pPr>
        <w:rPr>
          <w:lang w:val="es-ES_tradnl"/>
        </w:rPr>
      </w:pPr>
      <w:proofErr w:type="spellStart"/>
      <w:r>
        <w:rPr>
          <w:lang w:val="es-ES_tradnl"/>
        </w:rPr>
        <w:t>Conchi</w:t>
      </w:r>
      <w:proofErr w:type="spellEnd"/>
      <w:r>
        <w:rPr>
          <w:lang w:val="es-ES_tradnl"/>
        </w:rPr>
        <w:t xml:space="preserve"> está ayudando.</w:t>
      </w:r>
    </w:p>
    <w:p w:rsidR="00590EA3" w:rsidRDefault="00E17DAF" w:rsidP="00E17DAF">
      <w:pPr>
        <w:pStyle w:val="Ttulo3"/>
        <w:rPr>
          <w:lang w:val="es-ES_tradnl"/>
        </w:rPr>
      </w:pPr>
      <w:r>
        <w:rPr>
          <w:lang w:val="es-ES_tradnl"/>
        </w:rPr>
        <w:t>Semillero</w:t>
      </w:r>
    </w:p>
    <w:p w:rsidR="00E17DAF" w:rsidRDefault="00E17DAF" w:rsidP="00E17DAF">
      <w:pPr>
        <w:rPr>
          <w:lang w:val="es-ES_tradnl"/>
        </w:rPr>
      </w:pPr>
      <w:r>
        <w:rPr>
          <w:lang w:val="es-ES_tradnl"/>
        </w:rPr>
        <w:t xml:space="preserve">Los cooperativistas se pueden apuntar para asistir los viernes </w:t>
      </w:r>
    </w:p>
    <w:p w:rsidR="00E17DAF" w:rsidRDefault="00E17DAF" w:rsidP="00E17DAF">
      <w:pPr>
        <w:pStyle w:val="Ttulo3"/>
        <w:rPr>
          <w:lang w:val="es-ES_tradnl"/>
        </w:rPr>
      </w:pPr>
      <w:r>
        <w:rPr>
          <w:lang w:val="es-ES_tradnl"/>
        </w:rPr>
        <w:t>Apoyo a la huerta</w:t>
      </w:r>
    </w:p>
    <w:p w:rsidR="00E17DAF" w:rsidRDefault="00E17DAF" w:rsidP="00730425">
      <w:pPr>
        <w:jc w:val="both"/>
        <w:rPr>
          <w:lang w:val="es-ES_tradnl"/>
        </w:rPr>
      </w:pPr>
      <w:r>
        <w:rPr>
          <w:lang w:val="es-ES_tradnl"/>
        </w:rPr>
        <w:t>El domingo</w:t>
      </w:r>
      <w:r w:rsidR="00730425">
        <w:rPr>
          <w:lang w:val="es-ES_tradnl"/>
        </w:rPr>
        <w:t xml:space="preserve"> 10 de mayo nos reunimos </w:t>
      </w:r>
      <w:r w:rsidR="008779FC">
        <w:rPr>
          <w:lang w:val="es-ES_tradnl"/>
        </w:rPr>
        <w:t>varios cooperativistas bajo el o</w:t>
      </w:r>
      <w:r w:rsidR="00730425">
        <w:rPr>
          <w:lang w:val="es-ES_tradnl"/>
        </w:rPr>
        <w:t>lmo de la huert</w:t>
      </w:r>
      <w:r w:rsidR="008779FC">
        <w:rPr>
          <w:lang w:val="es-ES_tradnl"/>
        </w:rPr>
        <w:t>a para decidir quiénes trabajará</w:t>
      </w:r>
      <w:r w:rsidR="00730425">
        <w:rPr>
          <w:lang w:val="es-ES_tradnl"/>
        </w:rPr>
        <w:t>n en verano para apoyo a la huerta. Previamente se produce un debate en el que se expresan ideas como: Es necesaria más</w:t>
      </w:r>
      <w:r>
        <w:rPr>
          <w:lang w:val="es-ES_tradnl"/>
        </w:rPr>
        <w:t xml:space="preserve"> implicación de todos los cooperativistas</w:t>
      </w:r>
      <w:r w:rsidR="00730425">
        <w:rPr>
          <w:lang w:val="es-ES_tradnl"/>
        </w:rPr>
        <w:t xml:space="preserve"> para el proceso de selección de los trabajadores,  sería conveniente utilizar un </w:t>
      </w:r>
      <w:r w:rsidR="00730425">
        <w:rPr>
          <w:lang w:val="es-ES_tradnl"/>
        </w:rPr>
        <w:lastRenderedPageBreak/>
        <w:t>protocolo que tiene la cooperativa para seleccionar entre los candidatos, ideas diversas sobre la importancia de que la jornada sea de 3/4 (igual que la de Jorge), desacuerdo con haber iniciado comunicación previa entre los aspirantes para conocer disponibilidad de tiempo antes de</w:t>
      </w:r>
      <w:r w:rsidR="00FE3DD8">
        <w:rPr>
          <w:lang w:val="es-ES_tradnl"/>
        </w:rPr>
        <w:t xml:space="preserve"> que</w:t>
      </w:r>
      <w:r w:rsidR="00730425">
        <w:rPr>
          <w:lang w:val="es-ES_tradnl"/>
        </w:rPr>
        <w:t xml:space="preserve"> la Cooperativa decida si van a trabajar, propuesta de realizar un Plenario en septiembre para tratar cómo elegir a los futuros trabajadores de apoyo a huerta. Diego retira su candidatura, por lo que quedan Iván y Leandro. Se decide que se trabajará ½ jornada durante 5 meses, y que el periodo será cubierto por los dos candidatos </w:t>
      </w:r>
      <w:r w:rsidR="0066047D">
        <w:rPr>
          <w:lang w:val="es-ES_tradnl"/>
        </w:rPr>
        <w:t>en periodos equivalentes</w:t>
      </w:r>
      <w:r w:rsidR="00730425">
        <w:rPr>
          <w:lang w:val="es-ES_tradnl"/>
        </w:rPr>
        <w:t>. Ivá</w:t>
      </w:r>
      <w:r w:rsidR="0066047D">
        <w:rPr>
          <w:lang w:val="es-ES_tradnl"/>
        </w:rPr>
        <w:t xml:space="preserve">n comunica su preferencia por la </w:t>
      </w:r>
      <w:r w:rsidR="00730425">
        <w:rPr>
          <w:lang w:val="es-ES_tradnl"/>
        </w:rPr>
        <w:t>primer</w:t>
      </w:r>
      <w:r w:rsidR="0066047D">
        <w:rPr>
          <w:lang w:val="es-ES_tradnl"/>
        </w:rPr>
        <w:t>a parte</w:t>
      </w:r>
      <w:r w:rsidR="00730425">
        <w:rPr>
          <w:lang w:val="es-ES_tradnl"/>
        </w:rPr>
        <w:t xml:space="preserve"> </w:t>
      </w:r>
      <w:r w:rsidR="0066047D">
        <w:rPr>
          <w:lang w:val="es-ES_tradnl"/>
        </w:rPr>
        <w:t xml:space="preserve">del </w:t>
      </w:r>
      <w:r w:rsidR="00730425">
        <w:rPr>
          <w:lang w:val="es-ES_tradnl"/>
        </w:rPr>
        <w:t>periodo</w:t>
      </w:r>
      <w:r w:rsidR="0066047D">
        <w:rPr>
          <w:lang w:val="es-ES_tradnl"/>
        </w:rPr>
        <w:t xml:space="preserve"> y Leandro puede trabajar en la segunda parte del periodo.</w:t>
      </w:r>
    </w:p>
    <w:p w:rsidR="0066047D" w:rsidRDefault="0066047D" w:rsidP="0066047D">
      <w:pPr>
        <w:pStyle w:val="Ttulo3"/>
        <w:rPr>
          <w:lang w:val="es-ES_tradnl"/>
        </w:rPr>
      </w:pPr>
      <w:r>
        <w:rPr>
          <w:lang w:val="es-ES_tradnl"/>
        </w:rPr>
        <w:t>Tractor</w:t>
      </w:r>
    </w:p>
    <w:p w:rsidR="0066047D" w:rsidRPr="0066047D" w:rsidRDefault="0066047D" w:rsidP="0066047D">
      <w:pPr>
        <w:rPr>
          <w:lang w:val="es-ES_tradnl"/>
        </w:rPr>
      </w:pPr>
      <w:r>
        <w:rPr>
          <w:lang w:val="es-ES_tradnl"/>
        </w:rPr>
        <w:t>Ha pasado por las tierras</w:t>
      </w:r>
    </w:p>
    <w:p w:rsidR="00B63CA2" w:rsidRDefault="00B63CA2" w:rsidP="00E17DAF">
      <w:pPr>
        <w:pStyle w:val="Ttulo2"/>
        <w:rPr>
          <w:lang w:val="es-ES_tradnl"/>
        </w:rPr>
      </w:pPr>
      <w:r w:rsidRPr="00E17DAF">
        <w:rPr>
          <w:lang w:val="es-ES_tradnl"/>
        </w:rPr>
        <w:t>Económica</w:t>
      </w:r>
    </w:p>
    <w:p w:rsidR="0066047D" w:rsidRPr="0066047D" w:rsidRDefault="0066047D" w:rsidP="0066047D">
      <w:pPr>
        <w:rPr>
          <w:lang w:val="es-ES_tradnl"/>
        </w:rPr>
      </w:pPr>
      <w:r>
        <w:rPr>
          <w:lang w:val="es-ES_tradnl"/>
        </w:rPr>
        <w:t>Ningún tema nuevo</w:t>
      </w:r>
    </w:p>
    <w:p w:rsidR="00ED5C57" w:rsidRDefault="00B63CA2" w:rsidP="00ED5C57">
      <w:pPr>
        <w:pStyle w:val="Ttulo2"/>
        <w:rPr>
          <w:lang w:val="es-ES_tradnl"/>
        </w:rPr>
      </w:pPr>
      <w:r w:rsidRPr="00E17DAF">
        <w:rPr>
          <w:lang w:val="es-ES_tradnl"/>
        </w:rPr>
        <w:t>Fiestas</w:t>
      </w:r>
    </w:p>
    <w:p w:rsidR="0066047D" w:rsidRDefault="0066047D" w:rsidP="0066047D">
      <w:pPr>
        <w:rPr>
          <w:lang w:val="es-ES_tradnl"/>
        </w:rPr>
      </w:pPr>
      <w:r>
        <w:rPr>
          <w:lang w:val="es-ES_tradnl"/>
        </w:rPr>
        <w:t>Tenemos planes de organizar una fiesta  en breve. Se está pensando en el Patio (con más interés), La Morada, Diagonal (Fe 10), Esto es una plaza.</w:t>
      </w:r>
    </w:p>
    <w:p w:rsidR="00B63CA2" w:rsidRDefault="00B63CA2" w:rsidP="00B63CA2">
      <w:pPr>
        <w:pStyle w:val="Ttulo2"/>
        <w:rPr>
          <w:lang w:val="es-ES_tradnl"/>
        </w:rPr>
      </w:pPr>
      <w:r w:rsidRPr="00E17DAF">
        <w:rPr>
          <w:lang w:val="es-ES_tradnl"/>
        </w:rPr>
        <w:t>Difusión</w:t>
      </w:r>
    </w:p>
    <w:p w:rsidR="0066047D" w:rsidRDefault="0066047D" w:rsidP="0066047D">
      <w:pPr>
        <w:rPr>
          <w:lang w:val="es-ES_tradnl"/>
        </w:rPr>
      </w:pPr>
      <w:r>
        <w:rPr>
          <w:lang w:val="es-ES_tradnl"/>
        </w:rPr>
        <w:t>Para la realización del crowdfunding vamos a tener que fortalecer esta comisión.</w:t>
      </w:r>
    </w:p>
    <w:p w:rsidR="008779FC" w:rsidRDefault="008779FC" w:rsidP="008779FC">
      <w:pPr>
        <w:pStyle w:val="Ttulo2"/>
        <w:rPr>
          <w:lang w:val="es-ES_tradnl"/>
        </w:rPr>
      </w:pPr>
      <w:r>
        <w:rPr>
          <w:lang w:val="es-ES_tradnl"/>
        </w:rPr>
        <w:t>Alcaucil</w:t>
      </w:r>
    </w:p>
    <w:p w:rsidR="008779FC" w:rsidRDefault="008779FC" w:rsidP="008779FC">
      <w:pPr>
        <w:rPr>
          <w:lang w:val="es-ES_tradnl"/>
        </w:rPr>
      </w:pPr>
      <w:r>
        <w:rPr>
          <w:lang w:val="es-ES_tradnl"/>
        </w:rPr>
        <w:t>No se aporta nada nuevo.</w:t>
      </w:r>
    </w:p>
    <w:p w:rsidR="008779FC" w:rsidRDefault="008779FC" w:rsidP="008779FC">
      <w:pPr>
        <w:pStyle w:val="Ttulo2"/>
        <w:rPr>
          <w:lang w:val="es-ES_tradnl"/>
        </w:rPr>
      </w:pPr>
      <w:r>
        <w:rPr>
          <w:lang w:val="es-ES_tradnl"/>
        </w:rPr>
        <w:t>Nóminas</w:t>
      </w:r>
    </w:p>
    <w:p w:rsidR="008779FC" w:rsidRDefault="008779FC" w:rsidP="008779FC">
      <w:pPr>
        <w:rPr>
          <w:lang w:val="es-ES_tradnl"/>
        </w:rPr>
      </w:pPr>
      <w:r>
        <w:rPr>
          <w:lang w:val="es-ES_tradnl"/>
        </w:rPr>
        <w:t>Ana Martínez está aprendiendo a hacer las nóminas.</w:t>
      </w:r>
    </w:p>
    <w:p w:rsidR="008779FC" w:rsidRDefault="008779FC" w:rsidP="008779FC">
      <w:pPr>
        <w:pStyle w:val="Ttulo2"/>
        <w:rPr>
          <w:lang w:val="es-ES_tradnl"/>
        </w:rPr>
      </w:pPr>
      <w:r>
        <w:rPr>
          <w:lang w:val="es-ES_tradnl"/>
        </w:rPr>
        <w:t>Grupo de trabajo Sólo tiempo</w:t>
      </w:r>
    </w:p>
    <w:p w:rsidR="008779FC" w:rsidRDefault="008779FC" w:rsidP="008779FC">
      <w:pPr>
        <w:rPr>
          <w:lang w:val="es-ES_tradnl"/>
        </w:rPr>
      </w:pPr>
      <w:r>
        <w:rPr>
          <w:lang w:val="es-ES_tradnl"/>
        </w:rPr>
        <w:t>Nada nuevo.</w:t>
      </w:r>
    </w:p>
    <w:p w:rsidR="008779FC" w:rsidRDefault="008779FC" w:rsidP="008779FC">
      <w:pPr>
        <w:pStyle w:val="Ttulo2"/>
        <w:rPr>
          <w:lang w:val="es-ES_tradnl"/>
        </w:rPr>
      </w:pPr>
      <w:r>
        <w:rPr>
          <w:lang w:val="es-ES_tradnl"/>
        </w:rPr>
        <w:t>Grupo de trabajo caja resistencia</w:t>
      </w:r>
    </w:p>
    <w:p w:rsidR="008779FC" w:rsidRPr="008779FC" w:rsidRDefault="008779FC" w:rsidP="008779FC">
      <w:pPr>
        <w:rPr>
          <w:lang w:val="es-ES_tradnl"/>
        </w:rPr>
      </w:pPr>
      <w:r>
        <w:rPr>
          <w:lang w:val="es-ES_tradnl"/>
        </w:rPr>
        <w:t>Se han reunido una vez</w:t>
      </w:r>
      <w:r w:rsidR="00FE3DD8">
        <w:rPr>
          <w:lang w:val="es-ES_tradnl"/>
        </w:rPr>
        <w:t>.</w:t>
      </w:r>
    </w:p>
    <w:p w:rsidR="008779FC" w:rsidRDefault="008779FC" w:rsidP="008779FC">
      <w:pPr>
        <w:pStyle w:val="Ttulo2"/>
        <w:rPr>
          <w:lang w:val="es-ES_tradnl"/>
        </w:rPr>
      </w:pPr>
      <w:r w:rsidRPr="008779FC">
        <w:t>Tesorería</w:t>
      </w:r>
    </w:p>
    <w:p w:rsidR="008779FC" w:rsidRDefault="008779FC" w:rsidP="008779FC">
      <w:pPr>
        <w:rPr>
          <w:lang w:val="es-ES_tradnl"/>
        </w:rPr>
      </w:pPr>
      <w:r>
        <w:rPr>
          <w:lang w:val="es-ES_tradnl"/>
        </w:rPr>
        <w:t>Se recuerda a los cooperativista que deben realizar el pago los primeros días del mes, para que los/las tesoreros no tengan que estar pendiente  del mismo.</w:t>
      </w:r>
    </w:p>
    <w:p w:rsidR="00B63CA2" w:rsidRPr="00E17DAF" w:rsidRDefault="00B63CA2" w:rsidP="00B63CA2">
      <w:pPr>
        <w:pStyle w:val="Ttulo1"/>
        <w:rPr>
          <w:lang w:val="es-ES_tradnl"/>
        </w:rPr>
      </w:pPr>
      <w:r w:rsidRPr="00E17DAF">
        <w:rPr>
          <w:lang w:val="es-ES_tradnl"/>
        </w:rPr>
        <w:t>Varios</w:t>
      </w:r>
    </w:p>
    <w:p w:rsidR="008779FC" w:rsidRDefault="008779FC" w:rsidP="008779FC">
      <w:pPr>
        <w:spacing w:line="240" w:lineRule="auto"/>
        <w:rPr>
          <w:lang w:val="es-ES_tradnl"/>
        </w:rPr>
      </w:pPr>
      <w:r>
        <w:rPr>
          <w:lang w:val="es-ES_tradnl"/>
        </w:rPr>
        <w:t>Bahc</w:t>
      </w:r>
      <w:r w:rsidR="00B63CA2">
        <w:rPr>
          <w:lang w:val="es-ES_tradnl"/>
        </w:rPr>
        <w:t>aba invita a las fiestas de Aluche (fin de semana de 29-31 mayo  y 5-7 de junio)</w:t>
      </w:r>
      <w:r>
        <w:rPr>
          <w:lang w:val="es-ES_tradnl"/>
        </w:rPr>
        <w:t xml:space="preserve">. </w:t>
      </w:r>
      <w:r w:rsidR="00B63CA2">
        <w:rPr>
          <w:lang w:val="es-ES_tradnl"/>
        </w:rPr>
        <w:t>Se plantea desde la Comisión Agrícola ir un día a la huerta a dormir en este verano</w:t>
      </w:r>
      <w:r>
        <w:rPr>
          <w:lang w:val="es-ES_tradnl"/>
        </w:rPr>
        <w:t xml:space="preserve"> con actividades lúdicas</w:t>
      </w:r>
      <w:r w:rsidR="00B63CA2">
        <w:rPr>
          <w:lang w:val="es-ES_tradnl"/>
        </w:rPr>
        <w:t>.</w:t>
      </w:r>
    </w:p>
    <w:p w:rsidR="00B63CA2" w:rsidRDefault="008779FC" w:rsidP="008779FC">
      <w:pPr>
        <w:spacing w:line="240" w:lineRule="auto"/>
        <w:rPr>
          <w:lang w:val="es-ES_tradnl"/>
        </w:rPr>
      </w:pPr>
      <w:r>
        <w:rPr>
          <w:lang w:val="es-ES_tradnl"/>
        </w:rPr>
        <w:t xml:space="preserve"> </w:t>
      </w:r>
      <w:r w:rsidR="0044012E">
        <w:rPr>
          <w:lang w:val="es-ES_tradnl"/>
        </w:rPr>
        <w:t>Próximo</w:t>
      </w:r>
      <w:r w:rsidR="00590EA3">
        <w:rPr>
          <w:lang w:val="es-ES_tradnl"/>
        </w:rPr>
        <w:t xml:space="preserve">s…   </w:t>
      </w:r>
      <w:r w:rsidR="0044012E">
        <w:rPr>
          <w:lang w:val="es-ES_tradnl"/>
        </w:rPr>
        <w:t xml:space="preserve"> </w:t>
      </w:r>
      <w:r w:rsidR="00B63CA2" w:rsidRPr="00590EA3">
        <w:rPr>
          <w:u w:val="single"/>
          <w:lang w:val="es-ES_tradnl"/>
        </w:rPr>
        <w:t>Reparto:</w:t>
      </w:r>
      <w:r w:rsidR="00B63CA2">
        <w:rPr>
          <w:lang w:val="es-ES_tradnl"/>
        </w:rPr>
        <w:t xml:space="preserve"> 20 mayo</w:t>
      </w:r>
      <w:r w:rsidR="00590EA3">
        <w:rPr>
          <w:lang w:val="es-ES_tradnl"/>
        </w:rPr>
        <w:t xml:space="preserve">; </w:t>
      </w:r>
      <w:r w:rsidR="0044012E" w:rsidRPr="00590EA3">
        <w:rPr>
          <w:u w:val="single"/>
          <w:lang w:val="es-ES_tradnl"/>
        </w:rPr>
        <w:t>Domingo verde</w:t>
      </w:r>
      <w:r w:rsidR="0044012E">
        <w:rPr>
          <w:lang w:val="es-ES_tradnl"/>
        </w:rPr>
        <w:t>: 24</w:t>
      </w:r>
      <w:r w:rsidR="00B63CA2">
        <w:rPr>
          <w:lang w:val="es-ES_tradnl"/>
        </w:rPr>
        <w:t xml:space="preserve"> mayo</w:t>
      </w:r>
      <w:r>
        <w:rPr>
          <w:lang w:val="es-ES_tradnl"/>
        </w:rPr>
        <w:t xml:space="preserve">. </w:t>
      </w:r>
      <w:r w:rsidR="00B63CA2" w:rsidRPr="00590EA3">
        <w:rPr>
          <w:u w:val="single"/>
          <w:lang w:val="es-ES_tradnl"/>
        </w:rPr>
        <w:t>Asamblea General</w:t>
      </w:r>
      <w:proofErr w:type="gramStart"/>
      <w:r w:rsidR="00590EA3">
        <w:rPr>
          <w:lang w:val="es-ES_tradnl"/>
        </w:rPr>
        <w:t xml:space="preserve">: </w:t>
      </w:r>
      <w:r w:rsidR="00B63CA2">
        <w:rPr>
          <w:lang w:val="es-ES_tradnl"/>
        </w:rPr>
        <w:t xml:space="preserve"> 9</w:t>
      </w:r>
      <w:proofErr w:type="gramEnd"/>
      <w:r w:rsidR="00B63CA2">
        <w:rPr>
          <w:lang w:val="es-ES_tradnl"/>
        </w:rPr>
        <w:t xml:space="preserve"> Junio</w:t>
      </w:r>
      <w:r w:rsidR="0044012E">
        <w:rPr>
          <w:lang w:val="es-ES_tradnl"/>
        </w:rPr>
        <w:t xml:space="preserve">; </w:t>
      </w:r>
      <w:r>
        <w:rPr>
          <w:lang w:val="es-ES_tradnl"/>
        </w:rPr>
        <w:t xml:space="preserve">Convoca  y modera: </w:t>
      </w:r>
      <w:r w:rsidR="00590EA3">
        <w:rPr>
          <w:lang w:val="es-ES_tradnl"/>
        </w:rPr>
        <w:t>Bahpiés</w:t>
      </w:r>
      <w:r w:rsidR="0044012E">
        <w:rPr>
          <w:lang w:val="es-ES_tradnl"/>
        </w:rPr>
        <w:t xml:space="preserve">; </w:t>
      </w:r>
      <w:r>
        <w:rPr>
          <w:lang w:val="es-ES_tradnl"/>
        </w:rPr>
        <w:t>Toma Acta</w:t>
      </w:r>
      <w:r w:rsidR="00B63CA2">
        <w:rPr>
          <w:lang w:val="es-ES_tradnl"/>
        </w:rPr>
        <w:t>:</w:t>
      </w:r>
      <w:r w:rsidR="0044012E">
        <w:rPr>
          <w:lang w:val="es-ES_tradnl"/>
        </w:rPr>
        <w:t xml:space="preserve"> Bah</w:t>
      </w:r>
      <w:r>
        <w:rPr>
          <w:lang w:val="es-ES_tradnl"/>
        </w:rPr>
        <w:t>c</w:t>
      </w:r>
      <w:r w:rsidR="00590EA3">
        <w:rPr>
          <w:lang w:val="es-ES_tradnl"/>
        </w:rPr>
        <w:t>aba</w:t>
      </w:r>
      <w:r>
        <w:rPr>
          <w:lang w:val="es-ES_tradnl"/>
        </w:rPr>
        <w:t>.</w:t>
      </w:r>
    </w:p>
    <w:p w:rsidR="00B63CA2" w:rsidRPr="00B63CA2" w:rsidRDefault="00B63CA2" w:rsidP="00B63CA2">
      <w:pPr>
        <w:rPr>
          <w:lang w:val="es-ES_tradnl"/>
        </w:rPr>
      </w:pPr>
    </w:p>
    <w:p w:rsidR="001C7B53" w:rsidRPr="0062364B" w:rsidRDefault="001C7B53">
      <w:pPr>
        <w:rPr>
          <w:lang w:val="es-ES_tradnl"/>
        </w:rPr>
      </w:pPr>
    </w:p>
    <w:sectPr w:rsidR="001C7B53" w:rsidRPr="0062364B" w:rsidSect="00A35FF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9FC" w:rsidRDefault="008779FC" w:rsidP="008779FC">
      <w:pPr>
        <w:spacing w:after="0" w:line="240" w:lineRule="auto"/>
      </w:pPr>
      <w:r>
        <w:separator/>
      </w:r>
    </w:p>
  </w:endnote>
  <w:endnote w:type="continuationSeparator" w:id="0">
    <w:p w:rsidR="008779FC" w:rsidRDefault="008779FC" w:rsidP="0087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436953"/>
      <w:docPartObj>
        <w:docPartGallery w:val="Page Numbers (Bottom of Page)"/>
        <w:docPartUnique/>
      </w:docPartObj>
    </w:sdtPr>
    <w:sdtContent>
      <w:p w:rsidR="008779FC" w:rsidRDefault="008779FC">
        <w:pPr>
          <w:pStyle w:val="Piedepgina"/>
          <w:jc w:val="right"/>
        </w:pPr>
        <w:fldSimple w:instr=" PAGE   \* MERGEFORMAT ">
          <w:r w:rsidR="00FE3DD8">
            <w:rPr>
              <w:noProof/>
            </w:rPr>
            <w:t>1</w:t>
          </w:r>
        </w:fldSimple>
      </w:p>
    </w:sdtContent>
  </w:sdt>
  <w:p w:rsidR="008779FC" w:rsidRDefault="008779F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9FC" w:rsidRDefault="008779FC" w:rsidP="008779FC">
      <w:pPr>
        <w:spacing w:after="0" w:line="240" w:lineRule="auto"/>
      </w:pPr>
      <w:r>
        <w:separator/>
      </w:r>
    </w:p>
  </w:footnote>
  <w:footnote w:type="continuationSeparator" w:id="0">
    <w:p w:rsidR="008779FC" w:rsidRDefault="008779FC" w:rsidP="0087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503"/>
    <w:multiLevelType w:val="hybridMultilevel"/>
    <w:tmpl w:val="7B04BCC4"/>
    <w:lvl w:ilvl="0" w:tplc="040A000F">
      <w:start w:val="1"/>
      <w:numFmt w:val="decimal"/>
      <w:lvlText w:val="%1."/>
      <w:lvlJc w:val="left"/>
      <w:pPr>
        <w:ind w:left="750" w:hanging="360"/>
      </w:pPr>
    </w:lvl>
    <w:lvl w:ilvl="1" w:tplc="040A0019" w:tentative="1">
      <w:start w:val="1"/>
      <w:numFmt w:val="lowerLetter"/>
      <w:lvlText w:val="%2."/>
      <w:lvlJc w:val="left"/>
      <w:pPr>
        <w:ind w:left="1470" w:hanging="360"/>
      </w:pPr>
    </w:lvl>
    <w:lvl w:ilvl="2" w:tplc="040A001B" w:tentative="1">
      <w:start w:val="1"/>
      <w:numFmt w:val="lowerRoman"/>
      <w:lvlText w:val="%3."/>
      <w:lvlJc w:val="right"/>
      <w:pPr>
        <w:ind w:left="2190" w:hanging="180"/>
      </w:pPr>
    </w:lvl>
    <w:lvl w:ilvl="3" w:tplc="040A000F" w:tentative="1">
      <w:start w:val="1"/>
      <w:numFmt w:val="decimal"/>
      <w:lvlText w:val="%4."/>
      <w:lvlJc w:val="left"/>
      <w:pPr>
        <w:ind w:left="2910" w:hanging="360"/>
      </w:pPr>
    </w:lvl>
    <w:lvl w:ilvl="4" w:tplc="040A0019" w:tentative="1">
      <w:start w:val="1"/>
      <w:numFmt w:val="lowerLetter"/>
      <w:lvlText w:val="%5."/>
      <w:lvlJc w:val="left"/>
      <w:pPr>
        <w:ind w:left="3630" w:hanging="360"/>
      </w:pPr>
    </w:lvl>
    <w:lvl w:ilvl="5" w:tplc="040A001B" w:tentative="1">
      <w:start w:val="1"/>
      <w:numFmt w:val="lowerRoman"/>
      <w:lvlText w:val="%6."/>
      <w:lvlJc w:val="right"/>
      <w:pPr>
        <w:ind w:left="4350" w:hanging="180"/>
      </w:pPr>
    </w:lvl>
    <w:lvl w:ilvl="6" w:tplc="040A000F" w:tentative="1">
      <w:start w:val="1"/>
      <w:numFmt w:val="decimal"/>
      <w:lvlText w:val="%7."/>
      <w:lvlJc w:val="left"/>
      <w:pPr>
        <w:ind w:left="5070" w:hanging="360"/>
      </w:pPr>
    </w:lvl>
    <w:lvl w:ilvl="7" w:tplc="040A0019" w:tentative="1">
      <w:start w:val="1"/>
      <w:numFmt w:val="lowerLetter"/>
      <w:lvlText w:val="%8."/>
      <w:lvlJc w:val="left"/>
      <w:pPr>
        <w:ind w:left="5790" w:hanging="360"/>
      </w:pPr>
    </w:lvl>
    <w:lvl w:ilvl="8" w:tplc="0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0E946FA4"/>
    <w:multiLevelType w:val="hybridMultilevel"/>
    <w:tmpl w:val="CFD0E2AC"/>
    <w:lvl w:ilvl="0" w:tplc="C562C01E">
      <w:start w:val="1"/>
      <w:numFmt w:val="lowerLetter"/>
      <w:pStyle w:val="Ttulo2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6EC"/>
    <w:multiLevelType w:val="hybridMultilevel"/>
    <w:tmpl w:val="A322D4CC"/>
    <w:lvl w:ilvl="0" w:tplc="EA0A0F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5595"/>
    <w:multiLevelType w:val="hybridMultilevel"/>
    <w:tmpl w:val="0FEC1384"/>
    <w:lvl w:ilvl="0" w:tplc="42448BA4">
      <w:start w:val="1"/>
      <w:numFmt w:val="decimal"/>
      <w:pStyle w:val="Ttulo1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D1163"/>
    <w:multiLevelType w:val="hybridMultilevel"/>
    <w:tmpl w:val="D7CA11A0"/>
    <w:lvl w:ilvl="0" w:tplc="040A000F">
      <w:start w:val="1"/>
      <w:numFmt w:val="decimal"/>
      <w:lvlText w:val="%1."/>
      <w:lvlJc w:val="left"/>
      <w:pPr>
        <w:ind w:left="750" w:hanging="360"/>
      </w:pPr>
    </w:lvl>
    <w:lvl w:ilvl="1" w:tplc="040A0019" w:tentative="1">
      <w:start w:val="1"/>
      <w:numFmt w:val="lowerLetter"/>
      <w:lvlText w:val="%2."/>
      <w:lvlJc w:val="left"/>
      <w:pPr>
        <w:ind w:left="1470" w:hanging="360"/>
      </w:pPr>
    </w:lvl>
    <w:lvl w:ilvl="2" w:tplc="040A001B" w:tentative="1">
      <w:start w:val="1"/>
      <w:numFmt w:val="lowerRoman"/>
      <w:lvlText w:val="%3."/>
      <w:lvlJc w:val="right"/>
      <w:pPr>
        <w:ind w:left="2190" w:hanging="180"/>
      </w:pPr>
    </w:lvl>
    <w:lvl w:ilvl="3" w:tplc="040A000F" w:tentative="1">
      <w:start w:val="1"/>
      <w:numFmt w:val="decimal"/>
      <w:lvlText w:val="%4."/>
      <w:lvlJc w:val="left"/>
      <w:pPr>
        <w:ind w:left="2910" w:hanging="360"/>
      </w:pPr>
    </w:lvl>
    <w:lvl w:ilvl="4" w:tplc="040A0019" w:tentative="1">
      <w:start w:val="1"/>
      <w:numFmt w:val="lowerLetter"/>
      <w:lvlText w:val="%5."/>
      <w:lvlJc w:val="left"/>
      <w:pPr>
        <w:ind w:left="3630" w:hanging="360"/>
      </w:pPr>
    </w:lvl>
    <w:lvl w:ilvl="5" w:tplc="040A001B" w:tentative="1">
      <w:start w:val="1"/>
      <w:numFmt w:val="lowerRoman"/>
      <w:lvlText w:val="%6."/>
      <w:lvlJc w:val="right"/>
      <w:pPr>
        <w:ind w:left="4350" w:hanging="180"/>
      </w:pPr>
    </w:lvl>
    <w:lvl w:ilvl="6" w:tplc="040A000F" w:tentative="1">
      <w:start w:val="1"/>
      <w:numFmt w:val="decimal"/>
      <w:lvlText w:val="%7."/>
      <w:lvlJc w:val="left"/>
      <w:pPr>
        <w:ind w:left="5070" w:hanging="360"/>
      </w:pPr>
    </w:lvl>
    <w:lvl w:ilvl="7" w:tplc="040A0019" w:tentative="1">
      <w:start w:val="1"/>
      <w:numFmt w:val="lowerLetter"/>
      <w:lvlText w:val="%8."/>
      <w:lvlJc w:val="left"/>
      <w:pPr>
        <w:ind w:left="5790" w:hanging="360"/>
      </w:pPr>
    </w:lvl>
    <w:lvl w:ilvl="8" w:tplc="040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64B"/>
    <w:rsid w:val="00027FFA"/>
    <w:rsid w:val="00100DBD"/>
    <w:rsid w:val="00164A33"/>
    <w:rsid w:val="001C7B53"/>
    <w:rsid w:val="002439ED"/>
    <w:rsid w:val="00375BDA"/>
    <w:rsid w:val="003978AE"/>
    <w:rsid w:val="00416D1B"/>
    <w:rsid w:val="0044012E"/>
    <w:rsid w:val="00453A1D"/>
    <w:rsid w:val="00590EA3"/>
    <w:rsid w:val="0062364B"/>
    <w:rsid w:val="0066047D"/>
    <w:rsid w:val="00730425"/>
    <w:rsid w:val="007B2EF3"/>
    <w:rsid w:val="00854734"/>
    <w:rsid w:val="008779FC"/>
    <w:rsid w:val="00A35FF8"/>
    <w:rsid w:val="00A97277"/>
    <w:rsid w:val="00AF01DF"/>
    <w:rsid w:val="00B63CA2"/>
    <w:rsid w:val="00DA47A8"/>
    <w:rsid w:val="00E17DAF"/>
    <w:rsid w:val="00E40B9D"/>
    <w:rsid w:val="00ED5C57"/>
    <w:rsid w:val="00F074A5"/>
    <w:rsid w:val="00FA78F9"/>
    <w:rsid w:val="00FE3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FF8"/>
    <w:rPr>
      <w:lang w:val="pt-BR"/>
    </w:rPr>
  </w:style>
  <w:style w:type="paragraph" w:styleId="Ttulo1">
    <w:name w:val="heading 1"/>
    <w:basedOn w:val="Normal"/>
    <w:next w:val="Normal"/>
    <w:link w:val="Ttulo1Car"/>
    <w:uiPriority w:val="9"/>
    <w:qFormat/>
    <w:rsid w:val="008779FC"/>
    <w:pPr>
      <w:keepNext/>
      <w:keepLines/>
      <w:numPr>
        <w:numId w:val="3"/>
      </w:numPr>
      <w:spacing w:before="120" w:after="0"/>
      <w:ind w:left="714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47D"/>
    <w:pPr>
      <w:keepNext/>
      <w:keepLines/>
      <w:numPr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60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97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C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D5C5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779F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val="pt-BR"/>
    </w:rPr>
  </w:style>
  <w:style w:type="character" w:customStyle="1" w:styleId="Ttulo2Car">
    <w:name w:val="Título 2 Car"/>
    <w:basedOn w:val="Fuentedeprrafopredeter"/>
    <w:link w:val="Ttulo2"/>
    <w:uiPriority w:val="9"/>
    <w:rsid w:val="0066047D"/>
    <w:rPr>
      <w:rFonts w:asciiTheme="majorHAnsi" w:eastAsiaTheme="majorEastAsia" w:hAnsiTheme="majorHAnsi" w:cstheme="majorBidi"/>
      <w:b/>
      <w:bCs/>
      <w:color w:val="000000" w:themeColor="text1"/>
      <w:sz w:val="24"/>
      <w:szCs w:val="26"/>
      <w:u w:val="single"/>
      <w:lang w:val="pt-BR"/>
    </w:rPr>
  </w:style>
  <w:style w:type="character" w:customStyle="1" w:styleId="Ttulo3Car">
    <w:name w:val="Título 3 Car"/>
    <w:basedOn w:val="Fuentedeprrafopredeter"/>
    <w:link w:val="Ttulo3"/>
    <w:uiPriority w:val="9"/>
    <w:rsid w:val="0044012E"/>
    <w:rPr>
      <w:rFonts w:asciiTheme="majorHAnsi" w:eastAsiaTheme="majorEastAsia" w:hAnsiTheme="majorHAnsi" w:cstheme="majorBidi"/>
      <w:b/>
      <w:bCs/>
      <w:i/>
      <w:lang w:val="pt-BR"/>
    </w:rPr>
  </w:style>
  <w:style w:type="paragraph" w:styleId="Encabezado">
    <w:name w:val="header"/>
    <w:basedOn w:val="Normal"/>
    <w:link w:val="EncabezadoCar"/>
    <w:uiPriority w:val="99"/>
    <w:semiHidden/>
    <w:unhideWhenUsed/>
    <w:rsid w:val="00877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79FC"/>
    <w:rPr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779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9FC"/>
    <w:rPr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Prieto</dc:creator>
  <cp:lastModifiedBy>Leandro Prieto</cp:lastModifiedBy>
  <cp:revision>9</cp:revision>
  <dcterms:created xsi:type="dcterms:W3CDTF">2015-05-12T18:48:00Z</dcterms:created>
  <dcterms:modified xsi:type="dcterms:W3CDTF">2015-05-18T00:37:00Z</dcterms:modified>
</cp:coreProperties>
</file>