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95" w:rsidRDefault="00F53C95">
      <w:r>
        <w:fldChar w:fldCharType="begin"/>
      </w:r>
      <w:r>
        <w:instrText xml:space="preserve"> HYPERLINK "</w:instrText>
      </w:r>
      <w:r>
        <w:instrText>https://titanpad.com/ProtocoloEmergenciaTetuan</w:instrText>
      </w:r>
      <w:r>
        <w:instrText xml:space="preserve">" </w:instrText>
      </w:r>
      <w:r>
        <w:fldChar w:fldCharType="separate"/>
      </w:r>
      <w:r w:rsidRPr="00982A38">
        <w:rPr>
          <w:rStyle w:val="Hipervnculo"/>
        </w:rPr>
        <w:t>https://titanpad.com/ProtocoloEmergenciaTetuan</w:t>
      </w:r>
      <w:r>
        <w:fldChar w:fldCharType="end"/>
      </w:r>
    </w:p>
    <w:p w:rsidR="00F53C95" w:rsidRPr="00F53C95" w:rsidRDefault="00F53C95" w:rsidP="00F53C95">
      <w:pPr>
        <w:numPr>
          <w:ilvl w:val="0"/>
          <w:numId w:val="1"/>
        </w:num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PROTOCOLO DE EMERGENCIA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CONTEXTO: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Debido  a los constantes intentos del llamado "Hogar Social Madrid" de  organizar concentraciones y organizaciones racistas en Tetuán, desde  Tetuán Contra el Racismo y la Xenofobia se proponer organizar un  "Protocolo de Emergencia" ante la pos</w:t>
      </w:r>
      <w:r w:rsidR="00E12374">
        <w:rPr>
          <w:rFonts w:ascii="Arial" w:eastAsia="Times New Roman" w:hAnsi="Arial" w:cs="Arial"/>
          <w:sz w:val="20"/>
          <w:szCs w:val="20"/>
          <w:lang w:eastAsia="es-ES"/>
        </w:rPr>
        <w:t>i</w:t>
      </w:r>
      <w:r w:rsidRPr="00F53C95">
        <w:rPr>
          <w:rFonts w:ascii="Arial" w:eastAsia="Times New Roman" w:hAnsi="Arial" w:cs="Arial"/>
          <w:sz w:val="20"/>
          <w:szCs w:val="20"/>
          <w:lang w:eastAsia="es-ES"/>
        </w:rPr>
        <w:t>bilidad de futuras concentraciones  fascistas en nuestras plazas, para dar una respuesta bien coordinada y  numerosa.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FORMATO: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El  formato elegido sería el de "Jornada por la Convivencia" con diferentes  actividades para el público, gestionado con urgencia el permiso.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El sumarse al "Protocolo de Emergencia" </w:t>
      </w: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 implica ningún tipo de responsabilidad legal</w:t>
      </w:r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. El compromiso adquirido es </w:t>
      </w: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político</w:t>
      </w:r>
      <w:r w:rsidRPr="00F53C95">
        <w:rPr>
          <w:rFonts w:ascii="Arial" w:eastAsia="Times New Roman" w:hAnsi="Arial" w:cs="Arial"/>
          <w:sz w:val="20"/>
          <w:szCs w:val="20"/>
          <w:lang w:eastAsia="es-ES"/>
        </w:rPr>
        <w:t>,  es decir, el de compartir rechazo al racismo, y participar en una  jornada pública en la plaza. La tramitación del permiso se realizará por  los cauces correspondientes, para minimizar riesgo de identificaciones o  multas.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PRIORIDAD: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Conseguir asociaciones o colectivos que estén dispuestos a proporcionar su DNI/NIF para la tramitación del permiso.</w:t>
      </w:r>
    </w:p>
    <w:p w:rsidR="00F53C95" w:rsidRDefault="00F53C95"/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*************************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Propuestas de Protocolo de Emergencia para los colectivos: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1. Sumarse al "Protocolo de Emergencia" 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2.  En caso de convocatoria racista, se activaría el "Protocolo" y se  organizaría una Jornada por la Convivencia en día y hora a definir.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3.  Tras contactar de manera urgente con los colectivos y confirmar  participación en la Jornada, el papel de los colectivos participantes  sería el siguiente: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numPr>
          <w:ilvl w:val="0"/>
          <w:numId w:val="2"/>
        </w:num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Firmar convocatoria</w:t>
      </w:r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de Jornada por la Convivencia </w:t>
      </w:r>
      <w:r w:rsidRPr="00F53C95">
        <w:rPr>
          <w:rFonts w:ascii="Arial" w:eastAsia="Times New Roman" w:hAnsi="Arial" w:cs="Arial"/>
          <w:sz w:val="20"/>
          <w:szCs w:val="20"/>
          <w:lang w:eastAsia="es-ES"/>
        </w:rPr>
        <w:t>(aparecer en el cartel de la convocatoria)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numPr>
          <w:ilvl w:val="0"/>
          <w:numId w:val="3"/>
        </w:num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Participar en la organización de actividades para la Jornada</w:t>
      </w:r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si es posible</w:t>
      </w:r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 (bailes, clases de idiomas, caligrafía, etc.)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numPr>
          <w:ilvl w:val="0"/>
          <w:numId w:val="4"/>
        </w:num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Difundir  por redes sociales, listas de correo y grupos de </w:t>
      </w:r>
      <w:proofErr w:type="spellStart"/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Whatsapp</w:t>
      </w:r>
      <w:proofErr w:type="spellEnd"/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/</w:t>
      </w:r>
      <w:proofErr w:type="spellStart"/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Telegram</w:t>
      </w:r>
      <w:proofErr w:type="spellEnd"/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,  miembros del colectivo; y asistir a la convocatoria, a nivel individual o  si se desea, como colectivo</w:t>
      </w:r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 (con pancarta, </w:t>
      </w:r>
      <w:proofErr w:type="spellStart"/>
      <w:r w:rsidRPr="00F53C95">
        <w:rPr>
          <w:rFonts w:ascii="Arial" w:eastAsia="Times New Roman" w:hAnsi="Arial" w:cs="Arial"/>
          <w:sz w:val="20"/>
          <w:szCs w:val="20"/>
          <w:lang w:eastAsia="es-ES"/>
        </w:rPr>
        <w:t>portavocía</w:t>
      </w:r>
      <w:proofErr w:type="spellEnd"/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 de cara a prensa, etc.)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************************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COLECTIVOS ADHERIDOS AL PROTOCOLO: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Grupo de Desahucios y Vivienda de Tetuán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Banco de Alimentos de Tetuán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Invisibles de Tetuán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Asamblea Popular de Tetuán 15M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Obra Social Tetuán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Lista de Colectivos para Proponer Consensuar Protocolo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 TETUÁN/CHAMBERÍ/BARRIO DEL PILAR: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Asociaciones </w:t>
      </w:r>
      <w:proofErr w:type="spellStart"/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Vecin@s</w:t>
      </w:r>
      <w:proofErr w:type="spellEnd"/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AV Ventilla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AV Cuatro Caminos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AV San Nicolás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Colectivos activistas: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Algarada Tetuán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Yesca Tetuán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Chamberí Antirracistas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BAH Estrecho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Centros Sociales: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La Enredadera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La Morada 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La Piluca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Asociaciones Migrantes Tetuán: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FERINE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Colectivos: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UCFR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SOS Racismo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Red Solidaria de Acogida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F53C95">
        <w:rPr>
          <w:rFonts w:ascii="Arial" w:eastAsia="Times New Roman" w:hAnsi="Arial" w:cs="Arial"/>
          <w:sz w:val="20"/>
          <w:szCs w:val="20"/>
          <w:lang w:eastAsia="es-ES"/>
        </w:rPr>
        <w:t>Bienvenid@s</w:t>
      </w:r>
      <w:proofErr w:type="spellEnd"/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53C95">
        <w:rPr>
          <w:rFonts w:ascii="Arial" w:eastAsia="Times New Roman" w:hAnsi="Arial" w:cs="Arial"/>
          <w:sz w:val="20"/>
          <w:szCs w:val="20"/>
          <w:lang w:eastAsia="es-ES"/>
        </w:rPr>
        <w:t>Refugiad@s</w:t>
      </w:r>
      <w:proofErr w:type="spellEnd"/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 Madrid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Movimiento Contra la Intolerancia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Mezquita de Estrecho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Asociación de Jóvenes Musulmanes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F53C95">
        <w:rPr>
          <w:rFonts w:ascii="Arial" w:eastAsia="Times New Roman" w:hAnsi="Arial" w:cs="Arial"/>
          <w:sz w:val="20"/>
          <w:szCs w:val="20"/>
          <w:lang w:eastAsia="es-ES"/>
        </w:rPr>
        <w:t>Achime</w:t>
      </w:r>
      <w:proofErr w:type="spellEnd"/>
      <w:r w:rsidRPr="00F53C95">
        <w:rPr>
          <w:rFonts w:ascii="Arial" w:eastAsia="Times New Roman" w:hAnsi="Arial" w:cs="Arial"/>
          <w:sz w:val="20"/>
          <w:szCs w:val="20"/>
          <w:lang w:eastAsia="es-ES"/>
        </w:rPr>
        <w:t>?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Fundación Al-</w:t>
      </w:r>
      <w:proofErr w:type="spellStart"/>
      <w:r w:rsidRPr="00F53C95">
        <w:rPr>
          <w:rFonts w:ascii="Arial" w:eastAsia="Times New Roman" w:hAnsi="Arial" w:cs="Arial"/>
          <w:sz w:val="20"/>
          <w:szCs w:val="20"/>
          <w:lang w:eastAsia="es-ES"/>
        </w:rPr>
        <w:t>Fanar</w:t>
      </w:r>
      <w:proofErr w:type="spellEnd"/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F53C95">
        <w:rPr>
          <w:rFonts w:ascii="Arial" w:eastAsia="Times New Roman" w:hAnsi="Arial" w:cs="Arial"/>
          <w:sz w:val="20"/>
          <w:szCs w:val="20"/>
          <w:lang w:eastAsia="es-ES"/>
        </w:rPr>
        <w:t>Karibú</w:t>
      </w:r>
      <w:proofErr w:type="spellEnd"/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Sindicatos: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CNT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CGT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Solidaridad Obrera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Agrupaciones políticas: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Ahora Madrid Tetuán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Ganemos Tetuán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Juve</w:t>
      </w:r>
      <w:r w:rsidR="00E12374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F53C95">
        <w:rPr>
          <w:rFonts w:ascii="Arial" w:eastAsia="Times New Roman" w:hAnsi="Arial" w:cs="Arial"/>
          <w:sz w:val="20"/>
          <w:szCs w:val="20"/>
          <w:lang w:eastAsia="es-ES"/>
        </w:rPr>
        <w:t>tudes Socialistas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MEDIOS DE COMUNICACIÓN AFINES: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Contactar con </w:t>
      </w:r>
      <w:proofErr w:type="spellStart"/>
      <w:r w:rsidRPr="00F53C95">
        <w:rPr>
          <w:rFonts w:ascii="Arial" w:eastAsia="Times New Roman" w:hAnsi="Arial" w:cs="Arial"/>
          <w:sz w:val="20"/>
          <w:szCs w:val="20"/>
          <w:lang w:eastAsia="es-ES"/>
        </w:rPr>
        <w:t>ellxs</w:t>
      </w:r>
      <w:proofErr w:type="spellEnd"/>
      <w:r w:rsidRPr="00F53C95">
        <w:rPr>
          <w:rFonts w:ascii="Arial" w:eastAsia="Times New Roman" w:hAnsi="Arial" w:cs="Arial"/>
          <w:sz w:val="20"/>
          <w:szCs w:val="20"/>
          <w:lang w:eastAsia="es-ES"/>
        </w:rPr>
        <w:t xml:space="preserve"> para comunicar convocatoria y dar entrevistas, etc.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Diagonal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La Marea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La Directa (Jordi)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El Diario</w:t>
      </w:r>
    </w:p>
    <w:p w:rsidR="00F53C95" w:rsidRPr="00F53C95" w:rsidRDefault="00F53C95" w:rsidP="00F53C95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Público</w:t>
      </w:r>
      <w:bookmarkStart w:id="0" w:name="_GoBack"/>
      <w:bookmarkEnd w:id="0"/>
    </w:p>
    <w:p w:rsidR="00F53C95" w:rsidRDefault="00F53C95" w:rsidP="00F53C95">
      <w:pPr>
        <w:spacing w:after="0" w:line="255" w:lineRule="atLeast"/>
      </w:pPr>
      <w:r w:rsidRPr="00F53C95">
        <w:rPr>
          <w:rFonts w:ascii="Arial" w:eastAsia="Times New Roman" w:hAnsi="Arial" w:cs="Arial"/>
          <w:sz w:val="20"/>
          <w:szCs w:val="20"/>
          <w:lang w:eastAsia="es-ES"/>
        </w:rPr>
        <w:t>Tetuán 30 Días (Bea Burgos)</w:t>
      </w:r>
    </w:p>
    <w:sectPr w:rsidR="00F53C95" w:rsidSect="00F53C95">
      <w:pgSz w:w="11906" w:h="16838"/>
      <w:pgMar w:top="1134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5E8"/>
    <w:multiLevelType w:val="multilevel"/>
    <w:tmpl w:val="2A4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53DC3"/>
    <w:multiLevelType w:val="multilevel"/>
    <w:tmpl w:val="3B6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86258"/>
    <w:multiLevelType w:val="multilevel"/>
    <w:tmpl w:val="4458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37F6E"/>
    <w:multiLevelType w:val="multilevel"/>
    <w:tmpl w:val="F39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95"/>
    <w:rsid w:val="00D7662A"/>
    <w:rsid w:val="00E12374"/>
    <w:rsid w:val="00F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C95"/>
    <w:rPr>
      <w:color w:val="0000FF" w:themeColor="hyperlink"/>
      <w:u w:val="single"/>
    </w:rPr>
  </w:style>
  <w:style w:type="character" w:customStyle="1" w:styleId="b">
    <w:name w:val="b"/>
    <w:basedOn w:val="Fuentedeprrafopredeter"/>
    <w:rsid w:val="00F5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C95"/>
    <w:rPr>
      <w:color w:val="0000FF" w:themeColor="hyperlink"/>
      <w:u w:val="single"/>
    </w:rPr>
  </w:style>
  <w:style w:type="character" w:customStyle="1" w:styleId="b">
    <w:name w:val="b"/>
    <w:basedOn w:val="Fuentedeprrafopredeter"/>
    <w:rsid w:val="00F5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2016-04-26T07:42:00Z</dcterms:created>
  <dcterms:modified xsi:type="dcterms:W3CDTF">2016-04-26T07:47:00Z</dcterms:modified>
</cp:coreProperties>
</file>