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C0F7" w14:textId="77777777" w:rsidR="008B6734" w:rsidRDefault="008B6734" w:rsidP="008B6734">
      <w:pPr>
        <w:pBdr>
          <w:top w:val="single" w:sz="4" w:space="1" w:color="00000A"/>
        </w:pBdr>
        <w:spacing w:before="60"/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09C8EE33" w14:textId="7016D72E" w:rsidR="008B6734" w:rsidRPr="005E70EC" w:rsidRDefault="0030493C" w:rsidP="005E70EC">
      <w:pPr>
        <w:pBdr>
          <w:top w:val="single" w:sz="4" w:space="1" w:color="00000A"/>
        </w:pBdr>
        <w:spacing w:before="60"/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>fecha: 03/06/2020</w:t>
      </w:r>
      <w:r w:rsidRPr="005E70EC">
        <w:rPr>
          <w:rFonts w:asciiTheme="majorHAnsi" w:hAnsiTheme="majorHAnsi" w:cstheme="majorHAnsi"/>
          <w:b/>
          <w:smallCaps/>
        </w:rPr>
        <w:tab/>
      </w:r>
      <w:r w:rsidRPr="005E70EC">
        <w:rPr>
          <w:rFonts w:asciiTheme="majorHAnsi" w:hAnsiTheme="majorHAnsi" w:cstheme="majorHAnsi"/>
          <w:b/>
          <w:smallCaps/>
        </w:rPr>
        <w:tab/>
      </w:r>
      <w:r w:rsidRPr="005E70EC">
        <w:rPr>
          <w:rFonts w:asciiTheme="majorHAnsi" w:hAnsiTheme="majorHAnsi" w:cstheme="majorHAnsi"/>
          <w:b/>
          <w:smallCaps/>
        </w:rPr>
        <w:tab/>
        <w:t>duración :19:30 – 22:00</w:t>
      </w:r>
      <w:r w:rsidRPr="005E70EC">
        <w:rPr>
          <w:rFonts w:asciiTheme="majorHAnsi" w:hAnsiTheme="majorHAnsi" w:cstheme="majorHAnsi"/>
          <w:b/>
          <w:smallCaps/>
        </w:rPr>
        <w:tab/>
      </w:r>
      <w:r w:rsidRPr="005E70EC">
        <w:rPr>
          <w:rFonts w:asciiTheme="majorHAnsi" w:hAnsiTheme="majorHAnsi" w:cstheme="majorHAnsi"/>
          <w:b/>
          <w:smallCaps/>
        </w:rPr>
        <w:tab/>
      </w:r>
      <w:r w:rsidRPr="005E70EC">
        <w:rPr>
          <w:rFonts w:asciiTheme="majorHAnsi" w:hAnsiTheme="majorHAnsi" w:cstheme="majorHAnsi"/>
          <w:b/>
          <w:smallCaps/>
        </w:rPr>
        <w:tab/>
        <w:t>lugar: virtual por zoom</w:t>
      </w:r>
    </w:p>
    <w:p w14:paraId="7C66E2AE" w14:textId="77777777" w:rsidR="008B6734" w:rsidRPr="005E70EC" w:rsidRDefault="008B6734" w:rsidP="008B6734">
      <w:pPr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>Asistentes:</w:t>
      </w:r>
    </w:p>
    <w:p w14:paraId="12132A58" w14:textId="77777777" w:rsidR="008B6734" w:rsidRPr="005E70EC" w:rsidRDefault="008B6734" w:rsidP="008B6734">
      <w:pPr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 xml:space="preserve">Nacho (Prospe), Ceren (BAHn&amp;Co), Giulia (Bah de Verde), Chesco (Extrecho), Pilar (Bahllekas), Paloma (La Elipa), Marta (Tirso), Marianna (Tomatetuán), Sandra (Comisión Económica, Tirso). </w:t>
      </w:r>
    </w:p>
    <w:p w14:paraId="044C32A3" w14:textId="77777777" w:rsidR="008B6734" w:rsidRPr="005E70EC" w:rsidRDefault="008B6734" w:rsidP="008B6734">
      <w:pPr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>modera prospe.</w:t>
      </w:r>
    </w:p>
    <w:p w14:paraId="7A3F4152" w14:textId="77777777" w:rsidR="008B6734" w:rsidRPr="005E70EC" w:rsidRDefault="008B6734" w:rsidP="008B6734">
      <w:pPr>
        <w:jc w:val="both"/>
        <w:rPr>
          <w:rFonts w:asciiTheme="majorHAnsi" w:hAnsiTheme="majorHAnsi" w:cstheme="majorHAnsi"/>
          <w:b/>
          <w:smallCaps/>
        </w:rPr>
      </w:pPr>
      <w:r w:rsidRPr="005E70EC">
        <w:rPr>
          <w:rFonts w:asciiTheme="majorHAnsi" w:hAnsiTheme="majorHAnsi" w:cstheme="majorHAnsi"/>
          <w:b/>
          <w:smallCaps/>
        </w:rPr>
        <w:t xml:space="preserve">toma acta verde </w:t>
      </w:r>
    </w:p>
    <w:p w14:paraId="34AAAC0D" w14:textId="2AEEF132" w:rsidR="00786D54" w:rsidRPr="00786D54" w:rsidRDefault="005E70EC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  <w:r>
        <w:rPr>
          <w:rFonts w:asciiTheme="majorHAnsi" w:hAnsiTheme="majorHAnsi" w:cstheme="majorHAnsi"/>
          <w:b/>
          <w:smallCaps/>
          <w:u w:val="single"/>
        </w:rPr>
        <w:t>Enlace</w:t>
      </w:r>
      <w:r w:rsidR="00786D54" w:rsidRPr="00786D54">
        <w:rPr>
          <w:rFonts w:asciiTheme="majorHAnsi" w:hAnsiTheme="majorHAnsi" w:cstheme="majorHAnsi"/>
          <w:b/>
          <w:smallCaps/>
          <w:u w:val="single"/>
        </w:rPr>
        <w:t xml:space="preserve"> calendario: </w:t>
      </w:r>
    </w:p>
    <w:p w14:paraId="2C9CE408" w14:textId="77777777" w:rsidR="00A061D7" w:rsidRDefault="00FE08E4" w:rsidP="00742362">
      <w:pPr>
        <w:pBdr>
          <w:top w:val="single" w:sz="4" w:space="1" w:color="00000A"/>
        </w:pBdr>
        <w:jc w:val="both"/>
      </w:pPr>
      <w:hyperlink r:id="rId8" w:anchor="gid=724791310" w:history="1">
        <w:r w:rsidR="00A061D7" w:rsidRPr="00A061D7">
          <w:rPr>
            <w:rStyle w:val="Hyperlink"/>
            <w:lang w:val="es-ES_tradnl"/>
          </w:rPr>
          <w:t>https://docs.google.com/spreadsheets/d/1-3WiwzzR6kzMdIY5tL7rTPLkuitNWiFGPiJeWtDTAss/edit?invite=CKahza8L&amp;ts=5ed7f91a#gid=724791310</w:t>
        </w:r>
      </w:hyperlink>
    </w:p>
    <w:p w14:paraId="62595941" w14:textId="394BD0FA" w:rsidR="001A0306" w:rsidRDefault="00901604" w:rsidP="00742362">
      <w:pPr>
        <w:pBdr>
          <w:top w:val="single" w:sz="4" w:space="1" w:color="00000A"/>
        </w:pBdr>
        <w:jc w:val="both"/>
      </w:pPr>
      <w:r>
        <w:rPr>
          <w:rFonts w:asciiTheme="majorHAnsi" w:hAnsiTheme="majorHAnsi" w:cstheme="majorHAnsi"/>
          <w:b/>
          <w:smallCaps/>
          <w:u w:val="single"/>
        </w:rPr>
        <w:t>Tareas</w:t>
      </w:r>
      <w:r w:rsidR="00C41475">
        <w:rPr>
          <w:rFonts w:asciiTheme="majorHAnsi" w:hAnsiTheme="majorHAnsi" w:cstheme="majorHAnsi"/>
          <w:b/>
          <w:smallCaps/>
          <w:u w:val="single"/>
        </w:rPr>
        <w:t xml:space="preserve"> breves</w:t>
      </w:r>
      <w:r>
        <w:rPr>
          <w:rFonts w:asciiTheme="majorHAnsi" w:hAnsiTheme="majorHAnsi" w:cstheme="majorHAnsi"/>
          <w:b/>
          <w:smallCaps/>
          <w:u w:val="single"/>
        </w:rPr>
        <w:t xml:space="preserve">: </w:t>
      </w:r>
    </w:p>
    <w:p w14:paraId="18C1F4FF" w14:textId="6CCDE085" w:rsidR="001A0306" w:rsidRDefault="00901604" w:rsidP="00742362">
      <w:pPr>
        <w:numPr>
          <w:ilvl w:val="0"/>
          <w:numId w:val="5"/>
        </w:numPr>
        <w:spacing w:after="80"/>
        <w:jc w:val="both"/>
      </w:pPr>
      <w:r>
        <w:rPr>
          <w:rFonts w:ascii="Calibri Light" w:eastAsia="Calibri" w:hAnsi="Calibri Light" w:cstheme="majorHAnsi"/>
          <w:b/>
          <w:bCs/>
        </w:rPr>
        <w:t>Tarea</w:t>
      </w:r>
      <w:r>
        <w:rPr>
          <w:rFonts w:ascii="Calibri Light" w:eastAsia="Calibri" w:hAnsi="Calibri Light" w:cstheme="majorHAnsi"/>
        </w:rPr>
        <w:t xml:space="preserve">: </w:t>
      </w:r>
      <w:r w:rsidR="00C41475" w:rsidRPr="00C41475">
        <w:rPr>
          <w:rFonts w:ascii="Calibri Light" w:eastAsia="Calibri" w:hAnsi="Calibri Light" w:cstheme="majorHAnsi"/>
        </w:rPr>
        <w:t>Re</w:t>
      </w:r>
      <w:r w:rsidR="00B618A1">
        <w:rPr>
          <w:rFonts w:ascii="Calibri Light" w:eastAsia="Calibri" w:hAnsi="Calibri Light" w:cstheme="majorHAnsi"/>
        </w:rPr>
        <w:t>visar el Calendario</w:t>
      </w:r>
    </w:p>
    <w:p w14:paraId="63E0A111" w14:textId="28B9F4C5" w:rsidR="001A0306" w:rsidRDefault="00901604" w:rsidP="00742362">
      <w:pPr>
        <w:numPr>
          <w:ilvl w:val="0"/>
          <w:numId w:val="5"/>
        </w:numPr>
        <w:spacing w:after="80"/>
        <w:jc w:val="both"/>
      </w:pPr>
      <w:r>
        <w:rPr>
          <w:rFonts w:ascii="Calibri Light" w:eastAsia="Calibri" w:hAnsi="Calibri Light" w:cstheme="majorHAnsi"/>
          <w:b/>
          <w:bCs/>
        </w:rPr>
        <w:t>Tarea</w:t>
      </w:r>
      <w:r>
        <w:rPr>
          <w:rFonts w:ascii="Calibri Light" w:eastAsia="Calibri" w:hAnsi="Calibri Light" w:cstheme="majorHAnsi"/>
        </w:rPr>
        <w:t xml:space="preserve">: </w:t>
      </w:r>
      <w:r w:rsidR="00B618A1">
        <w:rPr>
          <w:rFonts w:ascii="Calibri Light" w:eastAsia="Calibri" w:hAnsi="Calibri Light" w:cstheme="majorHAnsi"/>
        </w:rPr>
        <w:t>Estado comisión Furgo</w:t>
      </w:r>
    </w:p>
    <w:p w14:paraId="0846D92B" w14:textId="77777777" w:rsidR="00C41475" w:rsidRDefault="00901604" w:rsidP="00742362">
      <w:pPr>
        <w:numPr>
          <w:ilvl w:val="0"/>
          <w:numId w:val="5"/>
        </w:numPr>
        <w:spacing w:after="80"/>
        <w:jc w:val="both"/>
      </w:pPr>
      <w:r>
        <w:rPr>
          <w:rFonts w:asciiTheme="majorHAnsi" w:hAnsiTheme="majorHAnsi" w:cstheme="majorHAnsi"/>
          <w:b/>
          <w:bCs/>
        </w:rPr>
        <w:t>Tarea:</w:t>
      </w:r>
      <w:r>
        <w:rPr>
          <w:rFonts w:asciiTheme="majorHAnsi" w:hAnsiTheme="majorHAnsi" w:cstheme="majorHAnsi"/>
        </w:rPr>
        <w:t xml:space="preserve"> </w:t>
      </w:r>
      <w:r w:rsidR="00C41475">
        <w:rPr>
          <w:rFonts w:asciiTheme="majorHAnsi" w:hAnsiTheme="majorHAnsi" w:cstheme="majorHAnsi"/>
        </w:rPr>
        <w:t>Recordatorio sobre donaciones cestas</w:t>
      </w:r>
    </w:p>
    <w:p w14:paraId="17DB14FE" w14:textId="7EE3489C" w:rsidR="00C41475" w:rsidRPr="00C41475" w:rsidRDefault="00901604" w:rsidP="00742362">
      <w:pPr>
        <w:numPr>
          <w:ilvl w:val="0"/>
          <w:numId w:val="5"/>
        </w:numPr>
        <w:spacing w:after="80"/>
        <w:jc w:val="both"/>
      </w:pPr>
      <w:r w:rsidRPr="00C41475">
        <w:rPr>
          <w:rFonts w:asciiTheme="majorHAnsi" w:hAnsiTheme="majorHAnsi" w:cstheme="majorHAnsi"/>
          <w:b/>
          <w:bCs/>
        </w:rPr>
        <w:t>Tarea</w:t>
      </w:r>
      <w:r w:rsidR="00B618A1">
        <w:rPr>
          <w:rFonts w:asciiTheme="majorHAnsi" w:hAnsiTheme="majorHAnsi" w:cstheme="majorHAnsi"/>
          <w:b/>
          <w:bCs/>
        </w:rPr>
        <w:t>:</w:t>
      </w:r>
      <w:r w:rsidRPr="00C41475">
        <w:rPr>
          <w:rFonts w:asciiTheme="majorHAnsi" w:hAnsiTheme="majorHAnsi" w:cstheme="majorHAnsi"/>
          <w:b/>
          <w:bCs/>
        </w:rPr>
        <w:t xml:space="preserve"> </w:t>
      </w:r>
      <w:r w:rsidR="00515019">
        <w:rPr>
          <w:rFonts w:asciiTheme="majorHAnsi" w:hAnsiTheme="majorHAnsi" w:cstheme="majorHAnsi"/>
        </w:rPr>
        <w:t>C</w:t>
      </w:r>
      <w:r w:rsidR="00C41475" w:rsidRPr="00C41475">
        <w:rPr>
          <w:rFonts w:asciiTheme="majorHAnsi" w:hAnsiTheme="majorHAnsi" w:cstheme="majorHAnsi"/>
        </w:rPr>
        <w:t>uenta bancaria para trasferencias</w:t>
      </w:r>
    </w:p>
    <w:p w14:paraId="64244AE5" w14:textId="32666911" w:rsidR="00C41475" w:rsidRPr="00B618A1" w:rsidRDefault="00B618A1" w:rsidP="00742362">
      <w:pPr>
        <w:numPr>
          <w:ilvl w:val="0"/>
          <w:numId w:val="5"/>
        </w:numPr>
        <w:spacing w:after="80"/>
        <w:jc w:val="both"/>
      </w:pPr>
      <w:r w:rsidRPr="00C41475">
        <w:rPr>
          <w:rFonts w:asciiTheme="majorHAnsi" w:hAnsiTheme="majorHAnsi" w:cstheme="majorHAnsi"/>
          <w:b/>
          <w:bCs/>
        </w:rPr>
        <w:t>Tarea</w:t>
      </w:r>
      <w:r>
        <w:rPr>
          <w:rFonts w:asciiTheme="majorHAnsi" w:hAnsiTheme="majorHAnsi" w:cstheme="majorHAnsi"/>
          <w:b/>
          <w:bCs/>
        </w:rPr>
        <w:t>:</w:t>
      </w:r>
      <w:r w:rsidRPr="00C41475">
        <w:rPr>
          <w:rFonts w:asciiTheme="majorHAnsi" w:hAnsiTheme="majorHAnsi" w:cstheme="majorHAnsi"/>
          <w:b/>
          <w:bCs/>
        </w:rPr>
        <w:t xml:space="preserve"> </w:t>
      </w:r>
      <w:r w:rsidR="00515019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ropuesta sobre acc</w:t>
      </w:r>
      <w:r w:rsidR="0051501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ón colectiva </w:t>
      </w:r>
      <w:r w:rsidR="00815C25">
        <w:rPr>
          <w:rFonts w:asciiTheme="majorHAnsi" w:hAnsiTheme="majorHAnsi" w:cstheme="majorHAnsi"/>
        </w:rPr>
        <w:t>global</w:t>
      </w:r>
    </w:p>
    <w:p w14:paraId="11C9886C" w14:textId="5880C764" w:rsidR="00B618A1" w:rsidRPr="00C41475" w:rsidRDefault="00B618A1" w:rsidP="00742362">
      <w:pPr>
        <w:numPr>
          <w:ilvl w:val="0"/>
          <w:numId w:val="5"/>
        </w:numPr>
        <w:spacing w:after="80"/>
        <w:jc w:val="both"/>
      </w:pPr>
      <w:r>
        <w:rPr>
          <w:rFonts w:asciiTheme="majorHAnsi" w:hAnsiTheme="majorHAnsi" w:cstheme="majorHAnsi"/>
          <w:b/>
          <w:bCs/>
        </w:rPr>
        <w:t>Tarea:</w:t>
      </w:r>
      <w:r>
        <w:t xml:space="preserve"> </w:t>
      </w:r>
      <w:r w:rsidRPr="00B618A1">
        <w:rPr>
          <w:rFonts w:asciiTheme="majorHAnsi" w:hAnsiTheme="majorHAnsi" w:cstheme="majorHAnsi"/>
        </w:rPr>
        <w:t>correo de Fran</w:t>
      </w:r>
    </w:p>
    <w:p w14:paraId="4AC122A6" w14:textId="628C5885" w:rsidR="00C41475" w:rsidRDefault="00C41475" w:rsidP="00742362">
      <w:pPr>
        <w:pBdr>
          <w:top w:val="single" w:sz="4" w:space="1" w:color="00000A"/>
        </w:pBdr>
        <w:jc w:val="both"/>
      </w:pPr>
      <w:r>
        <w:rPr>
          <w:rFonts w:asciiTheme="majorHAnsi" w:hAnsiTheme="majorHAnsi" w:cstheme="majorHAnsi"/>
          <w:b/>
          <w:smallCaps/>
          <w:u w:val="single"/>
        </w:rPr>
        <w:t>Tareas larga</w:t>
      </w:r>
      <w:r w:rsidR="00B618A1">
        <w:rPr>
          <w:rFonts w:asciiTheme="majorHAnsi" w:hAnsiTheme="majorHAnsi" w:cstheme="majorHAnsi"/>
          <w:b/>
          <w:smallCaps/>
          <w:u w:val="single"/>
        </w:rPr>
        <w:t>s</w:t>
      </w:r>
      <w:r w:rsidR="00875B0E">
        <w:rPr>
          <w:rFonts w:asciiTheme="majorHAnsi" w:hAnsiTheme="majorHAnsi" w:cstheme="majorHAnsi"/>
          <w:b/>
          <w:smallCaps/>
          <w:u w:val="single"/>
        </w:rPr>
        <w:t xml:space="preserve"> (se han tratado conjuntamente)</w:t>
      </w:r>
      <w:r>
        <w:rPr>
          <w:rFonts w:asciiTheme="majorHAnsi" w:hAnsiTheme="majorHAnsi" w:cstheme="majorHAnsi"/>
          <w:b/>
          <w:smallCaps/>
          <w:u w:val="single"/>
        </w:rPr>
        <w:t xml:space="preserve"> </w:t>
      </w:r>
    </w:p>
    <w:p w14:paraId="0BD2085D" w14:textId="4CA15143" w:rsidR="00B618A1" w:rsidRDefault="00B618A1" w:rsidP="00742362">
      <w:pPr>
        <w:numPr>
          <w:ilvl w:val="0"/>
          <w:numId w:val="7"/>
        </w:numPr>
        <w:spacing w:after="80"/>
        <w:jc w:val="both"/>
      </w:pPr>
      <w:r>
        <w:rPr>
          <w:rFonts w:ascii="Calibri Light" w:eastAsia="Calibri" w:hAnsi="Calibri Light" w:cstheme="majorHAnsi"/>
          <w:b/>
          <w:bCs/>
        </w:rPr>
        <w:t>Tarea</w:t>
      </w:r>
      <w:r>
        <w:rPr>
          <w:rFonts w:ascii="Calibri Light" w:eastAsia="Calibri" w:hAnsi="Calibri Light" w:cstheme="majorHAnsi"/>
        </w:rPr>
        <w:t xml:space="preserve">: </w:t>
      </w:r>
      <w:r w:rsidRPr="00C41475">
        <w:rPr>
          <w:rFonts w:ascii="Calibri Light" w:eastAsia="Calibri" w:hAnsi="Calibri Light" w:cstheme="majorHAnsi"/>
        </w:rPr>
        <w:t>Replantear La Calabaza y su función (cuidados de lxs trabajadorxs, diferenciación de una empresa capitalista, etc…).</w:t>
      </w:r>
    </w:p>
    <w:p w14:paraId="139798C0" w14:textId="655B802F" w:rsidR="00B618A1" w:rsidRDefault="00B618A1" w:rsidP="00742362">
      <w:pPr>
        <w:numPr>
          <w:ilvl w:val="0"/>
          <w:numId w:val="7"/>
        </w:numPr>
        <w:spacing w:after="80"/>
        <w:jc w:val="both"/>
      </w:pPr>
      <w:r>
        <w:rPr>
          <w:rFonts w:ascii="Calibri Light" w:eastAsia="Calibri" w:hAnsi="Calibri Light" w:cstheme="majorHAnsi"/>
          <w:b/>
          <w:bCs/>
        </w:rPr>
        <w:t>Tarea</w:t>
      </w:r>
      <w:r>
        <w:rPr>
          <w:rFonts w:ascii="Calibri Light" w:eastAsia="Calibri" w:hAnsi="Calibri Light" w:cstheme="majorHAnsi"/>
        </w:rPr>
        <w:t xml:space="preserve">: </w:t>
      </w:r>
      <w:r w:rsidRPr="00C41475">
        <w:rPr>
          <w:rFonts w:ascii="Calibri Light" w:eastAsia="Calibri" w:hAnsi="Calibri Light" w:cstheme="majorHAnsi"/>
        </w:rPr>
        <w:t>Aclaración con todxs lxs trabajodorxs del B.A.H sobre sus derechos</w:t>
      </w:r>
      <w:r w:rsidR="00373BB0">
        <w:rPr>
          <w:rFonts w:ascii="Calibri Light" w:eastAsia="Calibri" w:hAnsi="Calibri Light" w:cstheme="majorHAnsi"/>
        </w:rPr>
        <w:t>.</w:t>
      </w:r>
      <w:r w:rsidR="0048365B">
        <w:rPr>
          <w:rFonts w:ascii="Calibri Light" w:eastAsia="Calibri" w:hAnsi="Calibri Light" w:cstheme="majorHAnsi"/>
        </w:rPr>
        <w:t xml:space="preserve"> </w:t>
      </w:r>
      <w:r w:rsidR="00515019" w:rsidRPr="00515019">
        <w:rPr>
          <w:rFonts w:ascii="Calibri Light" w:eastAsia="Calibri" w:hAnsi="Calibri Light" w:cstheme="majorHAnsi"/>
        </w:rPr>
        <w:t>Qué reglas claras ponemos en marcha para que todo quede transparente?</w:t>
      </w:r>
    </w:p>
    <w:p w14:paraId="78E8ED77" w14:textId="371AE15F" w:rsidR="001A0306" w:rsidRDefault="001A0306" w:rsidP="00742362">
      <w:pPr>
        <w:spacing w:after="80"/>
        <w:ind w:left="720"/>
        <w:jc w:val="both"/>
      </w:pPr>
    </w:p>
    <w:p w14:paraId="1AEAD7BB" w14:textId="77777777" w:rsidR="001A0306" w:rsidRDefault="001A0306" w:rsidP="00742362">
      <w:pPr>
        <w:pBdr>
          <w:top w:val="single" w:sz="4" w:space="1" w:color="00000A"/>
        </w:pBdr>
        <w:spacing w:before="60"/>
        <w:jc w:val="both"/>
      </w:pPr>
    </w:p>
    <w:p w14:paraId="3E62F12F" w14:textId="356EB033" w:rsidR="001A0306" w:rsidRDefault="00A061D7" w:rsidP="00742362">
      <w:pPr>
        <w:pBdr>
          <w:top w:val="single" w:sz="4" w:space="1" w:color="00000A"/>
        </w:pBdr>
        <w:spacing w:before="60"/>
        <w:jc w:val="both"/>
      </w:pPr>
      <w:r>
        <w:rPr>
          <w:rFonts w:asciiTheme="majorHAnsi" w:hAnsiTheme="majorHAnsi" w:cstheme="majorHAnsi"/>
          <w:b/>
          <w:smallCaps/>
          <w:u w:val="single"/>
        </w:rPr>
        <w:t>Próxima</w:t>
      </w:r>
      <w:r w:rsidR="00786D54">
        <w:rPr>
          <w:rFonts w:asciiTheme="majorHAnsi" w:hAnsiTheme="majorHAnsi" w:cstheme="majorHAnsi"/>
          <w:b/>
          <w:smallCaps/>
          <w:u w:val="single"/>
        </w:rPr>
        <w:t xml:space="preserve"> </w:t>
      </w:r>
      <w:r>
        <w:rPr>
          <w:rFonts w:asciiTheme="majorHAnsi" w:hAnsiTheme="majorHAnsi" w:cstheme="majorHAnsi"/>
          <w:b/>
          <w:smallCaps/>
          <w:u w:val="single"/>
        </w:rPr>
        <w:t>asamblea</w:t>
      </w:r>
      <w:r w:rsidR="00786D54">
        <w:rPr>
          <w:rFonts w:asciiTheme="majorHAnsi" w:hAnsiTheme="majorHAnsi" w:cstheme="majorHAnsi"/>
          <w:b/>
          <w:smallCaps/>
          <w:u w:val="single"/>
        </w:rPr>
        <w:t xml:space="preserve"> 8 julio</w:t>
      </w:r>
    </w:p>
    <w:p w14:paraId="790638CF" w14:textId="147010DE" w:rsidR="00786D54" w:rsidRPr="00515019" w:rsidRDefault="00515019" w:rsidP="00742362">
      <w:pPr>
        <w:jc w:val="both"/>
        <w:rPr>
          <w:rFonts w:asciiTheme="majorHAnsi" w:hAnsiTheme="majorHAnsi" w:cstheme="majorHAnsi"/>
          <w:smallCaps/>
        </w:rPr>
      </w:pPr>
      <w:r w:rsidRPr="00515019">
        <w:rPr>
          <w:rFonts w:asciiTheme="majorHAnsi" w:hAnsiTheme="majorHAnsi" w:cstheme="majorHAnsi"/>
          <w:smallCaps/>
        </w:rPr>
        <w:t>modera verde.</w:t>
      </w:r>
    </w:p>
    <w:p w14:paraId="7EBE55AE" w14:textId="517FEB32" w:rsidR="00786D54" w:rsidRPr="00515019" w:rsidRDefault="00515019" w:rsidP="00742362">
      <w:pPr>
        <w:jc w:val="both"/>
        <w:rPr>
          <w:rFonts w:asciiTheme="majorHAnsi" w:hAnsiTheme="majorHAnsi" w:cstheme="majorHAnsi"/>
          <w:smallCaps/>
        </w:rPr>
      </w:pPr>
      <w:r w:rsidRPr="00515019">
        <w:rPr>
          <w:rFonts w:asciiTheme="majorHAnsi" w:hAnsiTheme="majorHAnsi" w:cstheme="majorHAnsi"/>
          <w:smallCaps/>
        </w:rPr>
        <w:t>toma acta bahn&amp;co</w:t>
      </w:r>
    </w:p>
    <w:p w14:paraId="10869F96" w14:textId="77777777" w:rsidR="009C5698" w:rsidRDefault="009C5698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3D4C8EE9" w14:textId="5F64FC3F" w:rsidR="00815C25" w:rsidRDefault="00815C25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402DF78B" w14:textId="3E7E7699" w:rsidR="00FF6D5C" w:rsidRDefault="00FF6D5C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1498A307" w14:textId="77777777" w:rsidR="00FF6D5C" w:rsidRDefault="00FF6D5C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0C1D5B80" w14:textId="349B4665" w:rsidR="00815C25" w:rsidRDefault="00815C25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43E857F3" w14:textId="4382D527" w:rsidR="00815C25" w:rsidRDefault="00815C25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0D3804C6" w14:textId="77777777" w:rsidR="00815C25" w:rsidRDefault="00815C25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5148C548" w14:textId="77777777" w:rsidR="005E70EC" w:rsidRDefault="005E70EC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</w:p>
    <w:p w14:paraId="6788DAA8" w14:textId="7D200ABC" w:rsidR="001A0306" w:rsidRDefault="00901604" w:rsidP="00742362">
      <w:pPr>
        <w:pBdr>
          <w:top w:val="single" w:sz="4" w:space="1" w:color="00000A"/>
        </w:pBdr>
        <w:jc w:val="both"/>
        <w:rPr>
          <w:rFonts w:asciiTheme="majorHAnsi" w:hAnsiTheme="majorHAnsi" w:cstheme="majorHAnsi"/>
          <w:b/>
          <w:smallCaps/>
          <w:u w:val="single"/>
        </w:rPr>
      </w:pPr>
      <w:r>
        <w:rPr>
          <w:rFonts w:asciiTheme="majorHAnsi" w:hAnsiTheme="majorHAnsi" w:cstheme="majorHAnsi"/>
          <w:b/>
          <w:smallCaps/>
          <w:u w:val="single"/>
        </w:rPr>
        <w:t>PUNTOS TRATADOS EN LA ASAMBLEA</w:t>
      </w:r>
    </w:p>
    <w:p w14:paraId="08394443" w14:textId="6889B883" w:rsidR="001A0306" w:rsidRPr="0048365B" w:rsidRDefault="0048365B" w:rsidP="0048365B">
      <w:pPr>
        <w:jc w:val="both"/>
        <w:rPr>
          <w:b/>
          <w:bCs/>
        </w:rPr>
      </w:pPr>
      <w:r w:rsidRPr="0048365B">
        <w:rPr>
          <w:b/>
          <w:bCs/>
        </w:rPr>
        <w:t xml:space="preserve">CORRECCIONES AL ACTA ANTERIOR. </w:t>
      </w:r>
    </w:p>
    <w:p w14:paraId="7CD62EC6" w14:textId="3F317ABB" w:rsidR="001A0306" w:rsidRDefault="00C41475" w:rsidP="00742362">
      <w:pPr>
        <w:jc w:val="both"/>
      </w:pPr>
      <w:r>
        <w:t xml:space="preserve">No hay </w:t>
      </w:r>
      <w:r w:rsidR="00742362">
        <w:t>ninguna</w:t>
      </w:r>
      <w:r>
        <w:t xml:space="preserve"> </w:t>
      </w:r>
      <w:r w:rsidR="00B618A1">
        <w:t>corrección.</w:t>
      </w:r>
    </w:p>
    <w:p w14:paraId="683E3511" w14:textId="3586C4EA" w:rsidR="009C5698" w:rsidRDefault="009C5698" w:rsidP="00742362">
      <w:pPr>
        <w:jc w:val="both"/>
      </w:pPr>
    </w:p>
    <w:p w14:paraId="0E3D0287" w14:textId="77777777" w:rsidR="009C5698" w:rsidRDefault="009C5698" w:rsidP="00742362">
      <w:pPr>
        <w:jc w:val="both"/>
      </w:pPr>
    </w:p>
    <w:p w14:paraId="0DFDFFE7" w14:textId="55B1D612" w:rsidR="00D2214F" w:rsidRPr="00D2214F" w:rsidRDefault="00B618A1" w:rsidP="00742362">
      <w:pPr>
        <w:jc w:val="both"/>
        <w:rPr>
          <w:rFonts w:cstheme="majorHAnsi"/>
          <w:b/>
          <w:smallCaps/>
          <w:sz w:val="28"/>
          <w:szCs w:val="28"/>
        </w:rPr>
      </w:pPr>
      <w:r w:rsidRPr="00D2214F">
        <w:rPr>
          <w:rFonts w:cstheme="majorHAnsi"/>
          <w:b/>
          <w:smallCaps/>
          <w:sz w:val="28"/>
          <w:szCs w:val="28"/>
        </w:rPr>
        <w:t>TAREAS BREVES</w:t>
      </w:r>
    </w:p>
    <w:p w14:paraId="462D5F67" w14:textId="77777777" w:rsidR="00D2214F" w:rsidRDefault="00D2214F" w:rsidP="00742362">
      <w:pPr>
        <w:jc w:val="both"/>
        <w:rPr>
          <w:rFonts w:asciiTheme="majorHAnsi" w:hAnsiTheme="majorHAnsi" w:cstheme="majorHAnsi"/>
          <w:b/>
          <w:smallCaps/>
        </w:rPr>
      </w:pPr>
    </w:p>
    <w:p w14:paraId="077B087A" w14:textId="77777777" w:rsidR="00A061D7" w:rsidRPr="00A061D7" w:rsidRDefault="00515019" w:rsidP="00742362">
      <w:pPr>
        <w:numPr>
          <w:ilvl w:val="0"/>
          <w:numId w:val="1"/>
        </w:numPr>
        <w:jc w:val="both"/>
      </w:pPr>
      <w:r>
        <w:t xml:space="preserve"> </w:t>
      </w:r>
      <w:r>
        <w:rPr>
          <w:b/>
          <w:bCs/>
        </w:rPr>
        <w:t>REVISAR EL CALENDARIO</w:t>
      </w:r>
      <w:bookmarkStart w:id="0" w:name="_Hlk42111816"/>
      <w:r w:rsidR="00742362">
        <w:t>: Nacho de Prospe se encarga de meter</w:t>
      </w:r>
      <w:r w:rsidR="00742362" w:rsidRPr="00742362">
        <w:rPr>
          <w:rFonts w:cstheme="minorHAnsi"/>
          <w:lang w:val="es-ES_tradnl"/>
        </w:rPr>
        <w:t xml:space="preserve"> en el cuadrante las asambleas extraordinarias, desplazando los días de las siguientes asambleas dos cuadros abajo, y rellenado los dos últimos meses siguiendo el mismo orden.</w:t>
      </w:r>
    </w:p>
    <w:p w14:paraId="037053AB" w14:textId="44477C5B" w:rsidR="00A061D7" w:rsidRDefault="00A061D7" w:rsidP="00A061D7">
      <w:pPr>
        <w:pStyle w:val="ListParagraph"/>
        <w:jc w:val="both"/>
        <w:rPr>
          <w:lang w:val="en-US"/>
        </w:rPr>
      </w:pPr>
      <w:r w:rsidRPr="00A061D7">
        <w:rPr>
          <w:lang w:val="en-US"/>
        </w:rPr>
        <w:t>Enlace</w:t>
      </w:r>
      <w:r w:rsidR="0048365B">
        <w:rPr>
          <w:lang w:val="en-US"/>
        </w:rPr>
        <w:t>:</w:t>
      </w:r>
      <w:r w:rsidRPr="00A061D7">
        <w:rPr>
          <w:lang w:val="en-US"/>
        </w:rPr>
        <w:t xml:space="preserve"> </w:t>
      </w:r>
    </w:p>
    <w:p w14:paraId="7378B7E8" w14:textId="39ABF17C" w:rsidR="00D2214F" w:rsidRDefault="00FE08E4" w:rsidP="00875B0E">
      <w:pPr>
        <w:ind w:left="720"/>
        <w:jc w:val="both"/>
        <w:rPr>
          <w:lang w:val="en-US"/>
        </w:rPr>
      </w:pPr>
      <w:hyperlink r:id="rId9" w:anchor="gid=724791310" w:history="1">
        <w:r w:rsidR="00A061D7" w:rsidRPr="00A061D7">
          <w:rPr>
            <w:rStyle w:val="Hyperlink"/>
            <w:lang w:val="en-US"/>
          </w:rPr>
          <w:t>https://docs.google.com/spreadsheets/d/1-3WiwzzR6kzMdIY5tL7rTPLkuitNWiFGPiJeWtDTAss/edit?invite=CKahza8L&amp;ts=5ed7f91a#gid=724791310</w:t>
        </w:r>
      </w:hyperlink>
      <w:bookmarkEnd w:id="0"/>
    </w:p>
    <w:p w14:paraId="630FD9D4" w14:textId="77777777" w:rsidR="00D2214F" w:rsidRPr="00A061D7" w:rsidRDefault="00D2214F" w:rsidP="00742362">
      <w:pPr>
        <w:jc w:val="both"/>
        <w:rPr>
          <w:lang w:val="en-US"/>
        </w:rPr>
      </w:pPr>
    </w:p>
    <w:p w14:paraId="479367E8" w14:textId="3DAE1E24" w:rsidR="00742362" w:rsidRPr="00D2214F" w:rsidRDefault="00515019" w:rsidP="00D2214F">
      <w:pPr>
        <w:pStyle w:val="ListParagraph"/>
        <w:numPr>
          <w:ilvl w:val="0"/>
          <w:numId w:val="1"/>
        </w:numPr>
        <w:rPr>
          <w:rFonts w:cstheme="minorHAnsi"/>
          <w:lang w:val="es-ES_tradnl"/>
        </w:rPr>
      </w:pPr>
      <w:r w:rsidRPr="00D2214F">
        <w:rPr>
          <w:b/>
          <w:bCs/>
        </w:rPr>
        <w:t>PUNTO INFORMATIVO SOBRE COMISIÓN FURGO</w:t>
      </w:r>
      <w:r>
        <w:t xml:space="preserve">: </w:t>
      </w:r>
      <w:r w:rsidR="00C41475" w:rsidRPr="00D2214F">
        <w:rPr>
          <w:rFonts w:cstheme="minorHAnsi"/>
          <w:lang w:val="es-ES_tradnl"/>
        </w:rPr>
        <w:t xml:space="preserve">la comisión </w:t>
      </w:r>
      <w:r w:rsidR="00B16A5C" w:rsidRPr="00D2214F">
        <w:rPr>
          <w:rFonts w:cstheme="minorHAnsi"/>
          <w:lang w:val="es-ES_tradnl"/>
        </w:rPr>
        <w:t xml:space="preserve">Furgo </w:t>
      </w:r>
      <w:r w:rsidR="00C41475" w:rsidRPr="00D2214F">
        <w:rPr>
          <w:rFonts w:cstheme="minorHAnsi"/>
          <w:lang w:val="es-ES_tradnl"/>
        </w:rPr>
        <w:t>manda un correo informativo y unas tareas para los grupos</w:t>
      </w:r>
      <w:bookmarkStart w:id="1" w:name="_Hlk42113894"/>
      <w:r w:rsidR="00742362" w:rsidRPr="00D2214F">
        <w:rPr>
          <w:rFonts w:cstheme="minorHAnsi"/>
          <w:lang w:val="es-ES_tradnl"/>
        </w:rPr>
        <w:t xml:space="preserve"> preguntando</w:t>
      </w:r>
      <w:r w:rsidR="00373BB0" w:rsidRPr="00D2214F">
        <w:rPr>
          <w:rFonts w:cstheme="minorHAnsi"/>
          <w:lang w:val="es-ES_tradnl"/>
        </w:rPr>
        <w:t>,</w:t>
      </w:r>
      <w:r w:rsidR="00742362" w:rsidRPr="00D2214F">
        <w:rPr>
          <w:rFonts w:cstheme="minorHAnsi"/>
          <w:lang w:val="es-ES_tradnl"/>
        </w:rPr>
        <w:t xml:space="preserve"> a quien pueda</w:t>
      </w:r>
      <w:r w:rsidR="00373BB0" w:rsidRPr="00D2214F">
        <w:rPr>
          <w:rFonts w:cstheme="minorHAnsi"/>
          <w:lang w:val="es-ES_tradnl"/>
        </w:rPr>
        <w:t>, de</w:t>
      </w:r>
      <w:r w:rsidR="00742362" w:rsidRPr="00D2214F">
        <w:rPr>
          <w:rFonts w:cstheme="minorHAnsi"/>
          <w:lang w:val="es-ES_tradnl"/>
        </w:rPr>
        <w:t xml:space="preserve"> aportar alguna idea sobre:</w:t>
      </w:r>
    </w:p>
    <w:p w14:paraId="543C040E" w14:textId="44EA2445" w:rsidR="00742362" w:rsidRPr="00742362" w:rsidRDefault="00742362" w:rsidP="00742362">
      <w:pPr>
        <w:pStyle w:val="ListParagraph"/>
        <w:rPr>
          <w:rFonts w:cstheme="minorHAnsi"/>
          <w:lang w:val="es-ES_tradnl"/>
        </w:rPr>
      </w:pPr>
      <w:r w:rsidRPr="00742362">
        <w:rPr>
          <w:rFonts w:cstheme="minorHAnsi"/>
          <w:lang w:val="es-ES_tradnl"/>
        </w:rPr>
        <w:t>a.      Conocidos etc para compraventa</w:t>
      </w:r>
      <w:r>
        <w:rPr>
          <w:rFonts w:cstheme="minorHAnsi"/>
          <w:lang w:val="es-ES_tradnl"/>
        </w:rPr>
        <w:t xml:space="preserve"> </w:t>
      </w:r>
      <w:r w:rsidRPr="00742362">
        <w:rPr>
          <w:rFonts w:cstheme="minorHAnsi"/>
          <w:lang w:val="es-ES_tradnl"/>
        </w:rPr>
        <w:t>de furgo.</w:t>
      </w:r>
    </w:p>
    <w:p w14:paraId="1D74741D" w14:textId="77777777" w:rsidR="00742362" w:rsidRPr="00742362" w:rsidRDefault="00742362" w:rsidP="00742362">
      <w:pPr>
        <w:pStyle w:val="ListParagraph"/>
        <w:rPr>
          <w:rFonts w:cstheme="minorHAnsi"/>
          <w:lang w:val="es-ES_tradnl"/>
        </w:rPr>
      </w:pPr>
      <w:r w:rsidRPr="00742362">
        <w:rPr>
          <w:rFonts w:cstheme="minorHAnsi"/>
          <w:lang w:val="es-ES_tradnl"/>
        </w:rPr>
        <w:t>b.      Conocidos en talleres para valorar transformación a glp</w:t>
      </w:r>
    </w:p>
    <w:p w14:paraId="17974D03" w14:textId="77777777" w:rsidR="00742362" w:rsidRPr="00742362" w:rsidRDefault="00742362" w:rsidP="00742362">
      <w:pPr>
        <w:pStyle w:val="ListParagraph"/>
        <w:rPr>
          <w:rFonts w:cstheme="minorHAnsi"/>
          <w:lang w:val="es-ES_tradnl"/>
        </w:rPr>
      </w:pPr>
      <w:r w:rsidRPr="00742362">
        <w:rPr>
          <w:rFonts w:cstheme="minorHAnsi"/>
          <w:lang w:val="es-ES_tradnl"/>
        </w:rPr>
        <w:t>c.       Entidades de financiación</w:t>
      </w:r>
    </w:p>
    <w:p w14:paraId="71A126B8" w14:textId="030F29FA" w:rsidR="00742362" w:rsidRPr="00742362" w:rsidRDefault="00A061D7" w:rsidP="00742362">
      <w:pPr>
        <w:pStyle w:val="ListParagraph"/>
        <w:rPr>
          <w:rFonts w:cstheme="minorHAnsi"/>
          <w:lang w:val="es-ES_tradnl"/>
        </w:rPr>
      </w:pPr>
      <w:r>
        <w:rPr>
          <w:rFonts w:ascii="Calibri" w:hAnsi="Calibri" w:cs="Calibri"/>
          <w:color w:val="000000"/>
          <w:shd w:val="clear" w:color="auto" w:fill="FFFFFF"/>
        </w:rPr>
        <w:t>d.</w:t>
      </w:r>
      <w:r>
        <w:rPr>
          <w:color w:val="000000"/>
          <w:sz w:val="14"/>
          <w:szCs w:val="14"/>
          <w:bdr w:val="none" w:sz="0" w:space="0" w:color="auto" w:frame="1"/>
          <w:shd w:val="clear" w:color="auto" w:fill="FFFFFF"/>
        </w:rPr>
        <w:t>      </w:t>
      </w:r>
      <w:r w:rsidR="00373BB0">
        <w:rPr>
          <w:color w:val="000000"/>
          <w:sz w:val="14"/>
          <w:szCs w:val="14"/>
          <w:bdr w:val="none" w:sz="0" w:space="0" w:color="auto" w:frame="1"/>
          <w:shd w:val="clear" w:color="auto" w:fill="FFFFFF"/>
        </w:rPr>
        <w:t xml:space="preserve">  </w:t>
      </w:r>
      <w:r>
        <w:rPr>
          <w:rFonts w:ascii="Calibri" w:hAnsi="Calibri" w:cs="Calibri"/>
          <w:color w:val="000000"/>
          <w:shd w:val="clear" w:color="auto" w:fill="FFFFFF"/>
        </w:rPr>
        <w:t>Cualquier otra</w:t>
      </w:r>
      <w:r w:rsidR="0048365B">
        <w:rPr>
          <w:rFonts w:ascii="Calibri" w:hAnsi="Calibri" w:cs="Calibri"/>
          <w:color w:val="000000"/>
          <w:shd w:val="clear" w:color="auto" w:fill="FFFFFF"/>
        </w:rPr>
        <w:t xml:space="preserve"> propuesta</w:t>
      </w:r>
      <w:r>
        <w:rPr>
          <w:rFonts w:ascii="Calibri" w:hAnsi="Calibri" w:cs="Calibri"/>
          <w:color w:val="000000"/>
          <w:shd w:val="clear" w:color="auto" w:fill="FFFFFF"/>
        </w:rPr>
        <w:t xml:space="preserve"> por descabellada que parezca.</w:t>
      </w:r>
      <w:r w:rsidR="00742362" w:rsidRPr="00742362">
        <w:rPr>
          <w:rFonts w:cstheme="minorHAnsi"/>
          <w:lang w:val="es-ES_tradnl"/>
        </w:rPr>
        <w:br/>
        <w:t xml:space="preserve">Otra tarea </w:t>
      </w:r>
      <w:r>
        <w:rPr>
          <w:rFonts w:cstheme="minorHAnsi"/>
          <w:lang w:val="es-ES_tradnl"/>
        </w:rPr>
        <w:t xml:space="preserve">importante </w:t>
      </w:r>
      <w:r w:rsidR="00742362" w:rsidRPr="00742362">
        <w:rPr>
          <w:rFonts w:cstheme="minorHAnsi"/>
          <w:lang w:val="es-ES_tradnl"/>
        </w:rPr>
        <w:t>es que</w:t>
      </w:r>
      <w:r w:rsidR="0048365B">
        <w:rPr>
          <w:rFonts w:cstheme="minorHAnsi"/>
          <w:lang w:val="es-ES_tradnl"/>
        </w:rPr>
        <w:t xml:space="preserve"> se</w:t>
      </w:r>
      <w:r w:rsidR="00742362" w:rsidRPr="00742362">
        <w:rPr>
          <w:rFonts w:cstheme="minorHAnsi"/>
          <w:lang w:val="es-ES_tradnl"/>
        </w:rPr>
        <w:t xml:space="preserve"> necesita alguien de M</w:t>
      </w:r>
      <w:r>
        <w:rPr>
          <w:rFonts w:cstheme="minorHAnsi"/>
          <w:lang w:val="es-ES_tradnl"/>
        </w:rPr>
        <w:t xml:space="preserve">C </w:t>
      </w:r>
      <w:r w:rsidR="00742362" w:rsidRPr="00742362">
        <w:rPr>
          <w:rFonts w:cstheme="minorHAnsi"/>
          <w:lang w:val="es-ES_tradnl"/>
        </w:rPr>
        <w:t xml:space="preserve">para tener la titularidad, algo imprescindible. </w:t>
      </w:r>
    </w:p>
    <w:bookmarkEnd w:id="1"/>
    <w:p w14:paraId="1EA2F19C" w14:textId="5C4CD498" w:rsidR="00C41475" w:rsidRPr="00515019" w:rsidRDefault="00C41475" w:rsidP="00742362">
      <w:pPr>
        <w:pStyle w:val="ListParagraph"/>
        <w:jc w:val="both"/>
        <w:rPr>
          <w:rFonts w:cstheme="minorHAnsi"/>
          <w:lang w:val="es-ES_tradnl"/>
        </w:rPr>
      </w:pPr>
    </w:p>
    <w:p w14:paraId="22FF7225" w14:textId="2006EDC6" w:rsidR="001A0306" w:rsidRDefault="00901604" w:rsidP="00742362">
      <w:pPr>
        <w:jc w:val="both"/>
        <w:rPr>
          <w:rFonts w:cstheme="minorHAnsi"/>
          <w:lang w:val="es-ES_tradnl"/>
        </w:rPr>
      </w:pPr>
      <w:r>
        <w:rPr>
          <w:b/>
          <w:bCs/>
        </w:rPr>
        <w:t>Tarea</w:t>
      </w:r>
      <w:r>
        <w:t xml:space="preserve">: </w:t>
      </w:r>
      <w:r w:rsidR="00373BB0">
        <w:t xml:space="preserve">leer el correo que mandó la comisión y </w:t>
      </w:r>
      <w:r>
        <w:t xml:space="preserve">hablar </w:t>
      </w:r>
      <w:r w:rsidR="00A061D7">
        <w:t xml:space="preserve">del estado de la </w:t>
      </w:r>
      <w:r w:rsidR="0048365B">
        <w:t>F</w:t>
      </w:r>
      <w:r w:rsidR="00A061D7">
        <w:t xml:space="preserve">urgo </w:t>
      </w:r>
      <w:r>
        <w:t>en los grupos</w:t>
      </w:r>
      <w:r w:rsidR="00742362">
        <w:t xml:space="preserve"> para que </w:t>
      </w:r>
      <w:r w:rsidR="00742362" w:rsidRPr="00515019">
        <w:rPr>
          <w:rFonts w:cstheme="minorHAnsi"/>
          <w:lang w:val="es-ES_tradnl"/>
        </w:rPr>
        <w:t>puedan aportar ideas/conocimientos</w:t>
      </w:r>
      <w:r w:rsidR="00742362">
        <w:rPr>
          <w:rFonts w:cstheme="minorHAnsi"/>
          <w:lang w:val="es-ES_tradnl"/>
        </w:rPr>
        <w:t>.</w:t>
      </w:r>
      <w:r w:rsidR="00D2214F">
        <w:rPr>
          <w:rFonts w:cstheme="minorHAnsi"/>
          <w:lang w:val="es-ES_tradnl"/>
        </w:rPr>
        <w:t xml:space="preserve">  </w:t>
      </w:r>
    </w:p>
    <w:p w14:paraId="2C3CC493" w14:textId="77777777" w:rsidR="00D2214F" w:rsidRDefault="00D2214F" w:rsidP="00742362">
      <w:pPr>
        <w:jc w:val="both"/>
      </w:pPr>
    </w:p>
    <w:p w14:paraId="149F39BC" w14:textId="77777777" w:rsidR="00515019" w:rsidRPr="00FE2FB2" w:rsidRDefault="00515019" w:rsidP="00742362">
      <w:pPr>
        <w:ind w:left="720"/>
        <w:jc w:val="both"/>
        <w:rPr>
          <w:b/>
          <w:bCs/>
        </w:rPr>
      </w:pPr>
    </w:p>
    <w:p w14:paraId="4F2ED843" w14:textId="7B44E19E" w:rsidR="00FE2FB2" w:rsidRPr="00A061D7" w:rsidRDefault="00FE2FB2" w:rsidP="00742362">
      <w:pPr>
        <w:numPr>
          <w:ilvl w:val="0"/>
          <w:numId w:val="1"/>
        </w:numPr>
        <w:jc w:val="both"/>
        <w:rPr>
          <w:rFonts w:cstheme="minorHAnsi"/>
          <w:lang w:val="es-ES_tradnl"/>
        </w:rPr>
      </w:pPr>
      <w:bookmarkStart w:id="2" w:name="_Hlk42112009"/>
      <w:r w:rsidRPr="00FE2FB2">
        <w:rPr>
          <w:b/>
          <w:bCs/>
        </w:rPr>
        <w:t>RECORDATORIO DE DONACIÓN DE CESTAS</w:t>
      </w:r>
      <w:bookmarkEnd w:id="2"/>
      <w:r>
        <w:rPr>
          <w:b/>
          <w:bCs/>
        </w:rPr>
        <w:t>:</w:t>
      </w:r>
      <w:r w:rsidRPr="00FE2FB2">
        <w:rPr>
          <w:rFonts w:cstheme="minorHAnsi"/>
          <w:lang w:val="es-ES_tradnl"/>
        </w:rPr>
        <w:t xml:space="preserve"> Dad</w:t>
      </w:r>
      <w:r w:rsidR="00A061D7">
        <w:rPr>
          <w:rFonts w:cstheme="minorHAnsi"/>
          <w:lang w:val="es-ES_tradnl"/>
        </w:rPr>
        <w:t xml:space="preserve">o el correo </w:t>
      </w:r>
      <w:r w:rsidR="005E70EC">
        <w:rPr>
          <w:rFonts w:cstheme="minorHAnsi"/>
          <w:lang w:val="es-ES_tradnl"/>
        </w:rPr>
        <w:t>que</w:t>
      </w:r>
      <w:r w:rsidR="00815C25">
        <w:rPr>
          <w:rFonts w:cstheme="minorHAnsi"/>
          <w:lang w:val="es-ES_tradnl"/>
        </w:rPr>
        <w:t xml:space="preserve"> el GG</w:t>
      </w:r>
      <w:r w:rsidR="005E70EC">
        <w:rPr>
          <w:rFonts w:cstheme="minorHAnsi"/>
          <w:lang w:val="es-ES_tradnl"/>
        </w:rPr>
        <w:t xml:space="preserve"> </w:t>
      </w:r>
      <w:r w:rsidR="00A061D7">
        <w:rPr>
          <w:rFonts w:cstheme="minorHAnsi"/>
          <w:lang w:val="es-ES_tradnl"/>
        </w:rPr>
        <w:t xml:space="preserve">ha mandado </w:t>
      </w:r>
      <w:r w:rsidR="0030493C">
        <w:rPr>
          <w:rFonts w:cstheme="minorHAnsi"/>
          <w:lang w:val="es-ES_tradnl"/>
        </w:rPr>
        <w:t xml:space="preserve">el día 3 de </w:t>
      </w:r>
      <w:r w:rsidR="00815C25">
        <w:rPr>
          <w:rFonts w:cstheme="minorHAnsi"/>
          <w:lang w:val="es-ES_tradnl"/>
        </w:rPr>
        <w:t>junio</w:t>
      </w:r>
      <w:r w:rsidR="0030493C">
        <w:rPr>
          <w:rFonts w:cstheme="minorHAnsi"/>
          <w:lang w:val="es-ES_tradnl"/>
        </w:rPr>
        <w:t xml:space="preserve"> </w:t>
      </w:r>
      <w:r w:rsidRPr="00FE2FB2">
        <w:rPr>
          <w:rFonts w:cstheme="minorHAnsi"/>
          <w:lang w:val="es-ES_tradnl"/>
        </w:rPr>
        <w:t xml:space="preserve">sobre las donaciones, </w:t>
      </w:r>
      <w:r w:rsidR="00815C25">
        <w:rPr>
          <w:rFonts w:cstheme="minorHAnsi"/>
          <w:lang w:val="es-ES_tradnl"/>
        </w:rPr>
        <w:t>ponemos</w:t>
      </w:r>
      <w:r w:rsidRPr="00FE2FB2">
        <w:rPr>
          <w:rFonts w:cstheme="minorHAnsi"/>
          <w:lang w:val="es-ES_tradnl"/>
        </w:rPr>
        <w:t xml:space="preserve"> otra vez el enlace para </w:t>
      </w:r>
      <w:r w:rsidR="00A061D7">
        <w:rPr>
          <w:rFonts w:cstheme="minorHAnsi"/>
          <w:lang w:val="es-ES_tradnl"/>
        </w:rPr>
        <w:t xml:space="preserve">que todas revisen y </w:t>
      </w:r>
      <w:r w:rsidR="00373BB0" w:rsidRPr="00FE2FB2">
        <w:rPr>
          <w:rFonts w:cstheme="minorHAnsi"/>
          <w:lang w:val="es-ES_tradnl"/>
        </w:rPr>
        <w:t>a</w:t>
      </w:r>
      <w:r w:rsidR="00373BB0">
        <w:rPr>
          <w:lang w:val="es-ES_tradnl"/>
        </w:rPr>
        <w:t>ctualicen</w:t>
      </w:r>
      <w:r>
        <w:rPr>
          <w:lang w:val="es-ES_tradnl"/>
        </w:rPr>
        <w:t xml:space="preserve"> el </w:t>
      </w:r>
      <w:r w:rsidR="00373BB0">
        <w:rPr>
          <w:lang w:val="es-ES_tradnl"/>
        </w:rPr>
        <w:t>número</w:t>
      </w:r>
      <w:r>
        <w:rPr>
          <w:lang w:val="es-ES_tradnl"/>
        </w:rPr>
        <w:t xml:space="preserve"> de </w:t>
      </w:r>
      <w:r w:rsidR="00815C25">
        <w:rPr>
          <w:lang w:val="es-ES_tradnl"/>
        </w:rPr>
        <w:t>donaciones</w:t>
      </w:r>
      <w:r>
        <w:rPr>
          <w:lang w:val="es-ES_tradnl"/>
        </w:rPr>
        <w:t xml:space="preserve"> de cada cesta</w:t>
      </w:r>
    </w:p>
    <w:p w14:paraId="148718DB" w14:textId="0D775675" w:rsidR="00A061D7" w:rsidRDefault="00A061D7" w:rsidP="00A061D7">
      <w:pPr>
        <w:ind w:left="708"/>
        <w:jc w:val="both"/>
        <w:rPr>
          <w:rStyle w:val="Hyperlink"/>
        </w:rPr>
      </w:pPr>
      <w:r>
        <w:t>Enlace:</w:t>
      </w:r>
      <w:r>
        <w:br/>
      </w:r>
      <w:hyperlink r:id="rId10" w:history="1">
        <w:r w:rsidRPr="00E909BA">
          <w:rPr>
            <w:rStyle w:val="Hyperlink"/>
          </w:rPr>
          <w:t>https://pad.riseup.net/p/repartos_martes_coronabah</w:t>
        </w:r>
      </w:hyperlink>
    </w:p>
    <w:p w14:paraId="363C8452" w14:textId="77777777" w:rsidR="00875B0E" w:rsidRPr="00FE2FB2" w:rsidRDefault="00875B0E" w:rsidP="00A061D7">
      <w:pPr>
        <w:ind w:left="708"/>
        <w:jc w:val="both"/>
        <w:rPr>
          <w:rFonts w:cstheme="minorHAnsi"/>
          <w:lang w:val="es-ES_tradnl"/>
        </w:rPr>
      </w:pPr>
    </w:p>
    <w:p w14:paraId="49626724" w14:textId="4AAD1202" w:rsidR="001A0306" w:rsidRDefault="00901604" w:rsidP="00742362">
      <w:pPr>
        <w:jc w:val="both"/>
      </w:pPr>
      <w:r w:rsidRPr="00FE2FB2">
        <w:rPr>
          <w:b/>
          <w:bCs/>
        </w:rPr>
        <w:t>Tarea</w:t>
      </w:r>
      <w:r>
        <w:t xml:space="preserve">: </w:t>
      </w:r>
      <w:r w:rsidR="00875B0E">
        <w:t>Que cada grupo r</w:t>
      </w:r>
      <w:r w:rsidR="00217C00">
        <w:t>evis</w:t>
      </w:r>
      <w:r w:rsidR="00875B0E">
        <w:t>e</w:t>
      </w:r>
      <w:r w:rsidR="00217C00">
        <w:t xml:space="preserve"> los datos</w:t>
      </w:r>
      <w:r>
        <w:t>.</w:t>
      </w:r>
    </w:p>
    <w:p w14:paraId="4A3C36AF" w14:textId="226E60B5" w:rsidR="00D2214F" w:rsidRDefault="00D2214F" w:rsidP="00D2214F">
      <w:pPr>
        <w:jc w:val="both"/>
      </w:pPr>
    </w:p>
    <w:p w14:paraId="7F80D65E" w14:textId="77777777" w:rsidR="00D2214F" w:rsidRDefault="00D2214F" w:rsidP="00D2214F">
      <w:pPr>
        <w:jc w:val="both"/>
      </w:pPr>
    </w:p>
    <w:p w14:paraId="030AAC79" w14:textId="77777777" w:rsidR="00D2214F" w:rsidRPr="00D2214F" w:rsidRDefault="00D2214F" w:rsidP="00D2214F">
      <w:pPr>
        <w:pStyle w:val="ListParagraph"/>
        <w:numPr>
          <w:ilvl w:val="0"/>
          <w:numId w:val="1"/>
        </w:numPr>
        <w:suppressAutoHyphens w:val="0"/>
        <w:spacing w:line="259" w:lineRule="auto"/>
        <w:jc w:val="both"/>
        <w:rPr>
          <w:rFonts w:cstheme="minorHAnsi"/>
          <w:lang w:val="es-ES_tradnl"/>
        </w:rPr>
      </w:pPr>
      <w:r w:rsidRPr="00D2214F">
        <w:rPr>
          <w:rFonts w:cstheme="minorHAnsi"/>
          <w:b/>
          <w:bCs/>
          <w:lang w:val="es-ES_tradnl"/>
        </w:rPr>
        <w:lastRenderedPageBreak/>
        <w:t xml:space="preserve">CREAR UNA CUENTA BANCARIA PARA TRASFERENCIAS: </w:t>
      </w:r>
    </w:p>
    <w:p w14:paraId="4B8749B7" w14:textId="77777777" w:rsidR="00D2214F" w:rsidRPr="00217C00" w:rsidRDefault="00D2214F" w:rsidP="00D2214F">
      <w:pPr>
        <w:pStyle w:val="ListParagraph"/>
        <w:suppressAutoHyphens w:val="0"/>
        <w:spacing w:line="259" w:lineRule="auto"/>
        <w:jc w:val="both"/>
        <w:rPr>
          <w:rFonts w:cstheme="minorHAnsi"/>
          <w:lang w:val="es-ES_tradnl"/>
        </w:rPr>
      </w:pPr>
    </w:p>
    <w:p w14:paraId="2023CE52" w14:textId="674BB773" w:rsidR="00D2214F" w:rsidRDefault="00D2214F" w:rsidP="00D2214F">
      <w:pPr>
        <w:pStyle w:val="ListParagraph"/>
        <w:numPr>
          <w:ilvl w:val="0"/>
          <w:numId w:val="8"/>
        </w:numPr>
        <w:suppressAutoHyphens w:val="0"/>
        <w:spacing w:line="259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Tomatetuán</w:t>
      </w:r>
      <w:r w:rsidR="00D7663D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>a ellas le</w:t>
      </w:r>
      <w:r w:rsidRPr="005D253E">
        <w:rPr>
          <w:rFonts w:cstheme="minorHAnsi"/>
          <w:lang w:val="es-ES_tradnl"/>
        </w:rPr>
        <w:t xml:space="preserve"> parec</w:t>
      </w:r>
      <w:r w:rsidR="00815C25">
        <w:rPr>
          <w:rFonts w:cstheme="minorHAnsi"/>
          <w:lang w:val="es-ES_tradnl"/>
        </w:rPr>
        <w:t>e</w:t>
      </w:r>
      <w:r w:rsidRPr="005D253E">
        <w:rPr>
          <w:rFonts w:cstheme="minorHAnsi"/>
          <w:lang w:val="es-ES_tradnl"/>
        </w:rPr>
        <w:t xml:space="preserve"> bien. </w:t>
      </w:r>
      <w:r w:rsidR="00D7663D">
        <w:rPr>
          <w:rFonts w:cstheme="minorHAnsi"/>
          <w:lang w:val="es-ES_tradnl"/>
        </w:rPr>
        <w:t>Si</w:t>
      </w:r>
      <w:r w:rsidRPr="005D253E">
        <w:rPr>
          <w:rFonts w:cstheme="minorHAnsi"/>
          <w:lang w:val="es-ES_tradnl"/>
        </w:rPr>
        <w:t xml:space="preserve"> hay alguien que tenga proble</w:t>
      </w:r>
      <w:r>
        <w:rPr>
          <w:rFonts w:cstheme="minorHAnsi"/>
          <w:lang w:val="es-ES_tradnl"/>
        </w:rPr>
        <w:t>m</w:t>
      </w:r>
      <w:r w:rsidRPr="005D253E">
        <w:rPr>
          <w:rFonts w:cstheme="minorHAnsi"/>
          <w:lang w:val="es-ES_tradnl"/>
        </w:rPr>
        <w:t>a</w:t>
      </w:r>
      <w:r w:rsidR="00815C25">
        <w:rPr>
          <w:rFonts w:cstheme="minorHAnsi"/>
          <w:lang w:val="es-ES_tradnl"/>
        </w:rPr>
        <w:t>s</w:t>
      </w:r>
      <w:r w:rsidRPr="005D253E">
        <w:rPr>
          <w:rFonts w:cstheme="minorHAnsi"/>
          <w:lang w:val="es-ES_tradnl"/>
        </w:rPr>
        <w:t>, que lo solucione</w:t>
      </w:r>
      <w:r>
        <w:rPr>
          <w:rFonts w:cstheme="minorHAnsi"/>
          <w:lang w:val="es-ES_tradnl"/>
        </w:rPr>
        <w:t xml:space="preserve"> dentro del mismo grupo.</w:t>
      </w:r>
    </w:p>
    <w:p w14:paraId="18AEEC4B" w14:textId="4B1777B2" w:rsidR="00D2214F" w:rsidRDefault="00D2214F" w:rsidP="00D2214F">
      <w:pPr>
        <w:pStyle w:val="ListParagraph"/>
        <w:numPr>
          <w:ilvl w:val="0"/>
          <w:numId w:val="8"/>
        </w:numPr>
        <w:suppressAutoHyphens w:val="0"/>
        <w:spacing w:line="259" w:lineRule="auto"/>
        <w:jc w:val="both"/>
        <w:rPr>
          <w:rFonts w:cstheme="minorHAnsi"/>
          <w:lang w:val="es-ES_tradnl"/>
        </w:rPr>
      </w:pPr>
      <w:r w:rsidRPr="005D253E">
        <w:rPr>
          <w:rFonts w:cstheme="minorHAnsi"/>
          <w:lang w:val="es-ES_tradnl"/>
        </w:rPr>
        <w:t>Prospe</w:t>
      </w:r>
      <w:r w:rsidR="00875B0E">
        <w:rPr>
          <w:rFonts w:cstheme="minorHAnsi"/>
          <w:lang w:val="es-ES_tradnl"/>
        </w:rPr>
        <w:t>, Tirso y Verde, Bahllekas</w:t>
      </w:r>
      <w:r w:rsidR="0048365B">
        <w:rPr>
          <w:rFonts w:cstheme="minorHAnsi"/>
          <w:lang w:val="es-ES_tradnl"/>
        </w:rPr>
        <w:t xml:space="preserve"> lo mismo,</w:t>
      </w:r>
      <w:r w:rsidRPr="005D253E">
        <w:rPr>
          <w:rFonts w:cstheme="minorHAnsi"/>
          <w:lang w:val="es-ES_tradnl"/>
        </w:rPr>
        <w:t xml:space="preserve"> no tiene</w:t>
      </w:r>
      <w:r w:rsidR="00875B0E">
        <w:rPr>
          <w:rFonts w:cstheme="minorHAnsi"/>
          <w:lang w:val="es-ES_tradnl"/>
        </w:rPr>
        <w:t>n</w:t>
      </w:r>
      <w:r w:rsidRPr="005D253E">
        <w:rPr>
          <w:rFonts w:cstheme="minorHAnsi"/>
          <w:lang w:val="es-ES_tradnl"/>
        </w:rPr>
        <w:t xml:space="preserve"> ningún problema. </w:t>
      </w:r>
    </w:p>
    <w:p w14:paraId="4DF6EF3E" w14:textId="3011D21E" w:rsidR="00875B0E" w:rsidRPr="00875B0E" w:rsidRDefault="00A41FB9" w:rsidP="00875B0E">
      <w:pPr>
        <w:pStyle w:val="ListParagraph"/>
        <w:numPr>
          <w:ilvl w:val="0"/>
          <w:numId w:val="8"/>
        </w:numPr>
        <w:suppressAutoHyphens w:val="0"/>
        <w:spacing w:line="259" w:lineRule="auto"/>
        <w:jc w:val="both"/>
        <w:rPr>
          <w:rFonts w:cstheme="minorHAnsi"/>
          <w:lang w:val="es-ES_tradnl"/>
        </w:rPr>
      </w:pPr>
      <w:r w:rsidRPr="00A265BB">
        <w:rPr>
          <w:rFonts w:cstheme="minorHAnsi"/>
          <w:lang w:val="es-ES_tradnl"/>
        </w:rPr>
        <w:t>B</w:t>
      </w:r>
      <w:r>
        <w:rPr>
          <w:rFonts w:cstheme="minorHAnsi"/>
          <w:lang w:val="es-ES_tradnl"/>
        </w:rPr>
        <w:t>ah&amp;c</w:t>
      </w:r>
      <w:r w:rsidRPr="00A265BB">
        <w:rPr>
          <w:rFonts w:cstheme="minorHAnsi"/>
          <w:lang w:val="es-ES_tradnl"/>
        </w:rPr>
        <w:t>o</w:t>
      </w:r>
      <w:r w:rsidR="00875B0E" w:rsidRPr="005D253E">
        <w:rPr>
          <w:rFonts w:cstheme="minorHAnsi"/>
          <w:lang w:val="es-ES_tradnl"/>
        </w:rPr>
        <w:t xml:space="preserve"> se adapta si la mayoría prefiere esto.</w:t>
      </w:r>
    </w:p>
    <w:p w14:paraId="05411FA8" w14:textId="55546C4F" w:rsidR="00D2214F" w:rsidRDefault="00D2214F" w:rsidP="00D2214F">
      <w:pPr>
        <w:pStyle w:val="ListParagraph"/>
        <w:numPr>
          <w:ilvl w:val="0"/>
          <w:numId w:val="8"/>
        </w:numPr>
        <w:suppressAutoHyphens w:val="0"/>
        <w:spacing w:line="259" w:lineRule="auto"/>
        <w:jc w:val="both"/>
        <w:rPr>
          <w:rFonts w:cstheme="minorHAnsi"/>
          <w:lang w:val="es-ES_tradnl"/>
        </w:rPr>
      </w:pPr>
      <w:r w:rsidRPr="005D253E">
        <w:rPr>
          <w:rFonts w:cstheme="minorHAnsi"/>
          <w:lang w:val="es-ES_tradnl"/>
        </w:rPr>
        <w:t>Elipa</w:t>
      </w:r>
      <w:r w:rsidR="0048365B">
        <w:rPr>
          <w:rFonts w:cstheme="minorHAnsi"/>
          <w:lang w:val="es-ES_tradnl"/>
        </w:rPr>
        <w:t>: d</w:t>
      </w:r>
      <w:r w:rsidR="005E70EC">
        <w:rPr>
          <w:rFonts w:cstheme="minorHAnsi"/>
          <w:lang w:val="es-ES_tradnl"/>
        </w:rPr>
        <w:t xml:space="preserve">e </w:t>
      </w:r>
      <w:r w:rsidRPr="005D253E">
        <w:rPr>
          <w:rFonts w:cstheme="minorHAnsi"/>
          <w:lang w:val="es-ES_tradnl"/>
        </w:rPr>
        <w:t>momento</w:t>
      </w:r>
      <w:r w:rsidR="005E70EC">
        <w:rPr>
          <w:rFonts w:cstheme="minorHAnsi"/>
          <w:lang w:val="es-ES_tradnl"/>
        </w:rPr>
        <w:t xml:space="preserve"> en Bah- Perales</w:t>
      </w:r>
      <w:r w:rsidRPr="005D253E">
        <w:rPr>
          <w:rFonts w:cstheme="minorHAnsi"/>
          <w:lang w:val="es-ES_tradnl"/>
        </w:rPr>
        <w:t xml:space="preserve"> tenemos </w:t>
      </w:r>
      <w:r>
        <w:rPr>
          <w:rFonts w:cstheme="minorHAnsi"/>
          <w:lang w:val="es-ES_tradnl"/>
        </w:rPr>
        <w:t xml:space="preserve">sólo </w:t>
      </w:r>
      <w:r w:rsidRPr="005D253E">
        <w:rPr>
          <w:rFonts w:cstheme="minorHAnsi"/>
          <w:lang w:val="es-ES_tradnl"/>
        </w:rPr>
        <w:t xml:space="preserve">una cuenta a nombre de Rytas. </w:t>
      </w:r>
    </w:p>
    <w:p w14:paraId="47ED1A60" w14:textId="55A50BEA" w:rsidR="00D2214F" w:rsidRPr="00D7663D" w:rsidRDefault="00875B0E" w:rsidP="00D7663D">
      <w:pPr>
        <w:pStyle w:val="ListParagraph"/>
        <w:suppressAutoHyphens w:val="0"/>
        <w:spacing w:line="259" w:lineRule="auto"/>
        <w:ind w:left="1776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Hay</w:t>
      </w:r>
      <w:r w:rsidR="00D2214F">
        <w:rPr>
          <w:rFonts w:cstheme="minorHAnsi"/>
          <w:lang w:val="es-ES_tradnl"/>
        </w:rPr>
        <w:t xml:space="preserve"> que decidir</w:t>
      </w:r>
      <w:r w:rsidR="00D2214F" w:rsidRPr="005D253E">
        <w:rPr>
          <w:rFonts w:cstheme="minorHAnsi"/>
          <w:lang w:val="es-ES_tradnl"/>
        </w:rPr>
        <w:t xml:space="preserve"> que cuenta usar. La idea es usar </w:t>
      </w:r>
      <w:r w:rsidR="00D7663D">
        <w:rPr>
          <w:rFonts w:cstheme="minorHAnsi"/>
          <w:lang w:val="es-ES_tradnl"/>
        </w:rPr>
        <w:t>una cuenta</w:t>
      </w:r>
      <w:r w:rsidR="00D2214F" w:rsidRPr="005D253E">
        <w:rPr>
          <w:rFonts w:cstheme="minorHAnsi"/>
          <w:lang w:val="es-ES_tradnl"/>
        </w:rPr>
        <w:t xml:space="preserve"> que </w:t>
      </w:r>
      <w:r w:rsidR="00D7663D">
        <w:rPr>
          <w:rFonts w:cstheme="minorHAnsi"/>
          <w:lang w:val="es-ES_tradnl"/>
        </w:rPr>
        <w:t>tengamos ya</w:t>
      </w:r>
      <w:r w:rsidR="00D2214F" w:rsidRPr="005D253E">
        <w:rPr>
          <w:rFonts w:cstheme="minorHAnsi"/>
          <w:lang w:val="es-ES_tradnl"/>
        </w:rPr>
        <w:t xml:space="preserve">, sea la de </w:t>
      </w:r>
      <w:r w:rsidR="00D2214F" w:rsidRPr="009402D5">
        <w:rPr>
          <w:rFonts w:cstheme="minorHAnsi"/>
          <w:lang w:val="es-ES_tradnl"/>
        </w:rPr>
        <w:t>Bah-SanMartin</w:t>
      </w:r>
      <w:r w:rsidR="00D2214F" w:rsidRPr="005D253E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(</w:t>
      </w:r>
      <w:r w:rsidR="00D2214F">
        <w:rPr>
          <w:rFonts w:cstheme="minorHAnsi"/>
          <w:lang w:val="es-ES_tradnl"/>
        </w:rPr>
        <w:t xml:space="preserve">no sabemos si la tienen) </w:t>
      </w:r>
      <w:r w:rsidR="00D2214F" w:rsidRPr="005D253E">
        <w:rPr>
          <w:rFonts w:cstheme="minorHAnsi"/>
          <w:lang w:val="es-ES_tradnl"/>
        </w:rPr>
        <w:t>o la de Rytas, cambiándola</w:t>
      </w:r>
      <w:r w:rsidR="00D2214F">
        <w:rPr>
          <w:rFonts w:cstheme="minorHAnsi"/>
          <w:lang w:val="es-ES_tradnl"/>
        </w:rPr>
        <w:t>.</w:t>
      </w:r>
    </w:p>
    <w:p w14:paraId="6AE30D8E" w14:textId="5B8EB492" w:rsidR="00D2214F" w:rsidRDefault="00D2214F" w:rsidP="00D2214F">
      <w:pPr>
        <w:pStyle w:val="ListParagraph"/>
        <w:numPr>
          <w:ilvl w:val="0"/>
          <w:numId w:val="8"/>
        </w:numPr>
        <w:suppressAutoHyphens w:val="0"/>
        <w:spacing w:line="259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Estrecho apoya también</w:t>
      </w:r>
      <w:r w:rsidRPr="005D253E">
        <w:rPr>
          <w:rFonts w:cstheme="minorHAnsi"/>
          <w:lang w:val="es-ES_tradnl"/>
        </w:rPr>
        <w:t>.</w:t>
      </w:r>
      <w:r>
        <w:rPr>
          <w:rFonts w:cstheme="minorHAnsi"/>
          <w:lang w:val="es-ES_tradnl"/>
        </w:rPr>
        <w:t xml:space="preserve"> </w:t>
      </w:r>
      <w:r w:rsidR="00D7663D">
        <w:rPr>
          <w:rFonts w:cstheme="minorHAnsi"/>
          <w:lang w:val="es-ES_tradnl"/>
        </w:rPr>
        <w:t>H</w:t>
      </w:r>
      <w:r>
        <w:rPr>
          <w:rFonts w:cstheme="minorHAnsi"/>
          <w:lang w:val="es-ES_tradnl"/>
        </w:rPr>
        <w:t>ay que t</w:t>
      </w:r>
      <w:r w:rsidRPr="005D253E">
        <w:rPr>
          <w:rFonts w:cstheme="minorHAnsi"/>
          <w:lang w:val="es-ES_tradnl"/>
        </w:rPr>
        <w:t>e</w:t>
      </w:r>
      <w:r>
        <w:rPr>
          <w:rFonts w:cstheme="minorHAnsi"/>
          <w:lang w:val="es-ES_tradnl"/>
        </w:rPr>
        <w:t xml:space="preserve">ner </w:t>
      </w:r>
      <w:r w:rsidRPr="005D253E">
        <w:rPr>
          <w:rFonts w:cstheme="minorHAnsi"/>
          <w:lang w:val="es-ES_tradnl"/>
        </w:rPr>
        <w:t xml:space="preserve">en cuenta </w:t>
      </w:r>
      <w:r>
        <w:rPr>
          <w:rFonts w:cstheme="minorHAnsi"/>
          <w:lang w:val="es-ES_tradnl"/>
        </w:rPr>
        <w:t>la futura</w:t>
      </w:r>
      <w:r w:rsidRPr="005D253E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fusión </w:t>
      </w:r>
      <w:r w:rsidRPr="009402D5">
        <w:rPr>
          <w:rFonts w:cstheme="minorHAnsi"/>
          <w:lang w:val="es-ES_tradnl"/>
        </w:rPr>
        <w:t>Bah-SanMartin</w:t>
      </w:r>
      <w:r w:rsidRPr="005D253E">
        <w:rPr>
          <w:rFonts w:cstheme="minorHAnsi"/>
          <w:lang w:val="es-ES_tradnl"/>
        </w:rPr>
        <w:t xml:space="preserve">, saben que abrir una cuenta para una </w:t>
      </w:r>
      <w:r w:rsidR="004F6051">
        <w:rPr>
          <w:rFonts w:cstheme="minorHAnsi"/>
          <w:lang w:val="es-ES_tradnl"/>
        </w:rPr>
        <w:t>A</w:t>
      </w:r>
      <w:r w:rsidRPr="005D253E">
        <w:rPr>
          <w:rFonts w:cstheme="minorHAnsi"/>
          <w:lang w:val="es-ES_tradnl"/>
        </w:rPr>
        <w:t>sociación da muchísimos problemas. Si hay alguna posibilidad de utilizar una existente mejor, y si no, tendríamos que replantearlo.</w:t>
      </w:r>
    </w:p>
    <w:p w14:paraId="6D1113C6" w14:textId="77777777" w:rsidR="00815C25" w:rsidRDefault="00815C25" w:rsidP="00815C25">
      <w:pPr>
        <w:pStyle w:val="ListParagraph"/>
        <w:suppressAutoHyphens w:val="0"/>
        <w:spacing w:line="259" w:lineRule="auto"/>
        <w:ind w:left="1776"/>
        <w:jc w:val="both"/>
        <w:rPr>
          <w:rFonts w:cstheme="minorHAnsi"/>
          <w:lang w:val="es-ES_tradnl"/>
        </w:rPr>
      </w:pPr>
    </w:p>
    <w:p w14:paraId="238BEE0F" w14:textId="77777777" w:rsidR="00D2214F" w:rsidRDefault="00D2214F" w:rsidP="00D2214F">
      <w:pPr>
        <w:suppressAutoHyphens w:val="0"/>
        <w:spacing w:line="259" w:lineRule="auto"/>
        <w:ind w:left="1068" w:firstLine="708"/>
        <w:jc w:val="both"/>
        <w:rPr>
          <w:rFonts w:cstheme="minorHAnsi"/>
          <w:lang w:val="es-ES_tradnl"/>
        </w:rPr>
      </w:pPr>
      <w:r w:rsidRPr="009402D5">
        <w:rPr>
          <w:rFonts w:cstheme="minorHAnsi"/>
          <w:lang w:val="es-ES_tradnl"/>
        </w:rPr>
        <w:t>Se</w:t>
      </w:r>
      <w:r w:rsidRPr="00217C00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considera que todas estamos de acuerdo. </w:t>
      </w:r>
    </w:p>
    <w:p w14:paraId="4A387776" w14:textId="70382CC2" w:rsidR="00D2214F" w:rsidRPr="009402D5" w:rsidRDefault="00D2214F" w:rsidP="00D2214F">
      <w:pPr>
        <w:suppressAutoHyphens w:val="0"/>
        <w:spacing w:line="259" w:lineRule="auto"/>
        <w:jc w:val="both"/>
        <w:rPr>
          <w:rFonts w:cstheme="minorHAnsi"/>
          <w:lang w:val="es-ES_tradnl"/>
        </w:rPr>
      </w:pPr>
      <w:r w:rsidRPr="00FE2FB2">
        <w:rPr>
          <w:b/>
          <w:bCs/>
        </w:rPr>
        <w:t>Tarea</w:t>
      </w:r>
      <w:r>
        <w:t xml:space="preserve">: </w:t>
      </w:r>
      <w:r>
        <w:rPr>
          <w:rFonts w:cstheme="minorHAnsi"/>
          <w:lang w:val="es-ES_tradnl"/>
        </w:rPr>
        <w:t xml:space="preserve">Deberíamos ir pensando </w:t>
      </w:r>
      <w:r w:rsidR="00875B0E">
        <w:rPr>
          <w:rFonts w:cstheme="minorHAnsi"/>
          <w:lang w:val="es-ES_tradnl"/>
        </w:rPr>
        <w:t>cómo</w:t>
      </w:r>
      <w:r>
        <w:rPr>
          <w:rFonts w:cstheme="minorHAnsi"/>
          <w:lang w:val="es-ES_tradnl"/>
        </w:rPr>
        <w:t xml:space="preserve"> solucionar el tema de la titularidad de la cuenta.</w:t>
      </w:r>
    </w:p>
    <w:p w14:paraId="3A1DAED3" w14:textId="77777777" w:rsidR="00D2214F" w:rsidRPr="00D2214F" w:rsidRDefault="00D2214F" w:rsidP="00742362">
      <w:pPr>
        <w:jc w:val="both"/>
        <w:rPr>
          <w:lang w:val="es-ES_tradnl"/>
        </w:rPr>
      </w:pPr>
    </w:p>
    <w:p w14:paraId="44142482" w14:textId="53C96FBC" w:rsidR="00FE2FB2" w:rsidRDefault="00FE2FB2" w:rsidP="00742362">
      <w:pPr>
        <w:jc w:val="both"/>
      </w:pPr>
    </w:p>
    <w:p w14:paraId="71D05756" w14:textId="77777777" w:rsidR="00FE2FB2" w:rsidRPr="00FE2FB2" w:rsidRDefault="00FE2FB2" w:rsidP="00742362">
      <w:pPr>
        <w:jc w:val="both"/>
        <w:rPr>
          <w:rFonts w:cstheme="minorHAnsi"/>
          <w:lang w:val="es-ES_tradnl"/>
        </w:rPr>
      </w:pPr>
    </w:p>
    <w:p w14:paraId="15443B37" w14:textId="7D32BAC5" w:rsidR="00217C00" w:rsidRPr="00217C00" w:rsidRDefault="00217C00" w:rsidP="00742362">
      <w:pPr>
        <w:numPr>
          <w:ilvl w:val="0"/>
          <w:numId w:val="1"/>
        </w:numPr>
        <w:jc w:val="both"/>
      </w:pPr>
      <w:r w:rsidRPr="00B16A5C">
        <w:rPr>
          <w:rFonts w:cstheme="minorHAnsi"/>
          <w:b/>
          <w:bCs/>
          <w:lang w:val="es-ES_tradnl"/>
        </w:rPr>
        <w:t>PROPUESTA SOBRE ACC</w:t>
      </w:r>
      <w:r w:rsidR="00E86E1D">
        <w:rPr>
          <w:rFonts w:cstheme="minorHAnsi"/>
          <w:b/>
          <w:bCs/>
          <w:lang w:val="es-ES_tradnl"/>
        </w:rPr>
        <w:t>IÓ</w:t>
      </w:r>
      <w:r w:rsidRPr="00B16A5C">
        <w:rPr>
          <w:rFonts w:cstheme="minorHAnsi"/>
          <w:b/>
          <w:bCs/>
          <w:lang w:val="es-ES_tradnl"/>
        </w:rPr>
        <w:t xml:space="preserve">N COLECTIVA </w:t>
      </w:r>
      <w:r w:rsidR="00875B0E">
        <w:rPr>
          <w:rFonts w:cstheme="minorHAnsi"/>
          <w:b/>
          <w:bCs/>
          <w:lang w:val="es-ES_tradnl"/>
        </w:rPr>
        <w:t>GLOBAL</w:t>
      </w:r>
      <w:r>
        <w:rPr>
          <w:rFonts w:cstheme="minorHAnsi"/>
          <w:b/>
          <w:bCs/>
          <w:lang w:val="es-ES_tradnl"/>
        </w:rPr>
        <w:t>:</w:t>
      </w:r>
      <w:r>
        <w:rPr>
          <w:rFonts w:cstheme="majorHAnsi"/>
        </w:rPr>
        <w:t xml:space="preserve"> </w:t>
      </w:r>
    </w:p>
    <w:p w14:paraId="34AE78FD" w14:textId="13E81509" w:rsidR="00A061D7" w:rsidRPr="00A061D7" w:rsidRDefault="00217C00" w:rsidP="004F6051">
      <w:pPr>
        <w:pStyle w:val="ListParagraph"/>
        <w:numPr>
          <w:ilvl w:val="0"/>
          <w:numId w:val="10"/>
        </w:numPr>
        <w:jc w:val="both"/>
      </w:pPr>
      <w:r w:rsidRPr="00217C00">
        <w:rPr>
          <w:rFonts w:cstheme="minorHAnsi"/>
          <w:lang w:val="es-ES_tradnl"/>
        </w:rPr>
        <w:t xml:space="preserve">Tirso propone hacer </w:t>
      </w:r>
      <w:r w:rsidR="006A785E">
        <w:rPr>
          <w:rFonts w:cstheme="minorHAnsi"/>
          <w:lang w:val="es-ES_tradnl"/>
        </w:rPr>
        <w:t xml:space="preserve">una </w:t>
      </w:r>
      <w:r w:rsidRPr="00217C00">
        <w:rPr>
          <w:rFonts w:cstheme="minorHAnsi"/>
          <w:lang w:val="es-ES_tradnl"/>
        </w:rPr>
        <w:t>acción colectiva</w:t>
      </w:r>
      <w:r w:rsidR="006A785E">
        <w:rPr>
          <w:rFonts w:cstheme="minorHAnsi"/>
          <w:lang w:val="es-ES_tradnl"/>
        </w:rPr>
        <w:t xml:space="preserve"> global</w:t>
      </w:r>
      <w:r w:rsidRPr="00217C00">
        <w:rPr>
          <w:rFonts w:cstheme="minorHAnsi"/>
          <w:lang w:val="es-ES_tradnl"/>
        </w:rPr>
        <w:t xml:space="preserve">, el año pasado salió bien con las botellas y las camisetas. </w:t>
      </w:r>
      <w:r w:rsidRPr="004F6051">
        <w:rPr>
          <w:rFonts w:cstheme="minorHAnsi"/>
          <w:lang w:val="es-ES_tradnl"/>
        </w:rPr>
        <w:t>Quedan botellas de cristal</w:t>
      </w:r>
      <w:r w:rsidR="00A061D7" w:rsidRPr="004F6051">
        <w:rPr>
          <w:rFonts w:cstheme="minorHAnsi"/>
          <w:lang w:val="es-ES_tradnl"/>
        </w:rPr>
        <w:t xml:space="preserve"> de la acción </w:t>
      </w:r>
      <w:r w:rsidR="00D7663D" w:rsidRPr="004F6051">
        <w:rPr>
          <w:rFonts w:cstheme="minorHAnsi"/>
          <w:lang w:val="es-ES_tradnl"/>
        </w:rPr>
        <w:t xml:space="preserve">colectiva </w:t>
      </w:r>
      <w:r w:rsidR="00A061D7" w:rsidRPr="004F6051">
        <w:rPr>
          <w:rFonts w:cstheme="minorHAnsi"/>
          <w:lang w:val="es-ES_tradnl"/>
        </w:rPr>
        <w:t>del año pasado y</w:t>
      </w:r>
      <w:r w:rsidRPr="004F6051">
        <w:rPr>
          <w:rFonts w:cstheme="minorHAnsi"/>
          <w:lang w:val="es-ES_tradnl"/>
        </w:rPr>
        <w:t xml:space="preserve"> </w:t>
      </w:r>
      <w:r w:rsidR="00A061D7" w:rsidRPr="004F6051">
        <w:rPr>
          <w:rFonts w:cstheme="minorHAnsi"/>
          <w:lang w:val="es-ES_tradnl"/>
        </w:rPr>
        <w:t>h</w:t>
      </w:r>
      <w:r w:rsidRPr="004F6051">
        <w:rPr>
          <w:rFonts w:cstheme="minorHAnsi"/>
          <w:lang w:val="es-ES_tradnl"/>
        </w:rPr>
        <w:t xml:space="preserve">ay que hacer </w:t>
      </w:r>
      <w:r w:rsidR="00A061D7" w:rsidRPr="004F6051">
        <w:rPr>
          <w:rFonts w:cstheme="minorHAnsi"/>
          <w:lang w:val="es-ES_tradnl"/>
        </w:rPr>
        <w:t xml:space="preserve">el </w:t>
      </w:r>
      <w:r w:rsidRPr="004F6051">
        <w:rPr>
          <w:rFonts w:cstheme="minorHAnsi"/>
          <w:lang w:val="es-ES_tradnl"/>
        </w:rPr>
        <w:t>esfuerzo para vender</w:t>
      </w:r>
      <w:r w:rsidR="00A061D7" w:rsidRPr="004F6051">
        <w:rPr>
          <w:rFonts w:cstheme="minorHAnsi"/>
          <w:lang w:val="es-ES_tradnl"/>
        </w:rPr>
        <w:t>las</w:t>
      </w:r>
      <w:r w:rsidRPr="004F6051">
        <w:rPr>
          <w:rFonts w:cstheme="minorHAnsi"/>
          <w:lang w:val="es-ES_tradnl"/>
        </w:rPr>
        <w:t>. Se propone bajar a los grupos</w:t>
      </w:r>
      <w:r w:rsidR="00A061D7" w:rsidRPr="004F6051">
        <w:rPr>
          <w:rFonts w:cstheme="minorHAnsi"/>
          <w:lang w:val="es-ES_tradnl"/>
        </w:rPr>
        <w:t xml:space="preserve"> el tema</w:t>
      </w:r>
      <w:r w:rsidRPr="004F6051">
        <w:rPr>
          <w:rFonts w:cstheme="minorHAnsi"/>
          <w:lang w:val="es-ES_tradnl"/>
        </w:rPr>
        <w:t>.</w:t>
      </w:r>
    </w:p>
    <w:p w14:paraId="08A127DD" w14:textId="6C734B14" w:rsidR="00794017" w:rsidRDefault="006A785E" w:rsidP="00A061D7">
      <w:pPr>
        <w:pStyle w:val="ListParagraph"/>
        <w:ind w:left="1440"/>
        <w:jc w:val="both"/>
        <w:rPr>
          <w:rFonts w:cstheme="minorHAnsi"/>
          <w:lang w:val="es-ES_tradnl"/>
        </w:rPr>
      </w:pPr>
      <w:r w:rsidRPr="00217C00">
        <w:rPr>
          <w:rFonts w:cstheme="minorHAnsi"/>
          <w:lang w:val="es-ES_tradnl"/>
        </w:rPr>
        <w:t>Para que quede constancia</w:t>
      </w:r>
      <w:r>
        <w:rPr>
          <w:rFonts w:cstheme="minorHAnsi"/>
          <w:lang w:val="es-ES_tradnl"/>
        </w:rPr>
        <w:t xml:space="preserve">, </w:t>
      </w:r>
      <w:r>
        <w:rPr>
          <w:rFonts w:cstheme="minorHAnsi"/>
        </w:rPr>
        <w:t>c</w:t>
      </w:r>
      <w:r w:rsidR="00A061D7">
        <w:rPr>
          <w:rFonts w:cstheme="minorHAnsi"/>
        </w:rPr>
        <w:t xml:space="preserve">omenta que </w:t>
      </w:r>
      <w:r w:rsidR="00A061D7">
        <w:rPr>
          <w:rFonts w:cstheme="minorHAnsi"/>
          <w:lang w:val="es-ES_tradnl"/>
        </w:rPr>
        <w:t>t</w:t>
      </w:r>
      <w:r w:rsidR="00A061D7" w:rsidRPr="00217C00">
        <w:rPr>
          <w:rFonts w:cstheme="minorHAnsi"/>
          <w:lang w:val="es-ES_tradnl"/>
        </w:rPr>
        <w:t>ambién</w:t>
      </w:r>
      <w:r w:rsidR="00217C00" w:rsidRPr="00217C00">
        <w:rPr>
          <w:rFonts w:cstheme="minorHAnsi"/>
          <w:lang w:val="es-ES_tradnl"/>
        </w:rPr>
        <w:t xml:space="preserve"> está en el aire </w:t>
      </w:r>
      <w:r w:rsidR="004F6051">
        <w:rPr>
          <w:rFonts w:cstheme="minorHAnsi"/>
          <w:lang w:val="es-ES_tradnl"/>
        </w:rPr>
        <w:t>el</w:t>
      </w:r>
      <w:r w:rsidR="00217C00" w:rsidRPr="00217C00">
        <w:rPr>
          <w:rFonts w:cstheme="minorHAnsi"/>
          <w:lang w:val="es-ES_tradnl"/>
        </w:rPr>
        <w:t xml:space="preserve"> </w:t>
      </w:r>
      <w:r w:rsidR="00373BB0">
        <w:rPr>
          <w:rFonts w:cstheme="minorHAnsi"/>
          <w:lang w:val="es-ES_tradnl"/>
        </w:rPr>
        <w:t>C</w:t>
      </w:r>
      <w:r w:rsidR="00217C00" w:rsidRPr="00217C00">
        <w:rPr>
          <w:rFonts w:cstheme="minorHAnsi"/>
          <w:lang w:val="es-ES_tradnl"/>
        </w:rPr>
        <w:t>alendario</w:t>
      </w:r>
      <w:r w:rsidR="00373BB0">
        <w:rPr>
          <w:rFonts w:cstheme="minorHAnsi"/>
          <w:lang w:val="es-ES_tradnl"/>
        </w:rPr>
        <w:t xml:space="preserve"> con verduras</w:t>
      </w:r>
      <w:r w:rsidR="00217C00" w:rsidRPr="00217C00">
        <w:rPr>
          <w:rFonts w:cstheme="minorHAnsi"/>
          <w:lang w:val="es-ES_tradnl"/>
        </w:rPr>
        <w:t xml:space="preserve">, </w:t>
      </w:r>
      <w:r w:rsidR="00373BB0">
        <w:rPr>
          <w:rFonts w:cstheme="minorHAnsi"/>
          <w:lang w:val="es-ES_tradnl"/>
        </w:rPr>
        <w:t>lanza el tema para ver si hay gente interesada</w:t>
      </w:r>
      <w:r w:rsidR="00875B0E">
        <w:rPr>
          <w:rFonts w:cstheme="minorHAnsi"/>
          <w:lang w:val="es-ES_tradnl"/>
        </w:rPr>
        <w:t xml:space="preserve"> y</w:t>
      </w:r>
      <w:r w:rsidR="00373BB0">
        <w:rPr>
          <w:rFonts w:cstheme="minorHAnsi"/>
          <w:lang w:val="es-ES_tradnl"/>
        </w:rPr>
        <w:t xml:space="preserve"> para eventualmente ponerlo </w:t>
      </w:r>
      <w:r w:rsidR="00217C00" w:rsidRPr="00217C00">
        <w:rPr>
          <w:rFonts w:cstheme="minorHAnsi"/>
          <w:lang w:val="es-ES_tradnl"/>
        </w:rPr>
        <w:t xml:space="preserve">en marcha </w:t>
      </w:r>
      <w:r w:rsidR="00373BB0">
        <w:rPr>
          <w:rFonts w:cstheme="minorHAnsi"/>
          <w:lang w:val="es-ES_tradnl"/>
        </w:rPr>
        <w:t>y</w:t>
      </w:r>
      <w:r w:rsidR="00217C00" w:rsidRPr="00217C00">
        <w:rPr>
          <w:rFonts w:cstheme="minorHAnsi"/>
          <w:lang w:val="es-ES_tradnl"/>
        </w:rPr>
        <w:t xml:space="preserve"> hacerlo efectivo a final del año. </w:t>
      </w:r>
    </w:p>
    <w:p w14:paraId="04EFBBCF" w14:textId="5EAF1AF9" w:rsidR="00217C00" w:rsidRPr="00217C00" w:rsidRDefault="00217C00" w:rsidP="00A061D7">
      <w:pPr>
        <w:pStyle w:val="ListParagraph"/>
        <w:ind w:left="1440"/>
        <w:jc w:val="both"/>
      </w:pPr>
      <w:r w:rsidRPr="00217C00">
        <w:rPr>
          <w:rFonts w:cstheme="minorHAnsi"/>
          <w:lang w:val="es-ES_tradnl"/>
        </w:rPr>
        <w:t xml:space="preserve">La idea es </w:t>
      </w:r>
      <w:r w:rsidR="006A785E">
        <w:rPr>
          <w:rFonts w:cstheme="minorHAnsi"/>
          <w:lang w:val="es-ES_tradnl"/>
        </w:rPr>
        <w:t>bajar</w:t>
      </w:r>
      <w:r w:rsidR="00373BB0">
        <w:rPr>
          <w:rFonts w:cstheme="minorHAnsi"/>
          <w:lang w:val="es-ES_tradnl"/>
        </w:rPr>
        <w:t xml:space="preserve"> el tema a</w:t>
      </w:r>
      <w:r w:rsidRPr="00217C00">
        <w:rPr>
          <w:rFonts w:cstheme="minorHAnsi"/>
          <w:lang w:val="es-ES_tradnl"/>
        </w:rPr>
        <w:t xml:space="preserve"> los grupo</w:t>
      </w:r>
      <w:r w:rsidR="00D7663D">
        <w:rPr>
          <w:rFonts w:cstheme="minorHAnsi"/>
          <w:lang w:val="es-ES_tradnl"/>
        </w:rPr>
        <w:t>s</w:t>
      </w:r>
      <w:r w:rsidRPr="00217C00">
        <w:rPr>
          <w:rFonts w:cstheme="minorHAnsi"/>
          <w:lang w:val="es-ES_tradnl"/>
        </w:rPr>
        <w:t xml:space="preserve"> para volver hablarlo en </w:t>
      </w:r>
      <w:r w:rsidR="004F6051" w:rsidRPr="00217C00">
        <w:rPr>
          <w:rFonts w:cstheme="minorHAnsi"/>
          <w:lang w:val="es-ES_tradnl"/>
        </w:rPr>
        <w:t>las próximas asambleas</w:t>
      </w:r>
      <w:r w:rsidRPr="00217C00">
        <w:rPr>
          <w:rFonts w:cstheme="minorHAnsi"/>
          <w:lang w:val="es-ES_tradnl"/>
        </w:rPr>
        <w:t xml:space="preserve">. </w:t>
      </w:r>
    </w:p>
    <w:p w14:paraId="750CF62A" w14:textId="57324985" w:rsidR="00217C00" w:rsidRPr="00217C00" w:rsidRDefault="00217C00" w:rsidP="00742362">
      <w:pPr>
        <w:pStyle w:val="ListParagraph"/>
        <w:numPr>
          <w:ilvl w:val="0"/>
          <w:numId w:val="10"/>
        </w:numPr>
        <w:jc w:val="both"/>
      </w:pPr>
      <w:r w:rsidRPr="00217C00">
        <w:rPr>
          <w:rFonts w:cstheme="minorHAnsi"/>
          <w:lang w:val="es-ES_tradnl"/>
        </w:rPr>
        <w:t>Tomatetu</w:t>
      </w:r>
      <w:r w:rsidR="006A785E">
        <w:rPr>
          <w:rFonts w:cstheme="minorHAnsi"/>
          <w:lang w:val="es-ES_tradnl"/>
        </w:rPr>
        <w:t>á</w:t>
      </w:r>
      <w:r w:rsidRPr="00217C00">
        <w:rPr>
          <w:rFonts w:cstheme="minorHAnsi"/>
          <w:lang w:val="es-ES_tradnl"/>
        </w:rPr>
        <w:t xml:space="preserve">n </w:t>
      </w:r>
      <w:r w:rsidR="006A785E">
        <w:rPr>
          <w:rFonts w:cstheme="minorHAnsi"/>
          <w:lang w:val="es-ES_tradnl"/>
        </w:rPr>
        <w:t xml:space="preserve">recuerda que en su día </w:t>
      </w:r>
      <w:r w:rsidRPr="00217C00">
        <w:rPr>
          <w:rFonts w:cstheme="minorHAnsi"/>
          <w:lang w:val="es-ES_tradnl"/>
        </w:rPr>
        <w:t>dijo que no</w:t>
      </w:r>
      <w:r w:rsidR="006A785E">
        <w:rPr>
          <w:rFonts w:cstheme="minorHAnsi"/>
          <w:lang w:val="es-ES_tradnl"/>
        </w:rPr>
        <w:t xml:space="preserve"> </w:t>
      </w:r>
      <w:r w:rsidRPr="00217C00">
        <w:rPr>
          <w:rFonts w:cstheme="minorHAnsi"/>
          <w:lang w:val="es-ES_tradnl"/>
        </w:rPr>
        <w:t>se oponía</w:t>
      </w:r>
      <w:r w:rsidR="006A785E">
        <w:rPr>
          <w:rFonts w:cstheme="minorHAnsi"/>
          <w:lang w:val="es-ES_tradnl"/>
        </w:rPr>
        <w:t>n</w:t>
      </w:r>
      <w:r w:rsidRPr="00217C00">
        <w:rPr>
          <w:rFonts w:cstheme="minorHAnsi"/>
          <w:lang w:val="es-ES_tradnl"/>
        </w:rPr>
        <w:t xml:space="preserve"> a la idea, pero que veían que vender los calendarios le</w:t>
      </w:r>
      <w:r w:rsidR="006A785E">
        <w:rPr>
          <w:rFonts w:cstheme="minorHAnsi"/>
          <w:lang w:val="es-ES_tradnl"/>
        </w:rPr>
        <w:t>s</w:t>
      </w:r>
      <w:r w:rsidRPr="00217C00">
        <w:rPr>
          <w:rFonts w:cstheme="minorHAnsi"/>
          <w:lang w:val="es-ES_tradnl"/>
        </w:rPr>
        <w:t xml:space="preserve"> </w:t>
      </w:r>
      <w:r w:rsidR="006A785E">
        <w:rPr>
          <w:rFonts w:cstheme="minorHAnsi"/>
          <w:lang w:val="es-ES_tradnl"/>
        </w:rPr>
        <w:t>iba</w:t>
      </w:r>
      <w:r w:rsidRPr="00217C00">
        <w:rPr>
          <w:rFonts w:cstheme="minorHAnsi"/>
          <w:lang w:val="es-ES_tradnl"/>
        </w:rPr>
        <w:t xml:space="preserve"> a costar</w:t>
      </w:r>
      <w:r w:rsidR="004F6051">
        <w:rPr>
          <w:rFonts w:cstheme="minorHAnsi"/>
          <w:lang w:val="es-ES_tradnl"/>
        </w:rPr>
        <w:t>. Qu</w:t>
      </w:r>
      <w:r w:rsidR="006A785E">
        <w:rPr>
          <w:rFonts w:cstheme="minorHAnsi"/>
          <w:lang w:val="es-ES_tradnl"/>
        </w:rPr>
        <w:t xml:space="preserve">e </w:t>
      </w:r>
      <w:r w:rsidRPr="00217C00">
        <w:rPr>
          <w:rFonts w:cstheme="minorHAnsi"/>
          <w:lang w:val="es-ES_tradnl"/>
        </w:rPr>
        <w:t xml:space="preserve">tenían la duda de </w:t>
      </w:r>
      <w:r w:rsidR="00373BB0">
        <w:rPr>
          <w:rFonts w:cstheme="minorHAnsi"/>
          <w:lang w:val="es-ES_tradnl"/>
        </w:rPr>
        <w:t>si</w:t>
      </w:r>
      <w:r w:rsidRPr="00217C00">
        <w:rPr>
          <w:rFonts w:cstheme="minorHAnsi"/>
          <w:lang w:val="es-ES_tradnl"/>
        </w:rPr>
        <w:t xml:space="preserve"> podía salir rentable.</w:t>
      </w:r>
      <w:r w:rsidRPr="00217C00">
        <w:rPr>
          <w:rFonts w:cstheme="minorHAnsi"/>
          <w:lang w:val="es-ES_tradnl"/>
        </w:rPr>
        <w:br/>
      </w:r>
      <w:r w:rsidR="006A785E">
        <w:rPr>
          <w:rFonts w:cstheme="minorHAnsi"/>
          <w:lang w:val="es-ES_tradnl"/>
        </w:rPr>
        <w:t>Proponen</w:t>
      </w:r>
      <w:r w:rsidRPr="00217C00">
        <w:rPr>
          <w:rFonts w:cstheme="minorHAnsi"/>
          <w:lang w:val="es-ES_tradnl"/>
        </w:rPr>
        <w:t xml:space="preserve"> retomar el acta pasado y ver </w:t>
      </w:r>
      <w:r w:rsidR="00373BB0" w:rsidRPr="00217C00">
        <w:rPr>
          <w:rFonts w:cstheme="minorHAnsi"/>
          <w:lang w:val="es-ES_tradnl"/>
        </w:rPr>
        <w:t>cuál</w:t>
      </w:r>
      <w:r w:rsidRPr="00217C00">
        <w:rPr>
          <w:rFonts w:cstheme="minorHAnsi"/>
          <w:lang w:val="es-ES_tradnl"/>
        </w:rPr>
        <w:t xml:space="preserve"> </w:t>
      </w:r>
      <w:r w:rsidR="006A785E">
        <w:rPr>
          <w:rFonts w:cstheme="minorHAnsi"/>
          <w:lang w:val="es-ES_tradnl"/>
        </w:rPr>
        <w:t>fue</w:t>
      </w:r>
      <w:r w:rsidRPr="00217C00">
        <w:rPr>
          <w:rFonts w:cstheme="minorHAnsi"/>
          <w:lang w:val="es-ES_tradnl"/>
        </w:rPr>
        <w:t xml:space="preserve"> la sensación de la gente, para tener como base lo que se dijo</w:t>
      </w:r>
      <w:r w:rsidR="004F6051">
        <w:rPr>
          <w:rFonts w:cstheme="minorHAnsi"/>
          <w:lang w:val="es-ES_tradnl"/>
        </w:rPr>
        <w:t>.</w:t>
      </w:r>
    </w:p>
    <w:p w14:paraId="49A0F3D3" w14:textId="488DEE43" w:rsidR="006A785E" w:rsidRPr="006A785E" w:rsidRDefault="006A785E" w:rsidP="00742362">
      <w:pPr>
        <w:pStyle w:val="ListParagraph"/>
        <w:numPr>
          <w:ilvl w:val="0"/>
          <w:numId w:val="10"/>
        </w:numPr>
        <w:jc w:val="both"/>
      </w:pPr>
      <w:r>
        <w:rPr>
          <w:rFonts w:cstheme="minorHAnsi"/>
        </w:rPr>
        <w:t>L</w:t>
      </w:r>
      <w:r w:rsidR="00217C00" w:rsidRPr="00217C00">
        <w:rPr>
          <w:rFonts w:cstheme="minorHAnsi"/>
          <w:lang w:val="es-ES_tradnl"/>
        </w:rPr>
        <w:t xml:space="preserve">a Elipa ve también difícil evaluar si </w:t>
      </w:r>
      <w:r>
        <w:rPr>
          <w:rFonts w:cstheme="minorHAnsi"/>
          <w:lang w:val="es-ES_tradnl"/>
        </w:rPr>
        <w:t>sería fácil vender</w:t>
      </w:r>
      <w:r>
        <w:rPr>
          <w:rFonts w:cstheme="minorHAnsi"/>
          <w:sz w:val="20"/>
          <w:szCs w:val="20"/>
          <w:lang w:val="es-ES_tradnl"/>
        </w:rPr>
        <w:t xml:space="preserve"> los c</w:t>
      </w:r>
      <w:r w:rsidR="00373BB0">
        <w:rPr>
          <w:rFonts w:cstheme="minorHAnsi"/>
          <w:sz w:val="20"/>
          <w:szCs w:val="20"/>
          <w:lang w:val="es-ES_tradnl"/>
        </w:rPr>
        <w:t>a</w:t>
      </w:r>
      <w:r>
        <w:rPr>
          <w:rFonts w:cstheme="minorHAnsi"/>
          <w:lang w:val="es-ES_tradnl"/>
        </w:rPr>
        <w:t>lendarios más allá de amigos y familiares</w:t>
      </w:r>
      <w:r w:rsidR="00373BB0">
        <w:rPr>
          <w:rFonts w:cstheme="minorHAnsi"/>
          <w:lang w:val="es-ES_tradnl"/>
        </w:rPr>
        <w:t>,</w:t>
      </w:r>
      <w:r>
        <w:rPr>
          <w:rFonts w:cstheme="minorHAnsi"/>
          <w:lang w:val="es-ES_tradnl"/>
        </w:rPr>
        <w:t xml:space="preserve"> merezca la pena</w:t>
      </w:r>
      <w:r w:rsidR="00D7663D">
        <w:rPr>
          <w:rFonts w:cstheme="minorHAnsi"/>
          <w:lang w:val="es-ES_tradnl"/>
        </w:rPr>
        <w:t xml:space="preserve"> el</w:t>
      </w:r>
      <w:r>
        <w:rPr>
          <w:rFonts w:cstheme="minorHAnsi"/>
          <w:lang w:val="es-ES_tradnl"/>
        </w:rPr>
        <w:t xml:space="preserve"> esfuerzo</w:t>
      </w:r>
      <w:r w:rsidR="004F6051">
        <w:rPr>
          <w:rFonts w:cstheme="minorHAnsi"/>
          <w:lang w:val="es-ES_tradnl"/>
        </w:rPr>
        <w:t>¿?</w:t>
      </w:r>
    </w:p>
    <w:p w14:paraId="54ED9476" w14:textId="71E5A0E0" w:rsidR="00D7663D" w:rsidRPr="00D7663D" w:rsidRDefault="00217C00" w:rsidP="00742362">
      <w:pPr>
        <w:pStyle w:val="ListParagraph"/>
        <w:numPr>
          <w:ilvl w:val="0"/>
          <w:numId w:val="10"/>
        </w:numPr>
        <w:jc w:val="both"/>
      </w:pPr>
      <w:r w:rsidRPr="00217C00">
        <w:rPr>
          <w:rFonts w:cstheme="minorHAnsi"/>
          <w:lang w:val="es-ES_tradnl"/>
        </w:rPr>
        <w:t xml:space="preserve"> </w:t>
      </w:r>
      <w:r w:rsidR="006A785E">
        <w:rPr>
          <w:rFonts w:cstheme="minorHAnsi"/>
          <w:lang w:val="es-ES_tradnl"/>
        </w:rPr>
        <w:t xml:space="preserve">Prospe sabe de un grupo de amigos que </w:t>
      </w:r>
      <w:r w:rsidR="00E96878">
        <w:rPr>
          <w:rFonts w:cstheme="minorHAnsi"/>
          <w:lang w:val="es-ES_tradnl"/>
        </w:rPr>
        <w:t xml:space="preserve">intentó hacer algo </w:t>
      </w:r>
      <w:r w:rsidR="00E96878" w:rsidRPr="00E96878">
        <w:rPr>
          <w:rFonts w:cstheme="minorHAnsi"/>
          <w:lang w:val="es-ES_tradnl"/>
        </w:rPr>
        <w:t xml:space="preserve">parecido, </w:t>
      </w:r>
      <w:r w:rsidR="00E96878">
        <w:rPr>
          <w:rFonts w:cstheme="minorHAnsi"/>
          <w:lang w:val="es-ES_tradnl"/>
        </w:rPr>
        <w:t>pero al final</w:t>
      </w:r>
      <w:r w:rsidR="00373BB0">
        <w:rPr>
          <w:rFonts w:cstheme="minorHAnsi"/>
          <w:lang w:val="es-ES_tradnl"/>
        </w:rPr>
        <w:t xml:space="preserve"> </w:t>
      </w:r>
      <w:r w:rsidR="006A785E">
        <w:rPr>
          <w:rFonts w:cstheme="minorHAnsi"/>
          <w:lang w:val="es-ES_tradnl"/>
        </w:rPr>
        <w:t xml:space="preserve">la gente </w:t>
      </w:r>
      <w:r w:rsidR="00E96878">
        <w:rPr>
          <w:rFonts w:cstheme="minorHAnsi"/>
          <w:lang w:val="es-ES_tradnl"/>
        </w:rPr>
        <w:t xml:space="preserve">se </w:t>
      </w:r>
      <w:r w:rsidR="004F6051">
        <w:rPr>
          <w:rFonts w:cstheme="minorHAnsi"/>
          <w:lang w:val="es-ES_tradnl"/>
        </w:rPr>
        <w:t>echó</w:t>
      </w:r>
      <w:r w:rsidR="00373BB0">
        <w:rPr>
          <w:rFonts w:cstheme="minorHAnsi"/>
          <w:lang w:val="es-ES_tradnl"/>
        </w:rPr>
        <w:t xml:space="preserve"> atrás </w:t>
      </w:r>
      <w:r w:rsidR="00E96878">
        <w:rPr>
          <w:rFonts w:cstheme="minorHAnsi"/>
          <w:lang w:val="es-ES_tradnl"/>
        </w:rPr>
        <w:t xml:space="preserve">y fue un </w:t>
      </w:r>
      <w:r w:rsidR="00373BB0">
        <w:rPr>
          <w:rFonts w:cstheme="minorHAnsi"/>
          <w:lang w:val="es-ES_tradnl"/>
        </w:rPr>
        <w:t>trabajo</w:t>
      </w:r>
      <w:r w:rsidR="00E96878">
        <w:rPr>
          <w:rFonts w:cstheme="minorHAnsi"/>
          <w:lang w:val="es-ES_tradnl"/>
        </w:rPr>
        <w:t xml:space="preserve"> desperdiciado.</w:t>
      </w:r>
    </w:p>
    <w:p w14:paraId="14395CBE" w14:textId="76632774" w:rsidR="00217C00" w:rsidRPr="00217C00" w:rsidRDefault="00217C00" w:rsidP="00D7663D">
      <w:pPr>
        <w:jc w:val="both"/>
      </w:pPr>
      <w:r w:rsidRPr="00D7663D">
        <w:rPr>
          <w:rFonts w:cstheme="minorHAnsi"/>
          <w:lang w:val="es-ES_tradnl"/>
        </w:rPr>
        <w:br/>
      </w:r>
    </w:p>
    <w:p w14:paraId="5F1BB0F5" w14:textId="712D6626" w:rsidR="001A0306" w:rsidRDefault="00217C00" w:rsidP="00742362">
      <w:pPr>
        <w:jc w:val="both"/>
        <w:rPr>
          <w:rFonts w:cstheme="minorHAnsi"/>
          <w:lang w:val="es-ES_tradnl"/>
        </w:rPr>
      </w:pPr>
      <w:r w:rsidRPr="00875B0E">
        <w:rPr>
          <w:rFonts w:cstheme="minorHAnsi"/>
          <w:b/>
          <w:bCs/>
          <w:lang w:val="es-ES_tradnl"/>
        </w:rPr>
        <w:t>Tarea:</w:t>
      </w:r>
      <w:r w:rsidRPr="00875B0E">
        <w:rPr>
          <w:rFonts w:cstheme="minorHAnsi"/>
          <w:lang w:val="es-ES_tradnl"/>
        </w:rPr>
        <w:t xml:space="preserve"> </w:t>
      </w:r>
      <w:r w:rsidR="004F6051">
        <w:rPr>
          <w:rFonts w:cstheme="minorHAnsi"/>
          <w:lang w:val="es-ES_tradnl"/>
        </w:rPr>
        <w:t xml:space="preserve">Ver </w:t>
      </w:r>
      <w:r w:rsidR="00E96878">
        <w:rPr>
          <w:rFonts w:cstheme="minorHAnsi"/>
          <w:lang w:val="es-ES_tradnl"/>
        </w:rPr>
        <w:t>si nos interesa retomar el tema del calendario y en general</w:t>
      </w:r>
      <w:r w:rsidR="00E96878" w:rsidRPr="00875B0E">
        <w:rPr>
          <w:rFonts w:cstheme="minorHAnsi"/>
          <w:lang w:val="es-ES_tradnl"/>
        </w:rPr>
        <w:t xml:space="preserve"> empezar a pensar en acciones colectivas </w:t>
      </w:r>
      <w:r w:rsidR="004F6051">
        <w:rPr>
          <w:rFonts w:cstheme="minorHAnsi"/>
          <w:lang w:val="es-ES_tradnl"/>
        </w:rPr>
        <w:t>como Bah.</w:t>
      </w:r>
      <w:r w:rsidR="00E96878">
        <w:rPr>
          <w:rFonts w:cstheme="minorHAnsi"/>
          <w:lang w:val="es-ES_tradnl"/>
        </w:rPr>
        <w:t xml:space="preserve"> </w:t>
      </w:r>
    </w:p>
    <w:p w14:paraId="205458D1" w14:textId="5EE019F3" w:rsidR="00D2214F" w:rsidRDefault="00D2214F" w:rsidP="00875B0E">
      <w:pPr>
        <w:jc w:val="both"/>
        <w:rPr>
          <w:rFonts w:cstheme="minorHAnsi"/>
          <w:b/>
          <w:bCs/>
          <w:lang w:val="es-ES_tradnl"/>
        </w:rPr>
      </w:pPr>
    </w:p>
    <w:p w14:paraId="565058D1" w14:textId="77777777" w:rsidR="00D2214F" w:rsidRDefault="00D2214F" w:rsidP="00742362">
      <w:pPr>
        <w:ind w:left="720"/>
        <w:jc w:val="both"/>
        <w:rPr>
          <w:rFonts w:cstheme="minorHAnsi"/>
          <w:b/>
          <w:bCs/>
          <w:lang w:val="es-ES_tradnl"/>
        </w:rPr>
      </w:pPr>
    </w:p>
    <w:p w14:paraId="494E091A" w14:textId="5C331016" w:rsidR="00B16A5C" w:rsidRPr="00B16A5C" w:rsidRDefault="00217C00" w:rsidP="00742362">
      <w:pPr>
        <w:numPr>
          <w:ilvl w:val="0"/>
          <w:numId w:val="1"/>
        </w:numPr>
        <w:jc w:val="both"/>
        <w:rPr>
          <w:rFonts w:cstheme="minorHAnsi"/>
          <w:b/>
          <w:bCs/>
          <w:lang w:val="es-ES_tradnl"/>
        </w:rPr>
      </w:pPr>
      <w:r w:rsidRPr="00B16A5C">
        <w:rPr>
          <w:rFonts w:cstheme="minorHAnsi"/>
          <w:b/>
          <w:bCs/>
          <w:lang w:val="es-ES_tradnl"/>
        </w:rPr>
        <w:t>CORREO DE FRAN</w:t>
      </w:r>
    </w:p>
    <w:p w14:paraId="26CDFADA" w14:textId="4FBC4D80" w:rsidR="009402D5" w:rsidRPr="009402D5" w:rsidRDefault="00217C00" w:rsidP="00742362">
      <w:pPr>
        <w:pStyle w:val="ListParagraph"/>
        <w:numPr>
          <w:ilvl w:val="0"/>
          <w:numId w:val="13"/>
        </w:numPr>
        <w:jc w:val="both"/>
        <w:rPr>
          <w:lang w:val="es-ES_tradnl"/>
        </w:rPr>
      </w:pPr>
      <w:r w:rsidRPr="00217C00">
        <w:rPr>
          <w:rFonts w:cstheme="minorHAnsi"/>
          <w:lang w:val="es-ES_tradnl"/>
        </w:rPr>
        <w:lastRenderedPageBreak/>
        <w:t>Tirso menciona el correo de Fran</w:t>
      </w:r>
      <w:r w:rsidR="00794017">
        <w:rPr>
          <w:rFonts w:cstheme="minorHAnsi"/>
          <w:lang w:val="es-ES_tradnl"/>
        </w:rPr>
        <w:t xml:space="preserve"> porque </w:t>
      </w:r>
      <w:r w:rsidR="004F6051">
        <w:rPr>
          <w:rFonts w:cstheme="minorHAnsi"/>
          <w:lang w:val="es-ES_tradnl"/>
        </w:rPr>
        <w:t>no fue contestado</w:t>
      </w:r>
      <w:r w:rsidR="009402D5">
        <w:rPr>
          <w:rFonts w:cstheme="minorHAnsi"/>
          <w:lang w:val="es-ES_tradnl"/>
        </w:rPr>
        <w:t xml:space="preserve">. </w:t>
      </w:r>
      <w:r w:rsidR="004F6051">
        <w:rPr>
          <w:rFonts w:cstheme="minorHAnsi"/>
          <w:lang w:val="es-ES_tradnl"/>
        </w:rPr>
        <w:t>Lo</w:t>
      </w:r>
      <w:r w:rsidR="009402D5">
        <w:rPr>
          <w:rFonts w:cstheme="minorHAnsi"/>
          <w:lang w:val="es-ES_tradnl"/>
        </w:rPr>
        <w:t xml:space="preserve"> </w:t>
      </w:r>
      <w:r w:rsidRPr="00217C00">
        <w:rPr>
          <w:rFonts w:cstheme="minorHAnsi"/>
          <w:lang w:val="es-ES_tradnl"/>
        </w:rPr>
        <w:t>sienten si se ha</w:t>
      </w:r>
      <w:r w:rsidR="00875B0E">
        <w:rPr>
          <w:rFonts w:cstheme="minorHAnsi"/>
          <w:lang w:val="es-ES_tradnl"/>
        </w:rPr>
        <w:t>ya</w:t>
      </w:r>
      <w:r w:rsidRPr="00217C00">
        <w:rPr>
          <w:rFonts w:cstheme="minorHAnsi"/>
          <w:lang w:val="es-ES_tradnl"/>
        </w:rPr>
        <w:t xml:space="preserve"> cread</w:t>
      </w:r>
      <w:r w:rsidR="004F6051">
        <w:rPr>
          <w:rFonts w:cstheme="minorHAnsi"/>
          <w:lang w:val="es-ES_tradnl"/>
        </w:rPr>
        <w:t>o</w:t>
      </w:r>
      <w:r w:rsidRPr="00217C00">
        <w:rPr>
          <w:rFonts w:cstheme="minorHAnsi"/>
          <w:lang w:val="es-ES_tradnl"/>
        </w:rPr>
        <w:t xml:space="preserve"> esta situación de malestar</w:t>
      </w:r>
      <w:r w:rsidR="004F6051">
        <w:rPr>
          <w:rFonts w:cstheme="minorHAnsi"/>
          <w:lang w:val="es-ES_tradnl"/>
        </w:rPr>
        <w:t>. Q</w:t>
      </w:r>
      <w:r w:rsidRPr="00217C00">
        <w:rPr>
          <w:rFonts w:cstheme="minorHAnsi"/>
          <w:lang w:val="es-ES_tradnl"/>
        </w:rPr>
        <w:t>ue se intente que no vuelva a pasar</w:t>
      </w:r>
      <w:r w:rsidR="00794017">
        <w:rPr>
          <w:rFonts w:cstheme="minorHAnsi"/>
          <w:lang w:val="es-ES_tradnl"/>
        </w:rPr>
        <w:t>.</w:t>
      </w:r>
    </w:p>
    <w:p w14:paraId="32B2E937" w14:textId="77777777" w:rsidR="00794017" w:rsidRPr="00794017" w:rsidRDefault="00217C00" w:rsidP="00742362">
      <w:pPr>
        <w:pStyle w:val="ListParagraph"/>
        <w:numPr>
          <w:ilvl w:val="0"/>
          <w:numId w:val="13"/>
        </w:numPr>
        <w:jc w:val="both"/>
        <w:rPr>
          <w:lang w:val="es-ES_tradnl"/>
        </w:rPr>
      </w:pPr>
      <w:r w:rsidRPr="00217C00">
        <w:rPr>
          <w:rFonts w:cstheme="minorHAnsi"/>
          <w:lang w:val="es-ES_tradnl"/>
        </w:rPr>
        <w:t>Estrecho</w:t>
      </w:r>
      <w:r w:rsidR="00794017">
        <w:rPr>
          <w:rFonts w:cstheme="minorHAnsi"/>
          <w:lang w:val="es-ES_tradnl"/>
        </w:rPr>
        <w:t xml:space="preserve">: </w:t>
      </w:r>
      <w:r w:rsidRPr="00217C00">
        <w:rPr>
          <w:rFonts w:cstheme="minorHAnsi"/>
          <w:lang w:val="es-ES_tradnl"/>
        </w:rPr>
        <w:t>la asamblea</w:t>
      </w:r>
      <w:r w:rsidR="009402D5">
        <w:rPr>
          <w:rFonts w:cstheme="minorHAnsi"/>
          <w:lang w:val="es-ES_tradnl"/>
        </w:rPr>
        <w:t xml:space="preserve"> de mayo</w:t>
      </w:r>
      <w:r w:rsidRPr="00217C00">
        <w:rPr>
          <w:rFonts w:cstheme="minorHAnsi"/>
          <w:lang w:val="es-ES_tradnl"/>
        </w:rPr>
        <w:t xml:space="preserve"> fue un poco caótica y complicada, estábamos agotadas, no teníamos las ideas claras. </w:t>
      </w:r>
      <w:r w:rsidR="00794017">
        <w:rPr>
          <w:rFonts w:cstheme="minorHAnsi"/>
          <w:lang w:val="es-ES_tradnl"/>
        </w:rPr>
        <w:t>E</w:t>
      </w:r>
      <w:r w:rsidRPr="00217C00">
        <w:rPr>
          <w:rFonts w:cstheme="minorHAnsi"/>
          <w:lang w:val="es-ES_tradnl"/>
        </w:rPr>
        <w:t>ntiende su malestar.</w:t>
      </w:r>
    </w:p>
    <w:p w14:paraId="266C585F" w14:textId="4798AFE1" w:rsidR="009402D5" w:rsidRPr="009402D5" w:rsidRDefault="00217C00" w:rsidP="00742362">
      <w:pPr>
        <w:pStyle w:val="ListParagraph"/>
        <w:numPr>
          <w:ilvl w:val="0"/>
          <w:numId w:val="13"/>
        </w:numPr>
        <w:jc w:val="both"/>
        <w:rPr>
          <w:lang w:val="es-ES_tradnl"/>
        </w:rPr>
      </w:pPr>
      <w:r w:rsidRPr="00217C00">
        <w:rPr>
          <w:rFonts w:cstheme="minorHAnsi"/>
          <w:lang w:val="es-ES_tradnl"/>
        </w:rPr>
        <w:t xml:space="preserve">Tomatetuan agradece </w:t>
      </w:r>
      <w:r w:rsidR="009402D5">
        <w:rPr>
          <w:rFonts w:cstheme="minorHAnsi"/>
          <w:lang w:val="es-ES_tradnl"/>
        </w:rPr>
        <w:t xml:space="preserve">Tirso </w:t>
      </w:r>
      <w:r w:rsidRPr="00217C00">
        <w:rPr>
          <w:rFonts w:cstheme="minorHAnsi"/>
          <w:lang w:val="es-ES_tradnl"/>
        </w:rPr>
        <w:t>p</w:t>
      </w:r>
      <w:r w:rsidR="009402D5">
        <w:rPr>
          <w:rFonts w:cstheme="minorHAnsi"/>
          <w:lang w:val="es-ES_tradnl"/>
        </w:rPr>
        <w:t>or</w:t>
      </w:r>
      <w:r w:rsidRPr="00217C00">
        <w:rPr>
          <w:rFonts w:cstheme="minorHAnsi"/>
          <w:lang w:val="es-ES_tradnl"/>
        </w:rPr>
        <w:t xml:space="preserve"> recordar</w:t>
      </w:r>
      <w:r w:rsidR="00794017">
        <w:rPr>
          <w:rFonts w:cstheme="minorHAnsi"/>
          <w:lang w:val="es-ES_tradnl"/>
        </w:rPr>
        <w:t>lo</w:t>
      </w:r>
      <w:r w:rsidRPr="00217C00">
        <w:rPr>
          <w:rFonts w:cstheme="minorHAnsi"/>
          <w:lang w:val="es-ES_tradnl"/>
        </w:rPr>
        <w:t>, es un tema de cuidado de grupo. A ell</w:t>
      </w:r>
      <w:r w:rsidR="009402D5">
        <w:rPr>
          <w:rFonts w:cstheme="minorHAnsi"/>
          <w:lang w:val="es-ES_tradnl"/>
        </w:rPr>
        <w:t>a</w:t>
      </w:r>
      <w:r w:rsidRPr="00217C00">
        <w:rPr>
          <w:rFonts w:cstheme="minorHAnsi"/>
          <w:lang w:val="es-ES_tradnl"/>
        </w:rPr>
        <w:t>s se le</w:t>
      </w:r>
      <w:r w:rsidR="00D7663D">
        <w:rPr>
          <w:rFonts w:cstheme="minorHAnsi"/>
          <w:lang w:val="es-ES_tradnl"/>
        </w:rPr>
        <w:t>s</w:t>
      </w:r>
      <w:r w:rsidRPr="00217C00">
        <w:rPr>
          <w:rFonts w:cstheme="minorHAnsi"/>
          <w:lang w:val="es-ES_tradnl"/>
        </w:rPr>
        <w:t xml:space="preserve"> ha pasado. Lo importante es cuidar </w:t>
      </w:r>
      <w:r w:rsidR="009402D5">
        <w:rPr>
          <w:rFonts w:cstheme="minorHAnsi"/>
          <w:lang w:val="es-ES_tradnl"/>
        </w:rPr>
        <w:t xml:space="preserve">y </w:t>
      </w:r>
      <w:r w:rsidRPr="00217C00">
        <w:rPr>
          <w:rFonts w:cstheme="minorHAnsi"/>
          <w:lang w:val="es-ES_tradnl"/>
        </w:rPr>
        <w:t>que no queden malestar.</w:t>
      </w:r>
    </w:p>
    <w:p w14:paraId="266C2BF6" w14:textId="153AF91B" w:rsidR="00A41FB9" w:rsidRPr="00A41FB9" w:rsidRDefault="00A41FB9" w:rsidP="00742362">
      <w:pPr>
        <w:pStyle w:val="ListParagraph"/>
        <w:numPr>
          <w:ilvl w:val="0"/>
          <w:numId w:val="13"/>
        </w:numPr>
        <w:jc w:val="both"/>
        <w:rPr>
          <w:lang w:val="es-ES_tradnl"/>
        </w:rPr>
      </w:pPr>
      <w:r w:rsidRPr="00A265BB">
        <w:rPr>
          <w:rFonts w:cstheme="minorHAnsi"/>
          <w:lang w:val="es-ES_tradnl"/>
        </w:rPr>
        <w:t>B</w:t>
      </w:r>
      <w:r>
        <w:rPr>
          <w:rFonts w:cstheme="minorHAnsi"/>
          <w:lang w:val="es-ES_tradnl"/>
        </w:rPr>
        <w:t>ah&amp;c</w:t>
      </w:r>
      <w:r w:rsidRPr="00A265BB">
        <w:rPr>
          <w:rFonts w:cstheme="minorHAnsi"/>
          <w:lang w:val="es-ES_tradnl"/>
        </w:rPr>
        <w:t>o</w:t>
      </w:r>
      <w:r w:rsidR="00217C00" w:rsidRPr="00217C00">
        <w:rPr>
          <w:rFonts w:cstheme="minorHAnsi"/>
          <w:lang w:val="es-ES_tradnl"/>
        </w:rPr>
        <w:t xml:space="preserve"> se preocupa de no se ha</w:t>
      </w:r>
      <w:r w:rsidR="004F6051">
        <w:rPr>
          <w:rFonts w:cstheme="minorHAnsi"/>
          <w:lang w:val="es-ES_tradnl"/>
        </w:rPr>
        <w:t>ya</w:t>
      </w:r>
      <w:r w:rsidR="00217C00" w:rsidRPr="00217C00">
        <w:rPr>
          <w:rFonts w:cstheme="minorHAnsi"/>
          <w:lang w:val="es-ES_tradnl"/>
        </w:rPr>
        <w:t xml:space="preserve"> entendido </w:t>
      </w:r>
      <w:r w:rsidR="00794017">
        <w:rPr>
          <w:rFonts w:cstheme="minorHAnsi"/>
          <w:lang w:val="es-ES_tradnl"/>
        </w:rPr>
        <w:t>la razón del</w:t>
      </w:r>
      <w:r w:rsidR="00217C00" w:rsidRPr="00217C00">
        <w:rPr>
          <w:rFonts w:cstheme="minorHAnsi"/>
          <w:lang w:val="es-ES_tradnl"/>
        </w:rPr>
        <w:t xml:space="preserve"> malestar.</w:t>
      </w:r>
    </w:p>
    <w:p w14:paraId="790768C4" w14:textId="28A03DB6" w:rsidR="001A0306" w:rsidRPr="00217C00" w:rsidRDefault="00217C00" w:rsidP="00A41FB9">
      <w:pPr>
        <w:pStyle w:val="ListParagraph"/>
        <w:jc w:val="both"/>
        <w:rPr>
          <w:lang w:val="es-ES_tradnl"/>
        </w:rPr>
      </w:pPr>
      <w:r w:rsidRPr="00217C00">
        <w:rPr>
          <w:rFonts w:cstheme="minorHAnsi"/>
          <w:lang w:val="es-ES_tradnl"/>
        </w:rPr>
        <w:br/>
      </w:r>
    </w:p>
    <w:p w14:paraId="46FE03DE" w14:textId="19E72861" w:rsidR="00D2214F" w:rsidRDefault="00D2214F" w:rsidP="00742362">
      <w:pPr>
        <w:jc w:val="both"/>
      </w:pPr>
    </w:p>
    <w:p w14:paraId="5404C4B7" w14:textId="77777777" w:rsidR="00D2214F" w:rsidRDefault="00D2214F" w:rsidP="00742362">
      <w:pPr>
        <w:jc w:val="both"/>
      </w:pPr>
    </w:p>
    <w:p w14:paraId="1F73C840" w14:textId="68A09F19" w:rsidR="009402D5" w:rsidRPr="00794017" w:rsidRDefault="009402D5" w:rsidP="00D2214F">
      <w:pPr>
        <w:jc w:val="both"/>
        <w:rPr>
          <w:rFonts w:cstheme="majorHAnsi"/>
          <w:b/>
          <w:smallCaps/>
          <w:sz w:val="24"/>
          <w:szCs w:val="24"/>
        </w:rPr>
      </w:pPr>
      <w:r w:rsidRPr="00794017">
        <w:rPr>
          <w:rFonts w:cstheme="majorHAnsi"/>
          <w:b/>
          <w:smallCaps/>
          <w:sz w:val="24"/>
          <w:szCs w:val="24"/>
        </w:rPr>
        <w:t>TAREAS LARGAS</w:t>
      </w:r>
      <w:r w:rsidR="007B27E0">
        <w:rPr>
          <w:rFonts w:cstheme="majorHAnsi"/>
          <w:b/>
          <w:smallCaps/>
          <w:sz w:val="24"/>
          <w:szCs w:val="24"/>
        </w:rPr>
        <w:t xml:space="preserve"> </w:t>
      </w:r>
      <w:r w:rsidR="00794017" w:rsidRPr="00794017">
        <w:rPr>
          <w:rFonts w:cstheme="majorHAnsi"/>
          <w:b/>
          <w:smallCaps/>
          <w:sz w:val="24"/>
          <w:szCs w:val="24"/>
        </w:rPr>
        <w:t xml:space="preserve"> – </w:t>
      </w:r>
      <w:r w:rsidR="00794017">
        <w:rPr>
          <w:rFonts w:cstheme="majorHAnsi"/>
          <w:b/>
          <w:smallCaps/>
          <w:sz w:val="24"/>
          <w:szCs w:val="24"/>
        </w:rPr>
        <w:t xml:space="preserve">  </w:t>
      </w:r>
      <w:r w:rsidR="00794017" w:rsidRPr="00794017">
        <w:rPr>
          <w:rFonts w:cstheme="majorHAnsi"/>
          <w:b/>
          <w:smallCaps/>
          <w:sz w:val="24"/>
          <w:szCs w:val="24"/>
        </w:rPr>
        <w:t xml:space="preserve">temas enlazados </w:t>
      </w:r>
    </w:p>
    <w:p w14:paraId="2ECF32A4" w14:textId="3A438BC5" w:rsidR="0031757D" w:rsidRPr="00145F88" w:rsidRDefault="00425BF3" w:rsidP="00145F88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s-ES_tradnl"/>
        </w:rPr>
      </w:pPr>
      <w:r w:rsidRPr="0031757D">
        <w:rPr>
          <w:rFonts w:cstheme="minorHAnsi"/>
          <w:b/>
          <w:bCs/>
          <w:lang w:val="es-ES_tradnl"/>
        </w:rPr>
        <w:t>REPLANTEAR LA CALABAZA Y SU FUNCIÓN (CUIDADOS DE LXS TRABAJADORXS, DIFERENCIACIÓN DE UNA EMPRESA CAPITALISTA, ETC…).</w:t>
      </w:r>
    </w:p>
    <w:p w14:paraId="42128318" w14:textId="521611D7" w:rsidR="0031757D" w:rsidRPr="0031757D" w:rsidRDefault="0031757D" w:rsidP="0031757D">
      <w:pPr>
        <w:pStyle w:val="ListParagraph"/>
        <w:numPr>
          <w:ilvl w:val="0"/>
          <w:numId w:val="21"/>
        </w:numPr>
        <w:jc w:val="both"/>
        <w:rPr>
          <w:rFonts w:cstheme="minorHAnsi"/>
          <w:b/>
          <w:bCs/>
          <w:lang w:val="es-ES_tradnl"/>
        </w:rPr>
      </w:pPr>
      <w:r w:rsidRPr="0031757D">
        <w:rPr>
          <w:rFonts w:cstheme="minorHAnsi"/>
          <w:b/>
          <w:bCs/>
          <w:lang w:val="es-ES_tradnl"/>
        </w:rPr>
        <w:t>ACLARACIÓN CON TODXS LXS TRABAJODORXS DEL B.A.H SOBRE SUS DERECHOS. QUÉ REGLAS CLARAS PONEMOS EN MARCHA PARA QUE TODO QUEDE TRANSPARENTE?</w:t>
      </w:r>
    </w:p>
    <w:p w14:paraId="4A51B54A" w14:textId="77777777" w:rsidR="0031757D" w:rsidRPr="0031757D" w:rsidRDefault="0031757D" w:rsidP="0031757D">
      <w:pPr>
        <w:pStyle w:val="ListParagraph"/>
        <w:jc w:val="both"/>
        <w:rPr>
          <w:rFonts w:cstheme="minorHAnsi"/>
          <w:b/>
          <w:bCs/>
        </w:rPr>
      </w:pPr>
    </w:p>
    <w:p w14:paraId="5D84CF90" w14:textId="01DC0324" w:rsidR="00794017" w:rsidRDefault="00A265BB" w:rsidP="0031757D">
      <w:pPr>
        <w:jc w:val="both"/>
        <w:rPr>
          <w:rFonts w:cstheme="minorHAnsi"/>
          <w:lang w:val="es-ES_tradnl"/>
        </w:rPr>
      </w:pPr>
      <w:r w:rsidRPr="008B6734">
        <w:rPr>
          <w:rFonts w:cstheme="minorHAnsi"/>
        </w:rPr>
        <w:t>Tod</w:t>
      </w:r>
      <w:r w:rsidR="005F5A51">
        <w:rPr>
          <w:rFonts w:cstheme="minorHAnsi"/>
        </w:rPr>
        <w:t>a</w:t>
      </w:r>
      <w:r>
        <w:rPr>
          <w:rFonts w:cstheme="minorHAnsi"/>
        </w:rPr>
        <w:t>s</w:t>
      </w:r>
      <w:r w:rsidRPr="008B6734">
        <w:rPr>
          <w:rFonts w:cstheme="minorHAnsi"/>
          <w:lang w:val="es-ES_tradnl"/>
        </w:rPr>
        <w:t xml:space="preserve"> </w:t>
      </w:r>
      <w:r w:rsidR="005F5A51">
        <w:rPr>
          <w:rFonts w:cstheme="minorHAnsi"/>
          <w:lang w:val="es-ES_tradnl"/>
        </w:rPr>
        <w:t>queremos</w:t>
      </w:r>
      <w:r w:rsidRPr="008B6734">
        <w:rPr>
          <w:rFonts w:cstheme="minorHAnsi"/>
          <w:lang w:val="es-ES_tradnl"/>
        </w:rPr>
        <w:t xml:space="preserve"> estudiar que es la ayuda post GG</w:t>
      </w:r>
      <w:r>
        <w:rPr>
          <w:rFonts w:cstheme="minorHAnsi"/>
          <w:lang w:val="es-ES_tradnl"/>
        </w:rPr>
        <w:t>/Calabaza</w:t>
      </w:r>
      <w:r w:rsidR="00145F88">
        <w:rPr>
          <w:rFonts w:cstheme="minorHAnsi"/>
          <w:lang w:val="es-ES_tradnl"/>
        </w:rPr>
        <w:t>. E</w:t>
      </w:r>
      <w:r w:rsidRPr="008B6734">
        <w:rPr>
          <w:rFonts w:cstheme="minorHAnsi"/>
          <w:lang w:val="es-ES_tradnl"/>
        </w:rPr>
        <w:t xml:space="preserve">so requiere un </w:t>
      </w:r>
      <w:r>
        <w:rPr>
          <w:rFonts w:cstheme="minorHAnsi"/>
          <w:lang w:val="es-ES_tradnl"/>
        </w:rPr>
        <w:t>P</w:t>
      </w:r>
      <w:r w:rsidRPr="008B6734">
        <w:rPr>
          <w:rFonts w:cstheme="minorHAnsi"/>
          <w:lang w:val="es-ES_tradnl"/>
        </w:rPr>
        <w:t>lenario</w:t>
      </w:r>
      <w:r>
        <w:rPr>
          <w:rFonts w:cstheme="minorHAnsi"/>
          <w:lang w:val="es-ES_tradnl"/>
        </w:rPr>
        <w:t xml:space="preserve"> </w:t>
      </w:r>
      <w:r w:rsidR="005F5A51">
        <w:rPr>
          <w:rFonts w:cstheme="minorHAnsi"/>
          <w:lang w:val="es-ES_tradnl"/>
        </w:rPr>
        <w:t xml:space="preserve">con Bah SanMartín </w:t>
      </w:r>
      <w:r>
        <w:rPr>
          <w:rFonts w:cstheme="minorHAnsi"/>
          <w:lang w:val="es-ES_tradnl"/>
        </w:rPr>
        <w:t xml:space="preserve">y un trabajo previo. </w:t>
      </w:r>
      <w:r w:rsidR="005F5A51">
        <w:rPr>
          <w:rFonts w:cstheme="minorHAnsi"/>
          <w:lang w:val="es-ES_tradnl"/>
        </w:rPr>
        <w:t>Todavía n</w:t>
      </w:r>
      <w:r>
        <w:rPr>
          <w:rFonts w:cstheme="minorHAnsi"/>
          <w:lang w:val="es-ES_tradnl"/>
        </w:rPr>
        <w:t>o se</w:t>
      </w:r>
      <w:r w:rsidR="005F5A51">
        <w:rPr>
          <w:rFonts w:cstheme="minorHAnsi"/>
          <w:lang w:val="es-ES_tradnl"/>
        </w:rPr>
        <w:t xml:space="preserve"> ha</w:t>
      </w:r>
      <w:r>
        <w:rPr>
          <w:rFonts w:cstheme="minorHAnsi"/>
          <w:lang w:val="es-ES_tradnl"/>
        </w:rPr>
        <w:t xml:space="preserve"> decidi</w:t>
      </w:r>
      <w:r w:rsidR="005F5A51">
        <w:rPr>
          <w:rFonts w:cstheme="minorHAnsi"/>
          <w:lang w:val="es-ES_tradnl"/>
        </w:rPr>
        <w:t>do</w:t>
      </w:r>
      <w:r w:rsidRPr="008B6734">
        <w:rPr>
          <w:rFonts w:cstheme="minorHAnsi"/>
          <w:lang w:val="es-ES_tradnl"/>
        </w:rPr>
        <w:t xml:space="preserve"> una fecha porque </w:t>
      </w:r>
      <w:r>
        <w:rPr>
          <w:rFonts w:cstheme="minorHAnsi"/>
          <w:lang w:val="es-ES_tradnl"/>
        </w:rPr>
        <w:t xml:space="preserve">hay que </w:t>
      </w:r>
      <w:r w:rsidR="00E86E1D">
        <w:rPr>
          <w:rFonts w:cstheme="minorHAnsi"/>
          <w:lang w:val="es-ES_tradnl"/>
        </w:rPr>
        <w:t>profundizar el tema.</w:t>
      </w:r>
      <w:r w:rsidR="00E86E1D">
        <w:rPr>
          <w:rFonts w:cstheme="minorHAnsi"/>
          <w:lang w:val="es-ES_tradnl"/>
        </w:rPr>
        <w:br/>
        <w:t>E</w:t>
      </w:r>
      <w:r w:rsidR="0031757D" w:rsidRPr="0031757D">
        <w:rPr>
          <w:rFonts w:cstheme="minorHAnsi"/>
          <w:lang w:val="es-ES_tradnl"/>
        </w:rPr>
        <w:t>n la Elipa se ofrece una persona para dinamizar y empezar</w:t>
      </w:r>
      <w:r w:rsidR="00E86E1D">
        <w:rPr>
          <w:rFonts w:cstheme="minorHAnsi"/>
          <w:lang w:val="es-ES_tradnl"/>
        </w:rPr>
        <w:t xml:space="preserve"> </w:t>
      </w:r>
      <w:r w:rsidR="0031757D" w:rsidRPr="0031757D">
        <w:rPr>
          <w:rFonts w:cstheme="minorHAnsi"/>
          <w:lang w:val="es-ES_tradnl"/>
        </w:rPr>
        <w:t xml:space="preserve">a preparar en plenario. </w:t>
      </w:r>
      <w:r w:rsidR="00794017">
        <w:rPr>
          <w:rFonts w:cstheme="minorHAnsi"/>
          <w:lang w:val="es-ES_tradnl"/>
        </w:rPr>
        <w:br/>
      </w:r>
      <w:r w:rsidR="00794017">
        <w:rPr>
          <w:rFonts w:cstheme="minorHAnsi"/>
          <w:lang w:val="es-ES_tradnl"/>
        </w:rPr>
        <w:br/>
        <w:t>A</w:t>
      </w:r>
      <w:r w:rsidR="0031757D" w:rsidRPr="0031757D">
        <w:rPr>
          <w:rFonts w:cstheme="minorHAnsi"/>
          <w:lang w:val="es-ES_tradnl"/>
        </w:rPr>
        <w:t xml:space="preserve">quí </w:t>
      </w:r>
      <w:r w:rsidR="00794017">
        <w:rPr>
          <w:rFonts w:cstheme="minorHAnsi"/>
          <w:lang w:val="es-ES_tradnl"/>
        </w:rPr>
        <w:t>e</w:t>
      </w:r>
      <w:r w:rsidR="0031757D" w:rsidRPr="0031757D">
        <w:rPr>
          <w:rFonts w:cstheme="minorHAnsi"/>
          <w:lang w:val="es-ES_tradnl"/>
        </w:rPr>
        <w:t>l contacto</w:t>
      </w:r>
      <w:r w:rsidR="00794017">
        <w:rPr>
          <w:rFonts w:cstheme="minorHAnsi"/>
          <w:lang w:val="es-ES_tradnl"/>
        </w:rPr>
        <w:t>:</w:t>
      </w:r>
      <w:r w:rsidR="0031757D">
        <w:rPr>
          <w:rFonts w:cstheme="minorHAnsi"/>
          <w:lang w:val="es-ES_tradnl"/>
        </w:rPr>
        <w:t xml:space="preserve"> </w:t>
      </w:r>
    </w:p>
    <w:p w14:paraId="28C4E967" w14:textId="18D0125F" w:rsidR="00E23D8F" w:rsidRDefault="00794017" w:rsidP="0031757D">
      <w:pPr>
        <w:jc w:val="both"/>
        <w:rPr>
          <w:rFonts w:ascii="Calibri" w:hAnsi="Calibri" w:cs="Calibri"/>
          <w:color w:val="000000"/>
          <w:highlight w:val="yellow"/>
          <w:shd w:val="clear" w:color="auto" w:fill="FFFFFF"/>
        </w:rPr>
      </w:pPr>
      <w:r w:rsidRPr="00E23D8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Olmo </w:t>
      </w:r>
    </w:p>
    <w:p w14:paraId="530446D2" w14:textId="0276B481" w:rsidR="009C5698" w:rsidRDefault="00FE08E4" w:rsidP="0031757D">
      <w:pPr>
        <w:jc w:val="both"/>
        <w:rPr>
          <w:rFonts w:ascii="Calibri" w:hAnsi="Calibri" w:cs="Calibri"/>
          <w:color w:val="000000"/>
          <w:shd w:val="clear" w:color="auto" w:fill="FFFFFF"/>
        </w:rPr>
      </w:pPr>
      <w:hyperlink r:id="rId11" w:history="1">
        <w:r w:rsidR="00E23D8F" w:rsidRPr="00120616">
          <w:rPr>
            <w:rStyle w:val="Hyperlink"/>
            <w:rFonts w:ascii="Calibri" w:hAnsi="Calibri" w:cs="Calibri"/>
            <w:highlight w:val="yellow"/>
            <w:shd w:val="clear" w:color="auto" w:fill="FFFFFF"/>
          </w:rPr>
          <w:t>olmo.moralesalbarran@gmail.com</w:t>
        </w:r>
      </w:hyperlink>
    </w:p>
    <w:p w14:paraId="495912F6" w14:textId="22598985" w:rsidR="00794017" w:rsidRDefault="00794017" w:rsidP="0031757D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FFD6631" w14:textId="77777777" w:rsidR="00794017" w:rsidRDefault="00794017" w:rsidP="0031757D">
      <w:pPr>
        <w:jc w:val="both"/>
        <w:rPr>
          <w:rFonts w:cstheme="minorHAnsi"/>
          <w:lang w:val="es-ES_tradnl"/>
        </w:rPr>
      </w:pPr>
    </w:p>
    <w:p w14:paraId="64E0168D" w14:textId="77777777" w:rsidR="004F6051" w:rsidRPr="004F6051" w:rsidRDefault="005F5A51" w:rsidP="004C71C2">
      <w:pPr>
        <w:pStyle w:val="ListParagraph"/>
        <w:numPr>
          <w:ilvl w:val="0"/>
          <w:numId w:val="22"/>
        </w:numPr>
        <w:jc w:val="both"/>
        <w:rPr>
          <w:rFonts w:cstheme="minorHAnsi"/>
          <w:i/>
          <w:iCs/>
          <w:lang w:val="es-ES_tradnl"/>
        </w:rPr>
      </w:pPr>
      <w:r w:rsidRPr="005F5A51">
        <w:rPr>
          <w:rFonts w:cstheme="minorHAnsi"/>
          <w:lang w:val="es-ES_tradnl"/>
        </w:rPr>
        <w:t>A la Elipa le parece que hemos vuelto a tener un descuido</w:t>
      </w:r>
      <w:r w:rsidR="004F6051">
        <w:rPr>
          <w:rFonts w:cstheme="minorHAnsi"/>
          <w:lang w:val="es-ES_tradnl"/>
        </w:rPr>
        <w:t>. N</w:t>
      </w:r>
      <w:r w:rsidRPr="005F5A51">
        <w:rPr>
          <w:rFonts w:cstheme="minorHAnsi"/>
          <w:lang w:val="es-ES_tradnl"/>
        </w:rPr>
        <w:t xml:space="preserve">adie ha comunicado a </w:t>
      </w:r>
      <w:r w:rsidR="00E86E1D" w:rsidRPr="005F5A51">
        <w:rPr>
          <w:rFonts w:cstheme="minorHAnsi"/>
          <w:lang w:val="es-ES_tradnl"/>
        </w:rPr>
        <w:t>María</w:t>
      </w:r>
      <w:r w:rsidRPr="005F5A51">
        <w:rPr>
          <w:rFonts w:cstheme="minorHAnsi"/>
          <w:lang w:val="es-ES_tradnl"/>
        </w:rPr>
        <w:t xml:space="preserve"> la decisión de la asamblea extraordinaria del 27 mayo. Deberíamos preguntarnos quien se encarga de estas comunicaciones. </w:t>
      </w:r>
    </w:p>
    <w:p w14:paraId="1AF77004" w14:textId="1FA054C0" w:rsidR="004C71C2" w:rsidRPr="004C71C2" w:rsidRDefault="004C71C2" w:rsidP="004F6051">
      <w:pPr>
        <w:pStyle w:val="ListParagraph"/>
        <w:jc w:val="both"/>
        <w:rPr>
          <w:rFonts w:cstheme="minorHAnsi"/>
          <w:i/>
          <w:iCs/>
          <w:lang w:val="es-ES_tradnl"/>
        </w:rPr>
      </w:pPr>
      <w:r w:rsidRPr="004C71C2">
        <w:rPr>
          <w:rFonts w:cstheme="minorHAnsi"/>
          <w:lang w:val="es-ES_tradnl"/>
        </w:rPr>
        <w:t>Creen que las condiciones laborales se tengan que decir claramente a las trabajadoras. Y aclarar que a las trabajadoras les toca una cesta.</w:t>
      </w:r>
    </w:p>
    <w:p w14:paraId="63B0D8F4" w14:textId="10E40076" w:rsidR="005F5A51" w:rsidRPr="004C71C2" w:rsidRDefault="004C71C2" w:rsidP="004C71C2">
      <w:pPr>
        <w:pStyle w:val="ListParagraph"/>
        <w:jc w:val="both"/>
        <w:rPr>
          <w:rFonts w:cstheme="minorHAnsi"/>
          <w:i/>
          <w:iCs/>
          <w:lang w:val="es-ES_tradnl"/>
        </w:rPr>
      </w:pPr>
      <w:r>
        <w:rPr>
          <w:rFonts w:cstheme="minorHAnsi"/>
          <w:lang w:val="es-ES_tradnl"/>
        </w:rPr>
        <w:t xml:space="preserve">Sobre el plenario, </w:t>
      </w:r>
      <w:r w:rsidR="00E86E1D">
        <w:rPr>
          <w:rFonts w:cstheme="minorHAnsi"/>
          <w:lang w:val="es-ES_tradnl"/>
        </w:rPr>
        <w:t xml:space="preserve">lanzan </w:t>
      </w:r>
      <w:r w:rsidR="005F5A51" w:rsidRPr="004C71C2">
        <w:rPr>
          <w:rFonts w:cstheme="minorHAnsi"/>
          <w:lang w:val="es-ES_tradnl"/>
        </w:rPr>
        <w:t xml:space="preserve">preguntas a la </w:t>
      </w:r>
      <w:r w:rsidR="004F6051">
        <w:rPr>
          <w:rFonts w:cstheme="minorHAnsi"/>
          <w:lang w:val="es-ES_tradnl"/>
        </w:rPr>
        <w:t>C</w:t>
      </w:r>
      <w:r w:rsidR="005F5A51" w:rsidRPr="004C71C2">
        <w:rPr>
          <w:rFonts w:cstheme="minorHAnsi"/>
          <w:lang w:val="es-ES_tradnl"/>
        </w:rPr>
        <w:t xml:space="preserve">ope: hacer un histórico de la calabaza, donde se entienda que ha sido, para que ha servido, que queremos que sea, como se mantenga, que queremos que cubra. – </w:t>
      </w:r>
      <w:r w:rsidR="005F5A51" w:rsidRPr="004C71C2">
        <w:rPr>
          <w:rFonts w:cstheme="minorHAnsi"/>
          <w:i/>
          <w:iCs/>
          <w:lang w:val="es-ES_tradnl"/>
        </w:rPr>
        <w:t xml:space="preserve">Se adjunta </w:t>
      </w:r>
      <w:r w:rsidR="00E86E1D">
        <w:rPr>
          <w:rFonts w:cstheme="minorHAnsi"/>
          <w:i/>
          <w:iCs/>
          <w:lang w:val="es-ES_tradnl"/>
        </w:rPr>
        <w:t xml:space="preserve">al final del Acta </w:t>
      </w:r>
      <w:r w:rsidR="005F5A51" w:rsidRPr="004C71C2">
        <w:rPr>
          <w:rFonts w:cstheme="minorHAnsi"/>
          <w:i/>
          <w:iCs/>
          <w:lang w:val="es-ES_tradnl"/>
        </w:rPr>
        <w:t xml:space="preserve">el Documento de resumen de la Calabaza </w:t>
      </w:r>
      <w:r w:rsidRPr="004C71C2">
        <w:rPr>
          <w:rFonts w:cstheme="minorHAnsi"/>
          <w:i/>
          <w:iCs/>
          <w:lang w:val="es-ES_tradnl"/>
        </w:rPr>
        <w:t>mandado por</w:t>
      </w:r>
      <w:r w:rsidR="005F5A51" w:rsidRPr="004C71C2">
        <w:rPr>
          <w:rFonts w:cstheme="minorHAnsi"/>
          <w:i/>
          <w:iCs/>
          <w:lang w:val="es-ES_tradnl"/>
        </w:rPr>
        <w:t xml:space="preserve"> Daniel el día</w:t>
      </w:r>
      <w:r w:rsidRPr="004C71C2">
        <w:rPr>
          <w:rFonts w:cstheme="minorHAnsi"/>
          <w:i/>
          <w:iCs/>
          <w:lang w:val="es-ES_tradnl"/>
        </w:rPr>
        <w:t xml:space="preserve"> 18-05-2020</w:t>
      </w:r>
    </w:p>
    <w:p w14:paraId="00F5191D" w14:textId="48FCD768" w:rsidR="00A265BB" w:rsidRPr="005F5A51" w:rsidRDefault="00E86E1D" w:rsidP="005F5A51">
      <w:p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</w:t>
      </w:r>
      <w:r w:rsidR="00A265BB" w:rsidRPr="005F5A51">
        <w:rPr>
          <w:rFonts w:cstheme="minorHAnsi"/>
          <w:lang w:val="es-ES_tradnl"/>
        </w:rPr>
        <w:t xml:space="preserve">a Comisión Económica </w:t>
      </w:r>
      <w:r>
        <w:rPr>
          <w:rFonts w:cstheme="minorHAnsi"/>
          <w:lang w:val="es-ES_tradnl"/>
        </w:rPr>
        <w:t xml:space="preserve">aclara que </w:t>
      </w:r>
      <w:r w:rsidR="00A265BB" w:rsidRPr="005F5A51">
        <w:rPr>
          <w:rFonts w:cstheme="minorHAnsi"/>
          <w:lang w:val="es-ES_tradnl"/>
        </w:rPr>
        <w:t xml:space="preserve">se encarga de comunicar los temas económicos a lxs trabajadorxs, y que la Comisión Agrícola </w:t>
      </w:r>
      <w:r w:rsidR="004F6051">
        <w:rPr>
          <w:rFonts w:cstheme="minorHAnsi"/>
          <w:lang w:val="es-ES_tradnl"/>
        </w:rPr>
        <w:t xml:space="preserve">se encarga </w:t>
      </w:r>
      <w:r w:rsidR="00A265BB" w:rsidRPr="005F5A51">
        <w:rPr>
          <w:rFonts w:cstheme="minorHAnsi"/>
          <w:lang w:val="es-ES_tradnl"/>
        </w:rPr>
        <w:t>de comunicarles el resto de datos</w:t>
      </w:r>
      <w:r w:rsidR="004C71C2">
        <w:rPr>
          <w:rFonts w:cstheme="minorHAnsi"/>
          <w:lang w:val="es-ES_tradnl"/>
        </w:rPr>
        <w:t>.</w:t>
      </w:r>
    </w:p>
    <w:p w14:paraId="386DE803" w14:textId="77777777" w:rsidR="004F6051" w:rsidRDefault="00A265BB" w:rsidP="004C71C2">
      <w:pPr>
        <w:pStyle w:val="ListParagraph"/>
        <w:numPr>
          <w:ilvl w:val="0"/>
          <w:numId w:val="22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Estrecho p</w:t>
      </w:r>
      <w:r w:rsidRPr="008B6734">
        <w:rPr>
          <w:rFonts w:cstheme="minorHAnsi"/>
          <w:lang w:val="es-ES_tradnl"/>
        </w:rPr>
        <w:t>ropone enfocar el tema a las incorporaciones nuevas</w:t>
      </w:r>
      <w:r>
        <w:rPr>
          <w:rFonts w:cstheme="minorHAnsi"/>
          <w:lang w:val="es-ES_tradnl"/>
        </w:rPr>
        <w:t xml:space="preserve"> y</w:t>
      </w:r>
      <w:r w:rsidRPr="008B6734">
        <w:rPr>
          <w:rFonts w:cstheme="minorHAnsi"/>
          <w:lang w:val="es-ES_tradnl"/>
        </w:rPr>
        <w:t xml:space="preserve"> a Alberto.</w:t>
      </w:r>
      <w:r>
        <w:rPr>
          <w:rFonts w:cstheme="minorHAnsi"/>
          <w:lang w:val="es-ES_tradnl"/>
        </w:rPr>
        <w:t xml:space="preserve"> </w:t>
      </w:r>
      <w:r w:rsidR="004C71C2" w:rsidRPr="00A265BB">
        <w:rPr>
          <w:rFonts w:cstheme="minorHAnsi"/>
          <w:lang w:val="es-ES_tradnl"/>
        </w:rPr>
        <w:t>En el caso de Alberto, si le correspondería ayuda post GG según lo que pasó.</w:t>
      </w:r>
      <w:r w:rsidR="004C71C2">
        <w:rPr>
          <w:rFonts w:cstheme="minorHAnsi"/>
          <w:lang w:val="es-ES_tradnl"/>
        </w:rPr>
        <w:t xml:space="preserve"> </w:t>
      </w:r>
    </w:p>
    <w:p w14:paraId="0CD56500" w14:textId="67621288" w:rsidR="004C71C2" w:rsidRDefault="00A265BB" w:rsidP="004F6051">
      <w:pPr>
        <w:pStyle w:val="ListParagraph"/>
        <w:jc w:val="both"/>
        <w:rPr>
          <w:rFonts w:cstheme="minorHAnsi"/>
          <w:lang w:val="es-ES_tradnl"/>
        </w:rPr>
      </w:pPr>
      <w:r w:rsidRPr="008B6734">
        <w:rPr>
          <w:rFonts w:cstheme="minorHAnsi"/>
          <w:lang w:val="es-ES_tradnl"/>
        </w:rPr>
        <w:t>Ahora</w:t>
      </w:r>
      <w:r>
        <w:rPr>
          <w:rFonts w:cstheme="minorHAnsi"/>
          <w:lang w:val="es-ES_tradnl"/>
        </w:rPr>
        <w:t>, d</w:t>
      </w:r>
      <w:r w:rsidRPr="008B6734">
        <w:rPr>
          <w:rFonts w:cstheme="minorHAnsi"/>
          <w:lang w:val="es-ES_tradnl"/>
        </w:rPr>
        <w:t xml:space="preserve">ada la situación económica, nadie puede acogerse a la </w:t>
      </w:r>
      <w:r w:rsidR="005F5A51">
        <w:rPr>
          <w:rFonts w:cstheme="minorHAnsi"/>
          <w:lang w:val="es-ES_tradnl"/>
        </w:rPr>
        <w:t>C</w:t>
      </w:r>
      <w:r w:rsidRPr="008B6734">
        <w:rPr>
          <w:rFonts w:cstheme="minorHAnsi"/>
          <w:lang w:val="es-ES_tradnl"/>
        </w:rPr>
        <w:t xml:space="preserve">alabaza, </w:t>
      </w:r>
      <w:r w:rsidR="004C71C2">
        <w:rPr>
          <w:rFonts w:cstheme="minorHAnsi"/>
          <w:lang w:val="es-ES_tradnl"/>
        </w:rPr>
        <w:t>pero</w:t>
      </w:r>
      <w:r w:rsidRPr="008B6734">
        <w:rPr>
          <w:rFonts w:cstheme="minorHAnsi"/>
          <w:lang w:val="es-ES_tradnl"/>
        </w:rPr>
        <w:t xml:space="preserve"> hay que hacer un plenario para darle un contenido, teniendo en cuenta las opiniones de SanMart</w:t>
      </w:r>
      <w:r w:rsidR="004C71C2">
        <w:rPr>
          <w:rFonts w:cstheme="minorHAnsi"/>
          <w:lang w:val="es-ES_tradnl"/>
        </w:rPr>
        <w:t>í</w:t>
      </w:r>
      <w:r w:rsidRPr="008B6734">
        <w:rPr>
          <w:rFonts w:cstheme="minorHAnsi"/>
          <w:lang w:val="es-ES_tradnl"/>
        </w:rPr>
        <w:t>n.</w:t>
      </w:r>
      <w:r w:rsidR="004C71C2">
        <w:rPr>
          <w:rFonts w:cstheme="minorHAnsi"/>
          <w:lang w:val="es-ES_tradnl"/>
        </w:rPr>
        <w:t xml:space="preserve"> </w:t>
      </w:r>
      <w:r w:rsidR="004C71C2" w:rsidRPr="00A265BB">
        <w:rPr>
          <w:rFonts w:cstheme="minorHAnsi"/>
          <w:lang w:val="es-ES_tradnl"/>
        </w:rPr>
        <w:t>Propone que antes de septiembre se tome la decisión</w:t>
      </w:r>
      <w:r w:rsidR="004C71C2">
        <w:rPr>
          <w:rFonts w:cstheme="minorHAnsi"/>
          <w:lang w:val="es-ES_tradnl"/>
        </w:rPr>
        <w:t xml:space="preserve"> definitiva.</w:t>
      </w:r>
    </w:p>
    <w:p w14:paraId="63F47679" w14:textId="48BE9AF3" w:rsidR="00E86E1D" w:rsidRDefault="00A265BB" w:rsidP="00A265BB">
      <w:pPr>
        <w:pStyle w:val="ListParagraph"/>
        <w:numPr>
          <w:ilvl w:val="0"/>
          <w:numId w:val="22"/>
        </w:numPr>
        <w:jc w:val="both"/>
        <w:rPr>
          <w:rFonts w:cstheme="minorHAnsi"/>
          <w:lang w:val="es-ES_tradnl"/>
        </w:rPr>
      </w:pPr>
      <w:r w:rsidRPr="008B6734">
        <w:rPr>
          <w:rFonts w:cstheme="minorHAnsi"/>
          <w:lang w:val="es-ES_tradnl"/>
        </w:rPr>
        <w:lastRenderedPageBreak/>
        <w:t>Tomatetuan</w:t>
      </w:r>
      <w:r w:rsidR="00E86E1D">
        <w:rPr>
          <w:rFonts w:cstheme="minorHAnsi"/>
          <w:lang w:val="es-ES_tradnl"/>
        </w:rPr>
        <w:t>.</w:t>
      </w:r>
      <w:r w:rsidRPr="008B6734">
        <w:rPr>
          <w:rFonts w:cstheme="minorHAnsi"/>
          <w:lang w:val="es-ES_tradnl"/>
        </w:rPr>
        <w:t xml:space="preserve"> </w:t>
      </w:r>
      <w:r w:rsidR="00E86E1D">
        <w:rPr>
          <w:rFonts w:cstheme="minorHAnsi"/>
          <w:lang w:val="es-ES_tradnl"/>
        </w:rPr>
        <w:t>T</w:t>
      </w:r>
      <w:r w:rsidRPr="008B6734">
        <w:rPr>
          <w:rFonts w:cstheme="minorHAnsi"/>
          <w:lang w:val="es-ES_tradnl"/>
        </w:rPr>
        <w:t xml:space="preserve">ienen la intención de </w:t>
      </w:r>
      <w:r>
        <w:rPr>
          <w:rFonts w:cstheme="minorHAnsi"/>
          <w:lang w:val="es-ES_tradnl"/>
        </w:rPr>
        <w:t>mantener</w:t>
      </w:r>
      <w:r w:rsidRPr="008B6734">
        <w:rPr>
          <w:rFonts w:cstheme="minorHAnsi"/>
          <w:lang w:val="es-ES_tradnl"/>
        </w:rPr>
        <w:t xml:space="preserve"> el concepto de la </w:t>
      </w:r>
      <w:r>
        <w:rPr>
          <w:rFonts w:cstheme="minorHAnsi"/>
          <w:lang w:val="es-ES_tradnl"/>
        </w:rPr>
        <w:t>C</w:t>
      </w:r>
      <w:r w:rsidRPr="008B6734">
        <w:rPr>
          <w:rFonts w:cstheme="minorHAnsi"/>
          <w:lang w:val="es-ES_tradnl"/>
        </w:rPr>
        <w:t>alabaza. Antes era una alternativa a la S</w:t>
      </w:r>
      <w:r w:rsidR="004F6051">
        <w:rPr>
          <w:rFonts w:cstheme="minorHAnsi"/>
          <w:lang w:val="es-ES_tradnl"/>
        </w:rPr>
        <w:t xml:space="preserve">eguridad </w:t>
      </w:r>
      <w:r w:rsidRPr="008B6734">
        <w:rPr>
          <w:rFonts w:cstheme="minorHAnsi"/>
          <w:lang w:val="es-ES_tradnl"/>
        </w:rPr>
        <w:t>S</w:t>
      </w:r>
      <w:r w:rsidR="004F6051">
        <w:rPr>
          <w:rFonts w:cstheme="minorHAnsi"/>
          <w:lang w:val="es-ES_tradnl"/>
        </w:rPr>
        <w:t>ocial</w:t>
      </w:r>
      <w:r w:rsidRPr="008B6734">
        <w:rPr>
          <w:rFonts w:cstheme="minorHAnsi"/>
          <w:lang w:val="es-ES_tradnl"/>
        </w:rPr>
        <w:t xml:space="preserve">. Pero también una forma de apoyo </w:t>
      </w:r>
      <w:r w:rsidR="005F5A51">
        <w:rPr>
          <w:rFonts w:cstheme="minorHAnsi"/>
          <w:lang w:val="es-ES_tradnl"/>
        </w:rPr>
        <w:t>al</w:t>
      </w:r>
      <w:r w:rsidRPr="008B6734">
        <w:rPr>
          <w:rFonts w:cstheme="minorHAnsi"/>
          <w:lang w:val="es-ES_tradnl"/>
        </w:rPr>
        <w:t xml:space="preserve"> GG, para que seamos algo más que una empresa al uso. Bah San-Martin tiene unas formas de apoyo interesant</w:t>
      </w:r>
      <w:r w:rsidR="005F5A51">
        <w:rPr>
          <w:rFonts w:cstheme="minorHAnsi"/>
          <w:lang w:val="es-ES_tradnl"/>
        </w:rPr>
        <w:t>e</w:t>
      </w:r>
      <w:r>
        <w:rPr>
          <w:rFonts w:cstheme="minorHAnsi"/>
          <w:lang w:val="es-ES_tradnl"/>
        </w:rPr>
        <w:t>s</w:t>
      </w:r>
      <w:r w:rsidR="005F5A51">
        <w:rPr>
          <w:rFonts w:cstheme="minorHAnsi"/>
          <w:lang w:val="es-ES_tradnl"/>
        </w:rPr>
        <w:t>,</w:t>
      </w:r>
      <w:r w:rsidRPr="008B6734">
        <w:rPr>
          <w:rFonts w:cstheme="minorHAnsi"/>
          <w:lang w:val="es-ES_tradnl"/>
        </w:rPr>
        <w:t xml:space="preserve"> parecido</w:t>
      </w:r>
      <w:r w:rsidR="00E86E1D">
        <w:rPr>
          <w:rFonts w:cstheme="minorHAnsi"/>
          <w:lang w:val="es-ES_tradnl"/>
        </w:rPr>
        <w:t>s</w:t>
      </w:r>
      <w:r w:rsidRPr="008B6734">
        <w:rPr>
          <w:rFonts w:cstheme="minorHAnsi"/>
          <w:lang w:val="es-ES_tradnl"/>
        </w:rPr>
        <w:t xml:space="preserve"> a la calabaza. </w:t>
      </w:r>
    </w:p>
    <w:p w14:paraId="03DD51A8" w14:textId="220037BD" w:rsidR="00A265BB" w:rsidRDefault="004F6051" w:rsidP="00E86E1D">
      <w:pPr>
        <w:pStyle w:val="ListParagraph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</w:t>
      </w:r>
      <w:r w:rsidR="00A265BB" w:rsidRPr="008B6734">
        <w:rPr>
          <w:rFonts w:cstheme="minorHAnsi"/>
          <w:lang w:val="es-ES_tradnl"/>
        </w:rPr>
        <w:t xml:space="preserve">l malentendido que ha habido con </w:t>
      </w:r>
      <w:r w:rsidR="00E86E1D" w:rsidRPr="008B6734">
        <w:rPr>
          <w:rFonts w:cstheme="minorHAnsi"/>
          <w:lang w:val="es-ES_tradnl"/>
        </w:rPr>
        <w:t>María</w:t>
      </w:r>
      <w:r w:rsidR="00A265BB" w:rsidRPr="008B6734">
        <w:rPr>
          <w:rFonts w:cstheme="minorHAnsi"/>
          <w:lang w:val="es-ES_tradnl"/>
        </w:rPr>
        <w:t xml:space="preserve"> y puede pasar con Alberto. Hay que aclararlo y asegurarnos que las trabajadoras estén conformes con lo que ha pasado. </w:t>
      </w:r>
    </w:p>
    <w:p w14:paraId="15D9DCE7" w14:textId="77777777" w:rsidR="004F6051" w:rsidRDefault="00217C00" w:rsidP="006B1E0A">
      <w:pPr>
        <w:pStyle w:val="ListParagraph"/>
        <w:numPr>
          <w:ilvl w:val="0"/>
          <w:numId w:val="22"/>
        </w:numPr>
        <w:jc w:val="both"/>
        <w:rPr>
          <w:rFonts w:cstheme="minorHAnsi"/>
          <w:lang w:val="es-ES_tradnl"/>
        </w:rPr>
      </w:pPr>
      <w:r w:rsidRPr="00A265BB">
        <w:rPr>
          <w:rFonts w:cstheme="minorHAnsi"/>
          <w:lang w:val="es-ES_tradnl"/>
        </w:rPr>
        <w:t>Verde</w:t>
      </w:r>
      <w:r w:rsidR="00E86E1D">
        <w:rPr>
          <w:rFonts w:cstheme="minorHAnsi"/>
          <w:lang w:val="es-ES_tradnl"/>
        </w:rPr>
        <w:t>. No est</w:t>
      </w:r>
      <w:r w:rsidR="001960C0">
        <w:rPr>
          <w:rFonts w:cstheme="minorHAnsi"/>
          <w:lang w:val="es-ES_tradnl"/>
        </w:rPr>
        <w:t xml:space="preserve">án </w:t>
      </w:r>
      <w:r w:rsidR="00E86E1D">
        <w:rPr>
          <w:rFonts w:cstheme="minorHAnsi"/>
          <w:lang w:val="es-ES_tradnl"/>
        </w:rPr>
        <w:t xml:space="preserve">a favor de la calabaza porque no </w:t>
      </w:r>
      <w:r w:rsidR="001960C0">
        <w:rPr>
          <w:rFonts w:cstheme="minorHAnsi"/>
          <w:lang w:val="es-ES_tradnl"/>
        </w:rPr>
        <w:t>puede</w:t>
      </w:r>
      <w:r w:rsidR="00E86E1D">
        <w:rPr>
          <w:rFonts w:cstheme="minorHAnsi"/>
          <w:lang w:val="es-ES_tradnl"/>
        </w:rPr>
        <w:t xml:space="preserve"> ser una alternativa a la </w:t>
      </w:r>
      <w:r w:rsidR="004F6051">
        <w:rPr>
          <w:rFonts w:cstheme="minorHAnsi"/>
          <w:lang w:val="es-ES_tradnl"/>
        </w:rPr>
        <w:t>S</w:t>
      </w:r>
      <w:r w:rsidR="00E86E1D">
        <w:rPr>
          <w:rFonts w:cstheme="minorHAnsi"/>
          <w:lang w:val="es-ES_tradnl"/>
        </w:rPr>
        <w:t xml:space="preserve">eguridad Social, no podemos asumirlo. Pero podemos ver que podemos hacer para agilizar la vida de los trabajadores. </w:t>
      </w:r>
      <w:r w:rsidR="001960C0">
        <w:rPr>
          <w:rFonts w:cstheme="minorHAnsi"/>
          <w:lang w:val="es-ES_tradnl"/>
        </w:rPr>
        <w:t>Debería</w:t>
      </w:r>
      <w:r w:rsidR="00E86E1D">
        <w:rPr>
          <w:rFonts w:cstheme="minorHAnsi"/>
          <w:lang w:val="es-ES_tradnl"/>
        </w:rPr>
        <w:t xml:space="preserve"> haber un plenario</w:t>
      </w:r>
      <w:r w:rsidR="006B1E0A">
        <w:rPr>
          <w:rFonts w:cstheme="minorHAnsi"/>
          <w:lang w:val="es-ES_tradnl"/>
        </w:rPr>
        <w:t xml:space="preserve"> junto con SanMartín</w:t>
      </w:r>
      <w:r w:rsidR="00E86E1D">
        <w:rPr>
          <w:rFonts w:cstheme="minorHAnsi"/>
          <w:lang w:val="es-ES_tradnl"/>
        </w:rPr>
        <w:t>.</w:t>
      </w:r>
      <w:r w:rsidR="006B1E0A">
        <w:rPr>
          <w:rFonts w:cstheme="minorHAnsi"/>
          <w:lang w:val="es-ES_tradnl"/>
        </w:rPr>
        <w:t xml:space="preserve"> </w:t>
      </w:r>
    </w:p>
    <w:p w14:paraId="23A9CA6D" w14:textId="77777777" w:rsidR="004F6051" w:rsidRDefault="001960C0" w:rsidP="004F6051">
      <w:pPr>
        <w:pStyle w:val="ListParagraph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Preguntan a la </w:t>
      </w:r>
      <w:r w:rsidR="00E86E1D" w:rsidRPr="006B1E0A">
        <w:rPr>
          <w:rFonts w:cstheme="minorHAnsi"/>
          <w:lang w:val="es-ES_tradnl"/>
        </w:rPr>
        <w:t xml:space="preserve">Comisión económica que tipo de contracto tienen los </w:t>
      </w:r>
      <w:r w:rsidRPr="006B1E0A">
        <w:rPr>
          <w:rFonts w:cstheme="minorHAnsi"/>
          <w:lang w:val="es-ES_tradnl"/>
        </w:rPr>
        <w:t>trabajadores</w:t>
      </w:r>
      <w:r>
        <w:rPr>
          <w:rFonts w:cstheme="minorHAnsi"/>
          <w:lang w:val="es-ES_tradnl"/>
        </w:rPr>
        <w:t xml:space="preserve"> y </w:t>
      </w:r>
      <w:r w:rsidR="006B1E0A" w:rsidRPr="006B1E0A">
        <w:rPr>
          <w:rFonts w:cstheme="minorHAnsi"/>
          <w:lang w:val="es-ES_tradnl"/>
        </w:rPr>
        <w:t>cual fue el que se hizo a Maria</w:t>
      </w:r>
      <w:r>
        <w:rPr>
          <w:rFonts w:cstheme="minorHAnsi"/>
          <w:lang w:val="es-ES_tradnl"/>
        </w:rPr>
        <w:t xml:space="preserve">. </w:t>
      </w:r>
    </w:p>
    <w:p w14:paraId="7F9B74B5" w14:textId="61FC35D3" w:rsidR="00A265BB" w:rsidRPr="006B1E0A" w:rsidRDefault="001960C0" w:rsidP="004F6051">
      <w:pPr>
        <w:pStyle w:val="ListParagraph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Comisión Economica</w:t>
      </w:r>
      <w:r w:rsidRPr="001960C0">
        <w:rPr>
          <w:rFonts w:cstheme="minorHAnsi"/>
        </w:rPr>
        <w:t xml:space="preserve">: </w:t>
      </w:r>
      <w:r>
        <w:rPr>
          <w:rFonts w:cstheme="minorHAnsi"/>
          <w:lang w:val="es-ES_tradnl"/>
        </w:rPr>
        <w:t>l</w:t>
      </w:r>
      <w:r w:rsidR="00217C00" w:rsidRPr="006B1E0A">
        <w:rPr>
          <w:rFonts w:cstheme="minorHAnsi"/>
          <w:lang w:val="es-ES_tradnl"/>
        </w:rPr>
        <w:t>os contratos son todos</w:t>
      </w:r>
      <w:r>
        <w:rPr>
          <w:rFonts w:cstheme="minorHAnsi"/>
          <w:lang w:val="es-ES_tradnl"/>
        </w:rPr>
        <w:t xml:space="preserve"> de </w:t>
      </w:r>
      <w:r w:rsidR="00217C00" w:rsidRPr="006B1E0A">
        <w:rPr>
          <w:rFonts w:cstheme="minorHAnsi"/>
          <w:lang w:val="es-ES_tradnl"/>
        </w:rPr>
        <w:t>12 pagas de tiempo indefinido, este verano hay 4 contratos de duración determinadas</w:t>
      </w:r>
      <w:r>
        <w:rPr>
          <w:rFonts w:cstheme="minorHAnsi"/>
          <w:lang w:val="es-ES_tradnl"/>
        </w:rPr>
        <w:t>.</w:t>
      </w:r>
    </w:p>
    <w:p w14:paraId="67B48CAB" w14:textId="77777777" w:rsidR="00A265BB" w:rsidRDefault="00217C00" w:rsidP="00A265BB">
      <w:pPr>
        <w:pStyle w:val="ListParagraph"/>
        <w:numPr>
          <w:ilvl w:val="0"/>
          <w:numId w:val="22"/>
        </w:numPr>
        <w:jc w:val="both"/>
        <w:rPr>
          <w:rFonts w:cstheme="minorHAnsi"/>
          <w:lang w:val="es-ES_tradnl"/>
        </w:rPr>
      </w:pPr>
      <w:r w:rsidRPr="00A265BB">
        <w:rPr>
          <w:rFonts w:cstheme="minorHAnsi"/>
          <w:lang w:val="es-ES_tradnl"/>
        </w:rPr>
        <w:t>En prospe no se habló</w:t>
      </w:r>
    </w:p>
    <w:p w14:paraId="7BB8F5EB" w14:textId="3B4789D5" w:rsidR="00A265BB" w:rsidRDefault="00217C00" w:rsidP="004C71C2">
      <w:pPr>
        <w:pStyle w:val="ListParagraph"/>
        <w:numPr>
          <w:ilvl w:val="0"/>
          <w:numId w:val="22"/>
        </w:numPr>
        <w:jc w:val="both"/>
        <w:rPr>
          <w:rFonts w:cstheme="minorHAnsi"/>
          <w:lang w:val="es-ES_tradnl"/>
        </w:rPr>
      </w:pPr>
      <w:r w:rsidRPr="00A265BB">
        <w:rPr>
          <w:rFonts w:cstheme="minorHAnsi"/>
          <w:lang w:val="es-ES_tradnl"/>
        </w:rPr>
        <w:t>Tirso: Tenemos que repen</w:t>
      </w:r>
      <w:r w:rsidR="00A265BB">
        <w:rPr>
          <w:rFonts w:cstheme="minorHAnsi"/>
          <w:lang w:val="es-ES_tradnl"/>
        </w:rPr>
        <w:t>s</w:t>
      </w:r>
      <w:r w:rsidRPr="00A265BB">
        <w:rPr>
          <w:rFonts w:cstheme="minorHAnsi"/>
          <w:lang w:val="es-ES_tradnl"/>
        </w:rPr>
        <w:t xml:space="preserve">ar si tiene sentido la ayuda posto </w:t>
      </w:r>
      <w:r w:rsidR="008B6734" w:rsidRPr="00A265BB">
        <w:rPr>
          <w:rFonts w:cstheme="minorHAnsi"/>
          <w:lang w:val="es-ES_tradnl"/>
        </w:rPr>
        <w:t>G</w:t>
      </w:r>
      <w:r w:rsidRPr="00A265BB">
        <w:rPr>
          <w:rFonts w:cstheme="minorHAnsi"/>
          <w:lang w:val="es-ES_tradnl"/>
        </w:rPr>
        <w:t xml:space="preserve">G. </w:t>
      </w:r>
      <w:r w:rsidR="005F5A51">
        <w:rPr>
          <w:rFonts w:cstheme="minorHAnsi"/>
          <w:lang w:val="es-ES_tradnl"/>
        </w:rPr>
        <w:t>E</w:t>
      </w:r>
      <w:r w:rsidRPr="00A265BB">
        <w:rPr>
          <w:rFonts w:cstheme="minorHAnsi"/>
          <w:lang w:val="es-ES_tradnl"/>
        </w:rPr>
        <w:t>staría bien tener un acuerdo con Bah san Martin</w:t>
      </w:r>
    </w:p>
    <w:p w14:paraId="52C3AD0C" w14:textId="5A54D8F5" w:rsidR="00A265BB" w:rsidRDefault="00217C00" w:rsidP="00A265BB">
      <w:pPr>
        <w:pStyle w:val="ListParagraph"/>
        <w:numPr>
          <w:ilvl w:val="0"/>
          <w:numId w:val="22"/>
        </w:numPr>
        <w:jc w:val="both"/>
        <w:rPr>
          <w:rFonts w:cstheme="minorHAnsi"/>
          <w:lang w:val="es-ES_tradnl"/>
        </w:rPr>
      </w:pPr>
      <w:r w:rsidRPr="00A265BB">
        <w:rPr>
          <w:rFonts w:cstheme="minorHAnsi"/>
          <w:lang w:val="es-ES_tradnl"/>
        </w:rPr>
        <w:t>Bhallekas: ven la necesidad de explicar las condiciones</w:t>
      </w:r>
      <w:r w:rsidR="004C71C2">
        <w:rPr>
          <w:rFonts w:cstheme="minorHAnsi"/>
          <w:lang w:val="es-ES_tradnl"/>
        </w:rPr>
        <w:t xml:space="preserve"> a las nuevas incorporaciones.</w:t>
      </w:r>
    </w:p>
    <w:p w14:paraId="7D73BEE0" w14:textId="28C3BCC3" w:rsidR="001A0306" w:rsidRPr="00A265BB" w:rsidRDefault="00217C00" w:rsidP="00A265BB">
      <w:pPr>
        <w:pStyle w:val="ListParagraph"/>
        <w:numPr>
          <w:ilvl w:val="0"/>
          <w:numId w:val="22"/>
        </w:numPr>
        <w:jc w:val="both"/>
        <w:rPr>
          <w:rFonts w:cstheme="minorHAnsi"/>
          <w:lang w:val="es-ES_tradnl"/>
        </w:rPr>
      </w:pPr>
      <w:r w:rsidRPr="00A265BB">
        <w:rPr>
          <w:rFonts w:cstheme="minorHAnsi"/>
          <w:lang w:val="es-ES_tradnl"/>
        </w:rPr>
        <w:t>B</w:t>
      </w:r>
      <w:r w:rsidR="004C71C2">
        <w:rPr>
          <w:rFonts w:cstheme="minorHAnsi"/>
          <w:lang w:val="es-ES_tradnl"/>
        </w:rPr>
        <w:t>ah&amp;c</w:t>
      </w:r>
      <w:r w:rsidRPr="00A265BB">
        <w:rPr>
          <w:rFonts w:cstheme="minorHAnsi"/>
          <w:lang w:val="es-ES_tradnl"/>
        </w:rPr>
        <w:t>o: no ha</w:t>
      </w:r>
      <w:r w:rsidR="004C71C2">
        <w:rPr>
          <w:rFonts w:cstheme="minorHAnsi"/>
          <w:lang w:val="es-ES_tradnl"/>
        </w:rPr>
        <w:t>n</w:t>
      </w:r>
      <w:r w:rsidRPr="00A265BB">
        <w:rPr>
          <w:rFonts w:cstheme="minorHAnsi"/>
          <w:lang w:val="es-ES_tradnl"/>
        </w:rPr>
        <w:t xml:space="preserve"> hablado de un plenario. Proponen hacer un documento que </w:t>
      </w:r>
      <w:r w:rsidR="00875B0E" w:rsidRPr="00A265BB">
        <w:rPr>
          <w:rFonts w:cstheme="minorHAnsi"/>
          <w:lang w:val="es-ES_tradnl"/>
        </w:rPr>
        <w:t>recoja las informaciones,</w:t>
      </w:r>
      <w:r w:rsidRPr="00A265BB">
        <w:rPr>
          <w:rFonts w:cstheme="minorHAnsi"/>
          <w:lang w:val="es-ES_tradnl"/>
        </w:rPr>
        <w:t xml:space="preserve"> </w:t>
      </w:r>
      <w:r w:rsidR="00875B0E" w:rsidRPr="00A265BB">
        <w:rPr>
          <w:rFonts w:cstheme="minorHAnsi"/>
          <w:lang w:val="es-ES_tradnl"/>
        </w:rPr>
        <w:t>basándose</w:t>
      </w:r>
      <w:r w:rsidRPr="00A265BB">
        <w:rPr>
          <w:rFonts w:cstheme="minorHAnsi"/>
          <w:lang w:val="es-ES_tradnl"/>
        </w:rPr>
        <w:t xml:space="preserve"> a los que se </w:t>
      </w:r>
      <w:r w:rsidR="004C71C2" w:rsidRPr="00A265BB">
        <w:rPr>
          <w:rFonts w:cstheme="minorHAnsi"/>
          <w:lang w:val="es-ES_tradnl"/>
        </w:rPr>
        <w:t>aplicó</w:t>
      </w:r>
      <w:r w:rsidRPr="00A265BB">
        <w:rPr>
          <w:rFonts w:cstheme="minorHAnsi"/>
          <w:lang w:val="es-ES_tradnl"/>
        </w:rPr>
        <w:t xml:space="preserve"> a </w:t>
      </w:r>
      <w:r w:rsidR="004C71C2">
        <w:rPr>
          <w:rFonts w:cstheme="minorHAnsi"/>
          <w:lang w:val="es-ES_tradnl"/>
        </w:rPr>
        <w:t>M</w:t>
      </w:r>
      <w:r w:rsidRPr="00A265BB">
        <w:rPr>
          <w:rFonts w:cstheme="minorHAnsi"/>
          <w:lang w:val="es-ES_tradnl"/>
        </w:rPr>
        <w:t>aría, una vez que salga del plenario.</w:t>
      </w:r>
      <w:r w:rsidRPr="00A265BB">
        <w:rPr>
          <w:rFonts w:cstheme="minorHAnsi"/>
          <w:lang w:val="es-ES_tradnl"/>
        </w:rPr>
        <w:br/>
      </w:r>
      <w:r w:rsidR="00901604" w:rsidRPr="00A265BB">
        <w:rPr>
          <w:rFonts w:cstheme="majorHAnsi"/>
        </w:rPr>
        <w:t xml:space="preserve"> </w:t>
      </w:r>
    </w:p>
    <w:p w14:paraId="78A75CF7" w14:textId="10DD005C" w:rsidR="001A0306" w:rsidRDefault="00B618A1" w:rsidP="00742362">
      <w:pPr>
        <w:jc w:val="both"/>
        <w:rPr>
          <w:rFonts w:cstheme="majorHAnsi"/>
          <w:b/>
          <w:smallCaps/>
        </w:rPr>
      </w:pPr>
      <w:r>
        <w:rPr>
          <w:rFonts w:cstheme="majorHAnsi"/>
          <w:b/>
          <w:smallCaps/>
        </w:rPr>
        <w:t xml:space="preserve">  </w:t>
      </w:r>
    </w:p>
    <w:p w14:paraId="18181544" w14:textId="35C62951" w:rsidR="009C5698" w:rsidRDefault="009C5698" w:rsidP="009C5698">
      <w:pPr>
        <w:jc w:val="both"/>
      </w:pPr>
      <w:r w:rsidRPr="00FE2FB2">
        <w:rPr>
          <w:b/>
          <w:bCs/>
        </w:rPr>
        <w:t>Tarea</w:t>
      </w:r>
      <w:r>
        <w:t xml:space="preserve">: </w:t>
      </w:r>
      <w:r w:rsidR="00875B0E">
        <w:t>Empezar el trabajo previo para un futuro plenario sobre el tema de Calabaza</w:t>
      </w:r>
      <w:r w:rsidR="008B6734">
        <w:t xml:space="preserve"> y derechos de los trabajadores</w:t>
      </w:r>
      <w:r w:rsidR="00875B0E">
        <w:t>. Que en los grupos vayamos pensando que queremos que sea la calabaza</w:t>
      </w:r>
      <w:r w:rsidR="0031757D">
        <w:t>.</w:t>
      </w:r>
    </w:p>
    <w:p w14:paraId="09637D93" w14:textId="48D53410" w:rsidR="009C5698" w:rsidRDefault="009C5698" w:rsidP="00742362">
      <w:pPr>
        <w:jc w:val="both"/>
        <w:rPr>
          <w:rFonts w:cstheme="majorHAnsi"/>
          <w:b/>
          <w:smallCaps/>
        </w:rPr>
      </w:pPr>
    </w:p>
    <w:p w14:paraId="363B247A" w14:textId="15F32DEC" w:rsidR="009C5698" w:rsidRDefault="009C5698" w:rsidP="00742362">
      <w:pPr>
        <w:jc w:val="both"/>
        <w:rPr>
          <w:rFonts w:cstheme="majorHAnsi"/>
          <w:b/>
          <w:smallCaps/>
        </w:rPr>
      </w:pPr>
    </w:p>
    <w:p w14:paraId="2D3562CB" w14:textId="741BD817" w:rsidR="009C5698" w:rsidRDefault="009C5698" w:rsidP="00742362">
      <w:pPr>
        <w:jc w:val="both"/>
        <w:rPr>
          <w:rFonts w:cstheme="majorHAnsi"/>
          <w:b/>
          <w:smallCaps/>
        </w:rPr>
      </w:pPr>
    </w:p>
    <w:p w14:paraId="6B3DDC18" w14:textId="77777777" w:rsidR="009C5698" w:rsidRDefault="009C5698" w:rsidP="00742362">
      <w:pPr>
        <w:jc w:val="both"/>
      </w:pPr>
    </w:p>
    <w:p w14:paraId="47A668BD" w14:textId="2D7EFD50" w:rsidR="001A0306" w:rsidRPr="00875B0E" w:rsidRDefault="00901604" w:rsidP="00742362">
      <w:pPr>
        <w:jc w:val="both"/>
        <w:rPr>
          <w:rFonts w:cstheme="majorHAnsi"/>
          <w:b/>
          <w:smallCaps/>
          <w:sz w:val="28"/>
          <w:szCs w:val="28"/>
        </w:rPr>
      </w:pPr>
      <w:r w:rsidRPr="00875B0E">
        <w:rPr>
          <w:rFonts w:cstheme="majorHAnsi"/>
          <w:b/>
          <w:smallCaps/>
          <w:sz w:val="28"/>
          <w:szCs w:val="28"/>
        </w:rPr>
        <w:t>Valoración de la bolsa y estado de los grupos</w:t>
      </w:r>
    </w:p>
    <w:p w14:paraId="5DE60B71" w14:textId="77777777" w:rsidR="00BE2991" w:rsidRDefault="00B618A1" w:rsidP="00BE2991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bookmarkStart w:id="3" w:name="__DdeLink__179_855943026"/>
      <w:r w:rsidRPr="00BE2991">
        <w:rPr>
          <w:rFonts w:cstheme="minorHAnsi"/>
          <w:lang w:val="es-ES_tradnl"/>
        </w:rPr>
        <w:t xml:space="preserve">Tomatetuan: estamos en cambio de </w:t>
      </w:r>
      <w:r w:rsidR="00425BF3" w:rsidRPr="00BE2991">
        <w:rPr>
          <w:rFonts w:cstheme="minorHAnsi"/>
          <w:lang w:val="es-ES_tradnl"/>
        </w:rPr>
        <w:t>temporada,</w:t>
      </w:r>
      <w:r w:rsidRPr="00BE2991">
        <w:rPr>
          <w:rFonts w:cstheme="minorHAnsi"/>
          <w:lang w:val="es-ES_tradnl"/>
        </w:rPr>
        <w:t xml:space="preserve"> pero bien. Estado del grupo bien. Valorando si entra </w:t>
      </w:r>
      <w:r w:rsidR="00425BF3" w:rsidRPr="00BE2991">
        <w:rPr>
          <w:rFonts w:cstheme="minorHAnsi"/>
          <w:lang w:val="es-ES_tradnl"/>
        </w:rPr>
        <w:t>1</w:t>
      </w:r>
      <w:r w:rsidRPr="00BE2991">
        <w:rPr>
          <w:rFonts w:cstheme="minorHAnsi"/>
          <w:lang w:val="es-ES_tradnl"/>
        </w:rPr>
        <w:t xml:space="preserve"> cesta.</w:t>
      </w:r>
    </w:p>
    <w:p w14:paraId="035A80CA" w14:textId="55A118E3" w:rsidR="00BE2991" w:rsidRDefault="00B618A1" w:rsidP="00BE2991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r w:rsidRPr="00BE2991">
        <w:rPr>
          <w:rFonts w:cstheme="minorHAnsi"/>
          <w:lang w:val="es-ES_tradnl"/>
        </w:rPr>
        <w:t>Prospe: ce</w:t>
      </w:r>
      <w:r w:rsidR="0030493C">
        <w:rPr>
          <w:rFonts w:cstheme="minorHAnsi"/>
          <w:lang w:val="es-ES_tradnl"/>
        </w:rPr>
        <w:t>s</w:t>
      </w:r>
      <w:r w:rsidR="00425BF3" w:rsidRPr="00BE2991">
        <w:rPr>
          <w:rFonts w:cstheme="minorHAnsi"/>
          <w:lang w:val="es-ES_tradnl"/>
        </w:rPr>
        <w:t>t</w:t>
      </w:r>
      <w:r w:rsidRPr="00BE2991">
        <w:rPr>
          <w:rFonts w:cstheme="minorHAnsi"/>
          <w:lang w:val="es-ES_tradnl"/>
        </w:rPr>
        <w:t xml:space="preserve">a abundante. Vino </w:t>
      </w:r>
      <w:r w:rsidR="00425BF3" w:rsidRPr="00BE2991">
        <w:rPr>
          <w:rFonts w:cstheme="minorHAnsi"/>
          <w:lang w:val="es-ES_tradnl"/>
        </w:rPr>
        <w:t>un tipo</w:t>
      </w:r>
      <w:r w:rsidRPr="00BE2991">
        <w:rPr>
          <w:rFonts w:cstheme="minorHAnsi"/>
          <w:lang w:val="es-ES_tradnl"/>
        </w:rPr>
        <w:t xml:space="preserve"> de lechuga que no ha gustado mucho</w:t>
      </w:r>
      <w:r w:rsidR="00BE2991" w:rsidRPr="00BE2991">
        <w:rPr>
          <w:rFonts w:cstheme="minorHAnsi"/>
          <w:lang w:val="es-ES_tradnl"/>
        </w:rPr>
        <w:t>. Estado de grupo:</w:t>
      </w:r>
      <w:r w:rsidRPr="00BE2991">
        <w:rPr>
          <w:rFonts w:cstheme="minorHAnsi"/>
          <w:lang w:val="es-ES_tradnl"/>
        </w:rPr>
        <w:t xml:space="preserve">  </w:t>
      </w:r>
      <w:r w:rsidR="004F6051">
        <w:rPr>
          <w:rFonts w:cstheme="minorHAnsi"/>
          <w:lang w:val="es-ES_tradnl"/>
        </w:rPr>
        <w:t>2</w:t>
      </w:r>
      <w:r w:rsidRPr="00BE2991">
        <w:rPr>
          <w:rFonts w:cstheme="minorHAnsi"/>
          <w:lang w:val="es-ES_tradnl"/>
        </w:rPr>
        <w:t xml:space="preserve"> personas se han tenido que dar de baja</w:t>
      </w:r>
      <w:r w:rsidR="00BE2991" w:rsidRPr="00BE2991">
        <w:rPr>
          <w:rFonts w:cstheme="minorHAnsi"/>
          <w:lang w:val="es-ES_tradnl"/>
        </w:rPr>
        <w:t xml:space="preserve"> pero han asumido entre ellas. Ahora </w:t>
      </w:r>
      <w:r w:rsidRPr="00BE2991">
        <w:rPr>
          <w:rFonts w:cstheme="minorHAnsi"/>
          <w:lang w:val="es-ES_tradnl"/>
        </w:rPr>
        <w:t>se ha unido otra</w:t>
      </w:r>
      <w:r w:rsidR="00BE2991" w:rsidRPr="00BE2991">
        <w:rPr>
          <w:rFonts w:cstheme="minorHAnsi"/>
          <w:lang w:val="es-ES_tradnl"/>
        </w:rPr>
        <w:t>,</w:t>
      </w:r>
      <w:r w:rsidRPr="00BE2991">
        <w:rPr>
          <w:rFonts w:cstheme="minorHAnsi"/>
          <w:lang w:val="es-ES_tradnl"/>
        </w:rPr>
        <w:t xml:space="preserve"> e igual se une </w:t>
      </w:r>
      <w:r w:rsidR="00BE2991" w:rsidRPr="00BE2991">
        <w:rPr>
          <w:rFonts w:cstheme="minorHAnsi"/>
          <w:lang w:val="es-ES_tradnl"/>
        </w:rPr>
        <w:t>1</w:t>
      </w:r>
      <w:r w:rsidRPr="00BE2991">
        <w:rPr>
          <w:rFonts w:cstheme="minorHAnsi"/>
          <w:lang w:val="es-ES_tradnl"/>
        </w:rPr>
        <w:t xml:space="preserve"> más para volver</w:t>
      </w:r>
      <w:r w:rsidR="00BE2991" w:rsidRPr="00BE2991">
        <w:rPr>
          <w:rFonts w:cstheme="minorHAnsi"/>
          <w:lang w:val="es-ES_tradnl"/>
        </w:rPr>
        <w:t xml:space="preserve"> a la situación de antes.</w:t>
      </w:r>
      <w:r w:rsidRPr="00BE2991">
        <w:rPr>
          <w:rFonts w:cstheme="minorHAnsi"/>
          <w:lang w:val="es-ES_tradnl"/>
        </w:rPr>
        <w:t xml:space="preserve"> </w:t>
      </w:r>
    </w:p>
    <w:p w14:paraId="77C355D3" w14:textId="77777777" w:rsidR="00BE2991" w:rsidRDefault="00B618A1" w:rsidP="00BE2991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r w:rsidRPr="00BE2991">
        <w:rPr>
          <w:rFonts w:cstheme="minorHAnsi"/>
          <w:lang w:val="es-ES_tradnl"/>
        </w:rPr>
        <w:t xml:space="preserve">Tirso. </w:t>
      </w:r>
      <w:r w:rsidR="00BE2991" w:rsidRPr="00BE2991">
        <w:rPr>
          <w:rFonts w:cstheme="minorHAnsi"/>
          <w:lang w:val="es-ES_tradnl"/>
        </w:rPr>
        <w:t>Cesta bien, sabiendo que estamos en fase de cambio. Estado grupo: s</w:t>
      </w:r>
      <w:r w:rsidRPr="00BE2991">
        <w:rPr>
          <w:rFonts w:cstheme="minorHAnsi"/>
          <w:lang w:val="es-ES_tradnl"/>
        </w:rPr>
        <w:t xml:space="preserve">e ha tenido que bajar una cesta por el tema Coronavirus pero esperan volver a lo de antes. </w:t>
      </w:r>
    </w:p>
    <w:p w14:paraId="592C5DB5" w14:textId="3E2A4C71" w:rsidR="00B618A1" w:rsidRPr="00BE2991" w:rsidRDefault="00B618A1" w:rsidP="00BE2991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r w:rsidRPr="00BE2991">
        <w:rPr>
          <w:rFonts w:cstheme="minorHAnsi"/>
          <w:lang w:val="es-ES_tradnl"/>
        </w:rPr>
        <w:t>Verde:</w:t>
      </w:r>
      <w:r w:rsidR="00BE2991" w:rsidRPr="00BE2991">
        <w:rPr>
          <w:rFonts w:cstheme="minorHAnsi"/>
          <w:lang w:val="es-ES_tradnl"/>
        </w:rPr>
        <w:t xml:space="preserve"> Cesta bien sabiendo en cambio de temporada. Estado grupo: algunas personas no están en Madrid pero nos mantenemos a 8.</w:t>
      </w:r>
    </w:p>
    <w:p w14:paraId="4AB11444" w14:textId="27EA67AB" w:rsidR="00BE2991" w:rsidRPr="00BE2991" w:rsidRDefault="00B618A1" w:rsidP="00451D87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r w:rsidRPr="00BE2991">
        <w:rPr>
          <w:rFonts w:cstheme="minorHAnsi"/>
          <w:lang w:val="es-ES_tradnl"/>
        </w:rPr>
        <w:t>Estrecho: Avas espectaculares. C</w:t>
      </w:r>
      <w:r w:rsidR="00BE2991" w:rsidRPr="00BE2991">
        <w:rPr>
          <w:rFonts w:cstheme="minorHAnsi"/>
          <w:lang w:val="es-ES_tradnl"/>
        </w:rPr>
        <w:t>on</w:t>
      </w:r>
      <w:r w:rsidRPr="00BE2991">
        <w:rPr>
          <w:rFonts w:cstheme="minorHAnsi"/>
          <w:lang w:val="es-ES_tradnl"/>
        </w:rPr>
        <w:t xml:space="preserve"> el tiempo se han espigado muchas plantas pero ent</w:t>
      </w:r>
      <w:r w:rsidR="00BE2991" w:rsidRPr="00BE2991">
        <w:rPr>
          <w:rFonts w:cstheme="minorHAnsi"/>
          <w:lang w:val="es-ES_tradnl"/>
        </w:rPr>
        <w:t>ienden</w:t>
      </w:r>
      <w:r w:rsidRPr="00BE2991">
        <w:rPr>
          <w:rFonts w:cstheme="minorHAnsi"/>
          <w:lang w:val="es-ES_tradnl"/>
        </w:rPr>
        <w:t xml:space="preserve"> que es el tiempo. Muy content</w:t>
      </w:r>
      <w:r w:rsidR="00BE2991" w:rsidRPr="00BE2991">
        <w:rPr>
          <w:rFonts w:cstheme="minorHAnsi"/>
          <w:lang w:val="es-ES_tradnl"/>
        </w:rPr>
        <w:t>as</w:t>
      </w:r>
      <w:r w:rsidRPr="00BE2991">
        <w:rPr>
          <w:rFonts w:cstheme="minorHAnsi"/>
          <w:lang w:val="es-ES_tradnl"/>
        </w:rPr>
        <w:t xml:space="preserve"> con las sorpresas de los guisantes</w:t>
      </w:r>
      <w:r w:rsidR="00BE2991" w:rsidRPr="00BE2991">
        <w:rPr>
          <w:rFonts w:cstheme="minorHAnsi"/>
          <w:lang w:val="es-ES_tradnl"/>
        </w:rPr>
        <w:t>,</w:t>
      </w:r>
      <w:r w:rsidRPr="00BE2991">
        <w:rPr>
          <w:rFonts w:cstheme="minorHAnsi"/>
          <w:lang w:val="es-ES_tradnl"/>
        </w:rPr>
        <w:t xml:space="preserve"> </w:t>
      </w:r>
      <w:r w:rsidR="00BE2991" w:rsidRPr="00BE2991">
        <w:rPr>
          <w:rFonts w:cstheme="minorHAnsi"/>
          <w:lang w:val="es-ES_tradnl"/>
        </w:rPr>
        <w:t>m</w:t>
      </w:r>
      <w:r w:rsidRPr="00BE2991">
        <w:rPr>
          <w:rFonts w:cstheme="minorHAnsi"/>
          <w:lang w:val="es-ES_tradnl"/>
        </w:rPr>
        <w:t>uchas acelgas y muy buenas.</w:t>
      </w:r>
      <w:r w:rsidR="00BE2991" w:rsidRPr="00BE2991">
        <w:rPr>
          <w:rFonts w:cstheme="minorHAnsi"/>
          <w:lang w:val="es-ES_tradnl"/>
        </w:rPr>
        <w:t xml:space="preserve"> Estado grupo:</w:t>
      </w:r>
      <w:r w:rsidRPr="00BE2991">
        <w:rPr>
          <w:rFonts w:cstheme="minorHAnsi"/>
          <w:lang w:val="es-ES_tradnl"/>
        </w:rPr>
        <w:t xml:space="preserve"> </w:t>
      </w:r>
      <w:r w:rsidR="00BE2991" w:rsidRPr="00BE2991">
        <w:rPr>
          <w:rFonts w:cstheme="minorHAnsi"/>
          <w:lang w:val="es-ES_tradnl"/>
        </w:rPr>
        <w:t>a</w:t>
      </w:r>
      <w:r w:rsidRPr="00BE2991">
        <w:rPr>
          <w:rFonts w:cstheme="minorHAnsi"/>
          <w:lang w:val="es-ES_tradnl"/>
        </w:rPr>
        <w:t>lgun</w:t>
      </w:r>
      <w:r w:rsidR="00BE2991" w:rsidRPr="00BE2991">
        <w:rPr>
          <w:rFonts w:cstheme="minorHAnsi"/>
          <w:lang w:val="es-ES_tradnl"/>
        </w:rPr>
        <w:t>a</w:t>
      </w:r>
      <w:r w:rsidRPr="00BE2991">
        <w:rPr>
          <w:rFonts w:cstheme="minorHAnsi"/>
          <w:lang w:val="es-ES_tradnl"/>
        </w:rPr>
        <w:t xml:space="preserve"> ha tenido que </w:t>
      </w:r>
      <w:r w:rsidR="00BE2991" w:rsidRPr="00BE2991">
        <w:rPr>
          <w:rFonts w:cstheme="minorHAnsi"/>
          <w:lang w:val="es-ES_tradnl"/>
        </w:rPr>
        <w:t>moverse de Madrid</w:t>
      </w:r>
      <w:r w:rsidRPr="00BE2991">
        <w:rPr>
          <w:rFonts w:cstheme="minorHAnsi"/>
          <w:lang w:val="es-ES_tradnl"/>
        </w:rPr>
        <w:t>, están asumiendo media, van intentar seguir con las 5 que tienen, quieren buscar nuevas incorporaciones.</w:t>
      </w:r>
    </w:p>
    <w:p w14:paraId="7E8DBCA3" w14:textId="0A0D5059" w:rsidR="00BE2991" w:rsidRDefault="00B618A1" w:rsidP="00BE2991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r w:rsidRPr="00BE2991">
        <w:rPr>
          <w:rFonts w:cstheme="minorHAnsi"/>
          <w:lang w:val="es-ES_tradnl"/>
        </w:rPr>
        <w:t xml:space="preserve">Ballekas: </w:t>
      </w:r>
      <w:r w:rsidR="001960C0">
        <w:rPr>
          <w:rFonts w:cstheme="minorHAnsi"/>
          <w:lang w:val="es-ES_tradnl"/>
        </w:rPr>
        <w:t>entienden</w:t>
      </w:r>
      <w:r w:rsidRPr="00BE2991">
        <w:rPr>
          <w:rFonts w:cstheme="minorHAnsi"/>
          <w:lang w:val="es-ES_tradnl"/>
        </w:rPr>
        <w:t xml:space="preserve"> </w:t>
      </w:r>
      <w:r w:rsidR="001960C0">
        <w:rPr>
          <w:rFonts w:cstheme="minorHAnsi"/>
          <w:lang w:val="es-ES_tradnl"/>
        </w:rPr>
        <w:t>el</w:t>
      </w:r>
      <w:r w:rsidRPr="00BE2991">
        <w:rPr>
          <w:rFonts w:cstheme="minorHAnsi"/>
          <w:lang w:val="es-ES_tradnl"/>
        </w:rPr>
        <w:t xml:space="preserve"> cambo de temporada, en general muy </w:t>
      </w:r>
      <w:r w:rsidR="001960C0">
        <w:rPr>
          <w:rFonts w:cstheme="minorHAnsi"/>
          <w:lang w:val="es-ES_tradnl"/>
        </w:rPr>
        <w:t>bien</w:t>
      </w:r>
      <w:r w:rsidRPr="00BE2991">
        <w:rPr>
          <w:rFonts w:cstheme="minorHAnsi"/>
          <w:lang w:val="es-ES_tradnl"/>
        </w:rPr>
        <w:t xml:space="preserve">. </w:t>
      </w:r>
      <w:r w:rsidR="00BE2991">
        <w:rPr>
          <w:rFonts w:cstheme="minorHAnsi"/>
          <w:lang w:val="es-ES_tradnl"/>
        </w:rPr>
        <w:t>Estado grupo: bien</w:t>
      </w:r>
      <w:r w:rsidRPr="00BE2991">
        <w:rPr>
          <w:rFonts w:cstheme="minorHAnsi"/>
          <w:lang w:val="es-ES_tradnl"/>
        </w:rPr>
        <w:t xml:space="preserve">, hay personas que no viven en Madrid de momento. </w:t>
      </w:r>
      <w:r w:rsidR="00BE2991">
        <w:rPr>
          <w:rFonts w:cstheme="minorHAnsi"/>
          <w:lang w:val="es-ES_tradnl"/>
        </w:rPr>
        <w:t>Aún as</w:t>
      </w:r>
      <w:r w:rsidR="001960C0">
        <w:rPr>
          <w:rFonts w:cstheme="minorHAnsi"/>
        </w:rPr>
        <w:t>í</w:t>
      </w:r>
      <w:r w:rsidR="00BE2991">
        <w:rPr>
          <w:rFonts w:cstheme="minorHAnsi"/>
          <w:lang w:val="es-ES_tradnl"/>
        </w:rPr>
        <w:t xml:space="preserve"> v</w:t>
      </w:r>
      <w:r w:rsidRPr="00BE2991">
        <w:rPr>
          <w:rFonts w:cstheme="minorHAnsi"/>
          <w:lang w:val="es-ES_tradnl"/>
        </w:rPr>
        <w:t xml:space="preserve">an a subir </w:t>
      </w:r>
      <w:r w:rsidR="00BE2991">
        <w:rPr>
          <w:rFonts w:cstheme="minorHAnsi"/>
          <w:lang w:val="es-ES_tradnl"/>
        </w:rPr>
        <w:t xml:space="preserve">1 </w:t>
      </w:r>
      <w:r w:rsidRPr="00BE2991">
        <w:rPr>
          <w:rFonts w:cstheme="minorHAnsi"/>
          <w:lang w:val="es-ES_tradnl"/>
        </w:rPr>
        <w:t xml:space="preserve">cesta. </w:t>
      </w:r>
      <w:r w:rsidR="001960C0" w:rsidRPr="00BE2991">
        <w:rPr>
          <w:rFonts w:cstheme="minorHAnsi"/>
          <w:lang w:val="es-ES_tradnl"/>
        </w:rPr>
        <w:t>E</w:t>
      </w:r>
      <w:r w:rsidR="001960C0">
        <w:rPr>
          <w:rFonts w:cstheme="minorHAnsi"/>
          <w:lang w:val="es-ES_tradnl"/>
        </w:rPr>
        <w:t>s</w:t>
      </w:r>
      <w:r w:rsidR="001960C0" w:rsidRPr="00BE2991">
        <w:rPr>
          <w:rFonts w:cstheme="minorHAnsi"/>
          <w:lang w:val="es-ES_tradnl"/>
        </w:rPr>
        <w:t>tán</w:t>
      </w:r>
      <w:r w:rsidRPr="00BE2991">
        <w:rPr>
          <w:rFonts w:cstheme="minorHAnsi"/>
          <w:lang w:val="es-ES_tradnl"/>
        </w:rPr>
        <w:t xml:space="preserve"> preocupadas con el tema de acciones </w:t>
      </w:r>
      <w:r w:rsidR="00BE2991" w:rsidRPr="00BE2991">
        <w:rPr>
          <w:rFonts w:cstheme="minorHAnsi"/>
          <w:lang w:val="es-ES_tradnl"/>
        </w:rPr>
        <w:t>colectivas</w:t>
      </w:r>
      <w:r w:rsidRPr="00BE2991">
        <w:rPr>
          <w:rFonts w:cstheme="minorHAnsi"/>
          <w:lang w:val="es-ES_tradnl"/>
        </w:rPr>
        <w:t xml:space="preserve">. </w:t>
      </w:r>
      <w:r w:rsidR="00BE2991" w:rsidRPr="00BE2991">
        <w:rPr>
          <w:rFonts w:cstheme="minorHAnsi"/>
          <w:lang w:val="es-ES_tradnl"/>
        </w:rPr>
        <w:t>Tenían</w:t>
      </w:r>
      <w:r w:rsidRPr="00BE2991">
        <w:rPr>
          <w:rFonts w:cstheme="minorHAnsi"/>
          <w:lang w:val="es-ES_tradnl"/>
        </w:rPr>
        <w:t xml:space="preserve"> pensadas algunas que no van a poder hacer. Preguntan como lo hacen los otros grupos.</w:t>
      </w:r>
    </w:p>
    <w:p w14:paraId="71A65B14" w14:textId="68DE2649" w:rsidR="00BE2991" w:rsidRDefault="00A41FB9" w:rsidP="00BE2991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r w:rsidRPr="00A265BB">
        <w:rPr>
          <w:rFonts w:cstheme="minorHAnsi"/>
          <w:lang w:val="es-ES_tradnl"/>
        </w:rPr>
        <w:lastRenderedPageBreak/>
        <w:t>B</w:t>
      </w:r>
      <w:r>
        <w:rPr>
          <w:rFonts w:cstheme="minorHAnsi"/>
          <w:lang w:val="es-ES_tradnl"/>
        </w:rPr>
        <w:t>ah&amp;c</w:t>
      </w:r>
      <w:r w:rsidRPr="00A265BB">
        <w:rPr>
          <w:rFonts w:cstheme="minorHAnsi"/>
          <w:lang w:val="es-ES_tradnl"/>
        </w:rPr>
        <w:t>o</w:t>
      </w:r>
      <w:r w:rsidR="00B618A1" w:rsidRPr="00BE2991">
        <w:rPr>
          <w:rFonts w:cstheme="minorHAnsi"/>
          <w:lang w:val="es-ES_tradnl"/>
        </w:rPr>
        <w:t xml:space="preserve">. Entienden el cambio de temporada. No saben </w:t>
      </w:r>
      <w:r w:rsidR="001960C0" w:rsidRPr="00BE2991">
        <w:rPr>
          <w:rFonts w:cstheme="minorHAnsi"/>
          <w:lang w:val="es-ES_tradnl"/>
        </w:rPr>
        <w:t>cómo</w:t>
      </w:r>
      <w:r w:rsidR="00B618A1" w:rsidRPr="00BE2991">
        <w:rPr>
          <w:rFonts w:cstheme="minorHAnsi"/>
          <w:lang w:val="es-ES_tradnl"/>
        </w:rPr>
        <w:t xml:space="preserve"> hacer para pagar la acciones </w:t>
      </w:r>
      <w:r w:rsidR="001960C0" w:rsidRPr="00BE2991">
        <w:rPr>
          <w:rFonts w:cstheme="minorHAnsi"/>
          <w:lang w:val="es-ES_tradnl"/>
        </w:rPr>
        <w:t>colectivas</w:t>
      </w:r>
      <w:r w:rsidR="00B618A1" w:rsidRPr="00BE2991">
        <w:rPr>
          <w:rFonts w:cstheme="minorHAnsi"/>
          <w:lang w:val="es-ES_tradnl"/>
        </w:rPr>
        <w:t>.</w:t>
      </w:r>
    </w:p>
    <w:p w14:paraId="61D4D31D" w14:textId="77777777" w:rsidR="001960C0" w:rsidRDefault="00B618A1" w:rsidP="00BE2991">
      <w:pPr>
        <w:pStyle w:val="ListParagraph"/>
        <w:numPr>
          <w:ilvl w:val="0"/>
          <w:numId w:val="20"/>
        </w:numPr>
        <w:jc w:val="both"/>
        <w:rPr>
          <w:rFonts w:cstheme="minorHAnsi"/>
          <w:lang w:val="es-ES_tradnl"/>
        </w:rPr>
      </w:pPr>
      <w:r w:rsidRPr="00BE2991">
        <w:rPr>
          <w:rFonts w:cstheme="minorHAnsi"/>
          <w:lang w:val="es-ES_tradnl"/>
        </w:rPr>
        <w:t xml:space="preserve">Elipa </w:t>
      </w:r>
      <w:r w:rsidR="00BE2991" w:rsidRPr="00B618A1">
        <w:rPr>
          <w:rFonts w:cstheme="minorHAnsi"/>
          <w:lang w:val="es-ES_tradnl"/>
        </w:rPr>
        <w:t xml:space="preserve">todo muy rico. Se ha ido media cesta, reubicada dentro del grupo. Quieren asegurarse si se puede subir cesta con la fusión y entienden que </w:t>
      </w:r>
      <w:r w:rsidR="001960C0" w:rsidRPr="00B618A1">
        <w:rPr>
          <w:rFonts w:cstheme="minorHAnsi"/>
          <w:lang w:val="es-ES_tradnl"/>
        </w:rPr>
        <w:t>sí</w:t>
      </w:r>
      <w:r w:rsidR="00BE2991" w:rsidRPr="00B618A1">
        <w:rPr>
          <w:rFonts w:cstheme="minorHAnsi"/>
          <w:lang w:val="es-ES_tradnl"/>
        </w:rPr>
        <w:t>.</w:t>
      </w:r>
      <w:r w:rsidR="00BE2991">
        <w:rPr>
          <w:rFonts w:cstheme="minorHAnsi"/>
          <w:lang w:val="es-ES_tradnl"/>
        </w:rPr>
        <w:t xml:space="preserve"> </w:t>
      </w:r>
    </w:p>
    <w:p w14:paraId="5C05B9C5" w14:textId="77777777" w:rsidR="001960C0" w:rsidRDefault="001960C0" w:rsidP="001960C0">
      <w:pPr>
        <w:pStyle w:val="ListParagraph"/>
        <w:jc w:val="both"/>
        <w:rPr>
          <w:rFonts w:cstheme="minorHAnsi"/>
          <w:lang w:val="es-ES_tradnl"/>
        </w:rPr>
      </w:pPr>
    </w:p>
    <w:p w14:paraId="319E7032" w14:textId="246BF4C8" w:rsidR="00B618A1" w:rsidRPr="00BE2991" w:rsidRDefault="004F6051" w:rsidP="001960C0">
      <w:pPr>
        <w:pStyle w:val="ListParagraph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Tema</w:t>
      </w:r>
      <w:r w:rsidR="00BE2991">
        <w:rPr>
          <w:rFonts w:cstheme="minorHAnsi"/>
          <w:lang w:val="es-ES_tradnl"/>
        </w:rPr>
        <w:t xml:space="preserve"> de acciones colectiva</w:t>
      </w:r>
      <w:r>
        <w:rPr>
          <w:rFonts w:cstheme="minorHAnsi"/>
          <w:lang w:val="es-ES_tradnl"/>
        </w:rPr>
        <w:t>s:</w:t>
      </w:r>
      <w:r w:rsidR="00BE2991">
        <w:rPr>
          <w:rFonts w:cstheme="minorHAnsi"/>
          <w:lang w:val="es-ES_tradnl"/>
        </w:rPr>
        <w:t xml:space="preserve"> </w:t>
      </w:r>
      <w:r w:rsidR="001960C0">
        <w:rPr>
          <w:rFonts w:cstheme="minorHAnsi"/>
          <w:lang w:val="es-ES_tradnl"/>
        </w:rPr>
        <w:t xml:space="preserve">Elipa </w:t>
      </w:r>
      <w:r w:rsidR="00B618A1" w:rsidRPr="00BE2991">
        <w:rPr>
          <w:rFonts w:cstheme="minorHAnsi"/>
          <w:lang w:val="es-ES_tradnl"/>
        </w:rPr>
        <w:t>siempre saca el dinero con las fiestas de la El</w:t>
      </w:r>
      <w:r w:rsidR="001960C0">
        <w:rPr>
          <w:rFonts w:cstheme="minorHAnsi"/>
          <w:lang w:val="es-ES_tradnl"/>
        </w:rPr>
        <w:t>i</w:t>
      </w:r>
      <w:r w:rsidR="00B618A1" w:rsidRPr="00BE2991">
        <w:rPr>
          <w:rFonts w:cstheme="minorHAnsi"/>
          <w:lang w:val="es-ES_tradnl"/>
        </w:rPr>
        <w:t>pa, esta vez han tenido que adelantar</w:t>
      </w:r>
      <w:r>
        <w:rPr>
          <w:rFonts w:cstheme="minorHAnsi"/>
          <w:lang w:val="es-ES_tradnl"/>
        </w:rPr>
        <w:t>lo</w:t>
      </w:r>
      <w:r w:rsidR="00B618A1" w:rsidRPr="00BE2991">
        <w:rPr>
          <w:rFonts w:cstheme="minorHAnsi"/>
          <w:lang w:val="es-ES_tradnl"/>
        </w:rPr>
        <w:t xml:space="preserve">. Prospe igual. Estrecho </w:t>
      </w:r>
      <w:r w:rsidR="00BE2991" w:rsidRPr="00BE2991">
        <w:rPr>
          <w:rFonts w:cstheme="minorHAnsi"/>
          <w:lang w:val="es-ES_tradnl"/>
        </w:rPr>
        <w:t>tenía</w:t>
      </w:r>
      <w:r w:rsidR="00B618A1" w:rsidRPr="00BE2991">
        <w:rPr>
          <w:rFonts w:cstheme="minorHAnsi"/>
          <w:lang w:val="es-ES_tradnl"/>
        </w:rPr>
        <w:t xml:space="preserve"> una con Tomatetuan en marzo</w:t>
      </w:r>
      <w:r w:rsidR="00BE2991">
        <w:rPr>
          <w:rFonts w:cstheme="minorHAnsi"/>
          <w:lang w:val="es-ES_tradnl"/>
        </w:rPr>
        <w:t>,</w:t>
      </w:r>
      <w:r w:rsidR="00B618A1" w:rsidRPr="00BE2991">
        <w:rPr>
          <w:rFonts w:cstheme="minorHAnsi"/>
          <w:lang w:val="es-ES_tradnl"/>
        </w:rPr>
        <w:t xml:space="preserve"> que no se pudo hacer. Si hacen alguna es para final de año. Tirso también ha adelantado</w:t>
      </w:r>
      <w:r w:rsidR="001960C0">
        <w:rPr>
          <w:rFonts w:cstheme="minorHAnsi"/>
          <w:lang w:val="es-ES_tradnl"/>
        </w:rPr>
        <w:t xml:space="preserve"> el dinero del las ac</w:t>
      </w:r>
      <w:r w:rsidR="00B618A1" w:rsidRPr="00BE2991">
        <w:rPr>
          <w:rFonts w:cstheme="minorHAnsi"/>
          <w:lang w:val="es-ES_tradnl"/>
        </w:rPr>
        <w:t>, con la idea de recuperar a final del año. Tomatetuan ha estado haciendo conservas, aceitunas, marmeladas y han ido muy bien, recuperando cosas que se van a perder.</w:t>
      </w:r>
    </w:p>
    <w:p w14:paraId="75E40FEE" w14:textId="065CD8AB" w:rsidR="004C71C2" w:rsidRDefault="004C71C2" w:rsidP="00742362">
      <w:pPr>
        <w:jc w:val="both"/>
        <w:rPr>
          <w:b/>
          <w:bCs/>
          <w:sz w:val="24"/>
          <w:szCs w:val="24"/>
        </w:rPr>
      </w:pPr>
      <w:bookmarkStart w:id="4" w:name="__DdeLink__363_1166104959"/>
      <w:bookmarkEnd w:id="3"/>
      <w:bookmarkEnd w:id="4"/>
    </w:p>
    <w:p w14:paraId="32F0D2F1" w14:textId="5BD93194" w:rsidR="002443E3" w:rsidRDefault="002443E3" w:rsidP="00742362">
      <w:pPr>
        <w:jc w:val="both"/>
        <w:rPr>
          <w:b/>
          <w:bCs/>
          <w:sz w:val="24"/>
          <w:szCs w:val="24"/>
        </w:rPr>
      </w:pPr>
    </w:p>
    <w:p w14:paraId="364FE64A" w14:textId="77777777" w:rsidR="002443E3" w:rsidRDefault="002443E3" w:rsidP="00742362">
      <w:pPr>
        <w:jc w:val="both"/>
        <w:rPr>
          <w:b/>
          <w:bCs/>
          <w:sz w:val="24"/>
          <w:szCs w:val="24"/>
        </w:rPr>
      </w:pPr>
    </w:p>
    <w:p w14:paraId="72CEDE46" w14:textId="0CE8D983" w:rsidR="001A0306" w:rsidRDefault="00901604" w:rsidP="002443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Próxima reunión: miércoles </w:t>
      </w:r>
      <w:r w:rsidR="00217C00">
        <w:rPr>
          <w:b/>
          <w:bCs/>
          <w:sz w:val="24"/>
          <w:szCs w:val="24"/>
        </w:rPr>
        <w:t xml:space="preserve">8 </w:t>
      </w:r>
      <w:r>
        <w:rPr>
          <w:b/>
          <w:bCs/>
          <w:sz w:val="24"/>
          <w:szCs w:val="24"/>
        </w:rPr>
        <w:t xml:space="preserve">de </w:t>
      </w:r>
      <w:r w:rsidR="00217C00">
        <w:rPr>
          <w:b/>
          <w:bCs/>
          <w:sz w:val="24"/>
          <w:szCs w:val="24"/>
        </w:rPr>
        <w:t>julio</w:t>
      </w:r>
      <w:r>
        <w:rPr>
          <w:b/>
          <w:bCs/>
          <w:sz w:val="24"/>
          <w:szCs w:val="24"/>
        </w:rPr>
        <w:t xml:space="preserve"> a las 19:30 </w:t>
      </w:r>
    </w:p>
    <w:p w14:paraId="45D937DA" w14:textId="5C9A6842" w:rsidR="004C71C2" w:rsidRDefault="004C71C2" w:rsidP="00742362">
      <w:pPr>
        <w:jc w:val="both"/>
        <w:rPr>
          <w:b/>
          <w:bCs/>
          <w:sz w:val="24"/>
          <w:szCs w:val="24"/>
        </w:rPr>
      </w:pPr>
    </w:p>
    <w:p w14:paraId="2A9E9062" w14:textId="2015C25D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7DCE3D8D" w14:textId="6C1C4D45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14CD446F" w14:textId="21C70D40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6C540931" w14:textId="6EF19ECD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665FE02" w14:textId="51CE5CFB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74D1E33F" w14:textId="3307CE77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D887855" w14:textId="077D2B33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67EF0097" w14:textId="56F6A27B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EC42BAA" w14:textId="56CBF093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68D90CBE" w14:textId="69CAD0F4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24BF0B1E" w14:textId="501A35A5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1888DA2E" w14:textId="5526C504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B610E08" w14:textId="6564321B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FE3108C" w14:textId="54FEA36C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7D05AE6" w14:textId="1F3BFC47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5B49F7A6" w14:textId="3FAE7C90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23ED7150" w14:textId="6720CB19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701C7165" w14:textId="0E371E70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73977425" w14:textId="144F97E5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C82E7C2" w14:textId="5501E6D3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45011554" w14:textId="559C07D6" w:rsidR="004F6051" w:rsidRDefault="004F6051" w:rsidP="00742362">
      <w:pPr>
        <w:jc w:val="both"/>
        <w:rPr>
          <w:b/>
          <w:bCs/>
          <w:sz w:val="24"/>
          <w:szCs w:val="24"/>
        </w:rPr>
      </w:pPr>
    </w:p>
    <w:p w14:paraId="7295EE2B" w14:textId="77777777" w:rsidR="00FF6D5C" w:rsidRDefault="00FF6D5C" w:rsidP="00742362">
      <w:pPr>
        <w:jc w:val="both"/>
        <w:rPr>
          <w:rFonts w:cstheme="minorHAnsi"/>
          <w:b/>
          <w:bCs/>
          <w:i/>
          <w:iCs/>
          <w:color w:val="auto"/>
          <w:u w:val="single"/>
          <w:lang w:val="es-ES_tradnl"/>
        </w:rPr>
      </w:pPr>
    </w:p>
    <w:p w14:paraId="5DE59227" w14:textId="3EB2F60C" w:rsidR="004F6051" w:rsidRPr="00FF5628" w:rsidRDefault="004F6051" w:rsidP="00742362">
      <w:pPr>
        <w:jc w:val="both"/>
        <w:rPr>
          <w:b/>
          <w:bCs/>
          <w:color w:val="auto"/>
          <w:sz w:val="24"/>
          <w:szCs w:val="24"/>
          <w:u w:val="single"/>
        </w:rPr>
      </w:pPr>
      <w:r w:rsidRPr="00FF5628">
        <w:rPr>
          <w:rFonts w:cstheme="minorHAnsi"/>
          <w:b/>
          <w:bCs/>
          <w:i/>
          <w:iCs/>
          <w:color w:val="auto"/>
          <w:u w:val="single"/>
          <w:lang w:val="es-ES_tradnl"/>
        </w:rPr>
        <w:t>Documento de resumen de la Calabaza mandado por Daniel el día 18-05-2020</w:t>
      </w:r>
    </w:p>
    <w:p w14:paraId="3E707A99" w14:textId="77777777" w:rsidR="00C1613B" w:rsidRDefault="00C1613B" w:rsidP="004C71C2">
      <w:pPr>
        <w:spacing w:before="360" w:after="8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auto"/>
          <w:kern w:val="36"/>
          <w:sz w:val="48"/>
          <w:szCs w:val="48"/>
          <w:lang w:eastAsia="es-ES_tradnl"/>
        </w:rPr>
      </w:pPr>
      <w:r w:rsidRPr="00C1613B">
        <w:rPr>
          <w:rFonts w:ascii="Calibri" w:eastAsia="Times New Roman" w:hAnsi="Calibri" w:cs="Times New Roman"/>
          <w:b/>
          <w:bCs/>
          <w:color w:val="auto"/>
          <w:kern w:val="36"/>
          <w:sz w:val="48"/>
          <w:szCs w:val="48"/>
          <w:lang w:eastAsia="es-ES_tradnl"/>
        </w:rPr>
        <w:t>Acuerdos Previos Calabaza y Últimas salidas GG</w:t>
      </w:r>
    </w:p>
    <w:p w14:paraId="442C327E" w14:textId="5017DC6F" w:rsidR="004C71C2" w:rsidRPr="00FF5628" w:rsidRDefault="004C71C2" w:rsidP="004C71C2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sz w:val="36"/>
          <w:szCs w:val="36"/>
          <w:lang w:eastAsia="es-ES_tradnl"/>
        </w:rPr>
        <w:t>CALABAZA RESISTENTE TROCEADA</w:t>
      </w:r>
    </w:p>
    <w:p w14:paraId="6E99D3B4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(Comisión de Salud. BAH! Perales. Febrero 2008)</w:t>
      </w:r>
    </w:p>
    <w:p w14:paraId="1E5B889E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lang w:eastAsia="es-ES_tradnl"/>
        </w:rPr>
        <w:t>DEFINICIÓN</w:t>
      </w:r>
    </w:p>
    <w:p w14:paraId="3894E25A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La Caja de Resistencia (CR) es una herramienta solidaria ideada por la comisión de salud [...] para avanzar en la cobertura autogestionada de las necesidades de salud y bienestar del GG.</w:t>
      </w:r>
    </w:p>
    <w:p w14:paraId="42BC5F14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lang w:eastAsia="es-ES_tradnl"/>
        </w:rPr>
        <w:t>OBJETIVOS</w:t>
      </w:r>
    </w:p>
    <w:p w14:paraId="4F984793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- Dar coberturas básicas a las bajas que se produzcan en el GG por accidente, enfermedad, maternidad y paternidad.</w:t>
      </w:r>
    </w:p>
    <w:p w14:paraId="1FFEACEB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 xml:space="preserve">- Apoyar la cobertura de otras necesidades de l@s trabajador@s: descansos personales, </w:t>
      </w:r>
      <w:r w:rsidRPr="00FF5628">
        <w:rPr>
          <w:rFonts w:ascii="Calibri" w:eastAsia="Times New Roman" w:hAnsi="Calibri" w:cs="Times New Roman"/>
          <w:b/>
          <w:bCs/>
          <w:color w:val="auto"/>
          <w:u w:val="single"/>
          <w:lang w:eastAsia="es-ES_tradnl"/>
        </w:rPr>
        <w:t>apoyo postGG</w:t>
      </w:r>
      <w:r w:rsidRPr="00FF5628">
        <w:rPr>
          <w:rFonts w:ascii="Calibri" w:eastAsia="Times New Roman" w:hAnsi="Calibri" w:cs="Times New Roman"/>
          <w:color w:val="auto"/>
          <w:lang w:eastAsia="es-ES_tradnl"/>
        </w:rPr>
        <w:t>, alargamiento de la maternidad y la paternidad.</w:t>
      </w:r>
    </w:p>
    <w:p w14:paraId="083C7709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-</w:t>
      </w:r>
      <w:r w:rsidRPr="00FF5628">
        <w:rPr>
          <w:rFonts w:ascii="Calibri" w:eastAsia="Times New Roman" w:hAnsi="Calibri" w:cs="Times New Roman"/>
          <w:b/>
          <w:bCs/>
          <w:color w:val="auto"/>
          <w:lang w:eastAsia="es-ES_tradnl"/>
        </w:rPr>
        <w:t xml:space="preserve"> </w:t>
      </w:r>
      <w:r w:rsidRPr="00FF5628">
        <w:rPr>
          <w:rFonts w:ascii="Calibri" w:eastAsia="Times New Roman" w:hAnsi="Calibri" w:cs="Times New Roman"/>
          <w:b/>
          <w:bCs/>
          <w:color w:val="auto"/>
          <w:u w:val="single"/>
          <w:lang w:eastAsia="es-ES_tradnl"/>
        </w:rPr>
        <w:t>Completar la asignación en caso de baja de una persona afiliada a la SS a media jornada</w:t>
      </w:r>
      <w:r w:rsidRPr="00FF5628">
        <w:rPr>
          <w:rFonts w:ascii="Calibri" w:eastAsia="Times New Roman" w:hAnsi="Calibri" w:cs="Times New Roman"/>
          <w:color w:val="auto"/>
          <w:u w:val="single"/>
          <w:lang w:eastAsia="es-ES_tradnl"/>
        </w:rPr>
        <w:t>.</w:t>
      </w:r>
    </w:p>
    <w:p w14:paraId="12AF4893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La propuesta es que la CR funcione como un fondo único que se utilizará para dar cobertura a aquell@s trabajador@s que decidan acogerse a ella y también dará la cobertura complementaria a l@s trabajador@s que cotizen a la SS. El concepto no es que cada trabador@ reciba según lo que aporte a cada fondo, sino que el BAH! aporta a cada fondo, y l@s trabajador@s perciben las ayudas según sus necesidades.</w:t>
      </w:r>
    </w:p>
    <w:p w14:paraId="697FDAA2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Concebimos la CR como un instrumento para atender de manera solidaria a las necesidades del GG y por eso la concepción no es la de otorgar “un derecho” como trabajador@ (en el sentido capitalista) sino la de comprender y apoyar las necesidades particulares del GG.</w:t>
      </w:r>
    </w:p>
    <w:p w14:paraId="68F371A2" w14:textId="77777777" w:rsidR="004C71C2" w:rsidRPr="00FF5628" w:rsidRDefault="004C71C2" w:rsidP="004C71C2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ACUERDOS 2008:</w:t>
      </w:r>
    </w:p>
    <w:p w14:paraId="5E5B4C8F" w14:textId="77777777" w:rsidR="004C71C2" w:rsidRPr="00FF5628" w:rsidRDefault="004C71C2" w:rsidP="004C71C2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2. Tod@s l@s trabajador@s tienen que tener alguna cobertura.</w:t>
      </w:r>
    </w:p>
    <w:p w14:paraId="6F94FBB0" w14:textId="77777777" w:rsidR="004C71C2" w:rsidRPr="00FF5628" w:rsidRDefault="004C71C2" w:rsidP="004C71C2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3. La cooperativa decide y asume la coexistencia de dos modelos (SS y AS) a corto/medio plazo.</w:t>
      </w:r>
    </w:p>
    <w:p w14:paraId="418884CD" w14:textId="77777777" w:rsidR="004C71C2" w:rsidRPr="00FF5628" w:rsidRDefault="004C71C2" w:rsidP="004C71C2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5. La cantidad destinada a la cobertura por trabajador es igual, independientemente del modelo al que se acoja.</w:t>
      </w:r>
    </w:p>
    <w:p w14:paraId="2D5B7BAC" w14:textId="77777777" w:rsidR="004C71C2" w:rsidRPr="00FF5628" w:rsidRDefault="004C71C2" w:rsidP="004C71C2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10. L@s trabajador@s podrán optar por el modelo de la Seguridad Social o por la caja de resistencia.</w:t>
      </w:r>
    </w:p>
    <w:p w14:paraId="29A44F1A" w14:textId="77777777" w:rsidR="004C71C2" w:rsidRPr="00FF5628" w:rsidRDefault="004C71C2" w:rsidP="004C71C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</w:p>
    <w:p w14:paraId="1F7B5537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lang w:eastAsia="es-ES_tradnl"/>
        </w:rPr>
        <w:t>APOYO POST-GG</w:t>
      </w:r>
    </w:p>
    <w:p w14:paraId="5980DE5E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lastRenderedPageBreak/>
        <w:t>- Se prevé un apoyo económico a una persona que deja el GG definitivamente y necesita de apoyo hasta que se estabiliza o encuentra otra cosa.</w:t>
      </w:r>
    </w:p>
    <w:p w14:paraId="3FDFAF9D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- Se cubriría la mitad de la asignación durante un máximo de 4 meses, si lo solicita/necesita la persona que se vaya (se pide si se necesita, si la persona se va a trabajar a otro lugar, lo suyo sería no pedirlo).</w:t>
      </w:r>
    </w:p>
    <w:p w14:paraId="0360F05B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- En principio se disfrutará en noviembre (cuando se cumple el compromiso anual). Sin embargo, respondiendo a la idea de necesidad, se disfrutaría cuando fuese necesario. Ya sabemos que siempre se tiende a que la gente cumpla compromisos anuales pero podría presentarse un caso donde se tuviera que ir a mitad de año.</w:t>
      </w:r>
    </w:p>
    <w:p w14:paraId="38F19020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lang w:eastAsia="es-ES_tradnl"/>
        </w:rPr>
        <w:t>COMPLEMENTO DE LA ASIGNACIÓN AFILIAD@S A LA SS</w:t>
      </w:r>
    </w:p>
    <w:p w14:paraId="2632F6E4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- Actualmente l@s trabajador@s afilidad@s a la SS están cotizando solo por media jornada.</w:t>
      </w:r>
    </w:p>
    <w:p w14:paraId="0C364573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- En caso de baja la SS no cubriría el 100% de la asignación, por lo que la CR aportaría la parte restante hasta llegar a la asignación completa.</w:t>
      </w:r>
    </w:p>
    <w:p w14:paraId="1912FE3C" w14:textId="77777777" w:rsidR="004C71C2" w:rsidRPr="00FF5628" w:rsidRDefault="004C71C2" w:rsidP="004C71C2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36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sz w:val="30"/>
          <w:szCs w:val="36"/>
          <w:lang w:eastAsia="es-ES_tradnl"/>
        </w:rPr>
        <w:t>PLENARIO ECONÓMICO 2016</w:t>
      </w:r>
    </w:p>
    <w:p w14:paraId="08AFF2C8" w14:textId="77777777" w:rsidR="004C71C2" w:rsidRPr="00FF5628" w:rsidRDefault="004C71C2" w:rsidP="004C71C2">
      <w:pPr>
        <w:spacing w:after="2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Apenas se tocó el precio de la cesta ni se cambiaron las condiciones de las trabajadoras.</w:t>
      </w:r>
    </w:p>
    <w:p w14:paraId="610191DC" w14:textId="77777777" w:rsidR="004C71C2" w:rsidRPr="00FF5628" w:rsidRDefault="004C71C2" w:rsidP="004C71C2">
      <w:pPr>
        <w:spacing w:before="36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sz w:val="36"/>
          <w:szCs w:val="36"/>
          <w:lang w:eastAsia="es-ES_tradnl"/>
        </w:rPr>
        <w:t>PLENARIO ECONÓMICO JUNIO 2019</w:t>
      </w:r>
    </w:p>
    <w:p w14:paraId="14458F66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lang w:eastAsia="es-ES_tradnl"/>
        </w:rPr>
        <w:t>AUMENTO DE ASIGNACIÓN Y COTIZACIÓN COMPLETA A LA SS</w:t>
      </w:r>
    </w:p>
    <w:p w14:paraId="4B9AF3CD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Para empezar queremos decir que una de las decisiones que se tomó es que las trabajadoras del  BAH! , es decir del GG - Grupo Güerta - van a tener una asignación de 1000€  y cotizar a jornada completa; correspondiendo con el número de horas  - como mínimo! - que trabajan en la huerta.</w:t>
      </w:r>
    </w:p>
    <w:p w14:paraId="1287DEB6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b/>
          <w:bCs/>
          <w:color w:val="auto"/>
          <w:lang w:eastAsia="es-ES_tradnl"/>
        </w:rPr>
        <w:t>AUMENTO PRECIO DE LA CESTA</w:t>
      </w:r>
    </w:p>
    <w:p w14:paraId="01779A6D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Mientras algunos gastos han ido subiendo con el tiempo, el precio de la cesta no se ha incrementado; lo que influye en que los ingresos no cubran los gastos. La subida del precio de la cesta, se contempló como la solución necesaria para mejorar la situación económica. </w:t>
      </w:r>
    </w:p>
    <w:p w14:paraId="646C04D0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Muy resumido:</w:t>
      </w:r>
    </w:p>
    <w:p w14:paraId="1F0188C4" w14:textId="77777777" w:rsidR="004C71C2" w:rsidRPr="00FF5628" w:rsidRDefault="004C71C2" w:rsidP="004C71C2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Antes: 65€ (58 €/mes + 7€/mes de AC) --&gt; Cuota cesta entera= 58€/mes y cuota media cesta= 29€/mes.</w:t>
      </w:r>
    </w:p>
    <w:p w14:paraId="18E8870B" w14:textId="77777777" w:rsidR="004C71C2" w:rsidRPr="00FF5628" w:rsidRDefault="004C71C2" w:rsidP="004C71C2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color w:val="auto"/>
          <w:lang w:eastAsia="es-ES_tradnl"/>
        </w:rPr>
        <w:t>Ahora: 80€ (70€/mes + 10€/mes de AC) --&gt; Cuota cesta entera= 70€/mes y cuota media cesta= 35€/mes.</w:t>
      </w:r>
    </w:p>
    <w:p w14:paraId="2B91818C" w14:textId="77777777" w:rsidR="004C71C2" w:rsidRPr="00FF5628" w:rsidRDefault="004C71C2" w:rsidP="004C71C2">
      <w:pPr>
        <w:rPr>
          <w:color w:val="auto"/>
        </w:rPr>
      </w:pPr>
    </w:p>
    <w:p w14:paraId="08239574" w14:textId="77777777" w:rsidR="004C71C2" w:rsidRPr="00FF5628" w:rsidRDefault="004C71C2" w:rsidP="004C71C2">
      <w:pPr>
        <w:spacing w:after="200" w:line="240" w:lineRule="auto"/>
        <w:jc w:val="both"/>
        <w:rPr>
          <w:rFonts w:ascii="Calibri" w:eastAsia="Times New Roman" w:hAnsi="Calibri" w:cs="Times New Roman"/>
          <w:b/>
          <w:color w:val="auto"/>
          <w:sz w:val="30"/>
          <w:lang w:eastAsia="es-ES_tradnl"/>
        </w:rPr>
      </w:pPr>
      <w:r w:rsidRPr="00FF5628">
        <w:rPr>
          <w:rFonts w:ascii="Calibri" w:eastAsia="Times New Roman" w:hAnsi="Calibri" w:cs="Times New Roman"/>
          <w:b/>
          <w:color w:val="auto"/>
          <w:sz w:val="30"/>
          <w:lang w:eastAsia="es-ES_tradnl"/>
        </w:rPr>
        <w:t>Salida de Anna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9"/>
        <w:gridCol w:w="7166"/>
      </w:tblGrid>
      <w:tr w:rsidR="00FF5628" w:rsidRPr="00FF5628" w14:paraId="60DA6FA7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4274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Calabaza/SS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48A3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SS</w:t>
            </w:r>
          </w:p>
        </w:tc>
      </w:tr>
      <w:tr w:rsidR="00FF5628" w:rsidRPr="00FF5628" w14:paraId="2C20D87F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3CB9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Ayuda Post-GG correspondiente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3FE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375 euros/mes durante 4 meses (+ paro)</w:t>
            </w:r>
          </w:p>
        </w:tc>
      </w:tr>
      <w:tr w:rsidR="00FF5628" w:rsidRPr="00FF5628" w14:paraId="4E4F41DA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5615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¿Pidió ayuda post-GG?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2438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No (prefirió subir la cotización de su bolsillo –del 50% al 100% unos 300 euros al mes) y arreglarse el paro</w:t>
            </w:r>
          </w:p>
        </w:tc>
      </w:tr>
      <w:tr w:rsidR="00FF5628" w:rsidRPr="00FF5628" w14:paraId="36203EC0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19F1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Cotización últimos 6 meses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12E9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100% </w:t>
            </w:r>
          </w:p>
        </w:tc>
      </w:tr>
      <w:tr w:rsidR="004C71C2" w:rsidRPr="00FF5628" w14:paraId="6DB9D970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17E1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Finalización formal del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4DB32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Despido</w:t>
            </w:r>
          </w:p>
        </w:tc>
      </w:tr>
    </w:tbl>
    <w:p w14:paraId="0DD79A72" w14:textId="77777777" w:rsidR="004C71C2" w:rsidRPr="00FF5628" w:rsidRDefault="004C71C2" w:rsidP="004C71C2">
      <w:pPr>
        <w:spacing w:after="200" w:line="240" w:lineRule="auto"/>
        <w:jc w:val="both"/>
        <w:rPr>
          <w:rFonts w:ascii="Calibri" w:eastAsia="Times New Roman" w:hAnsi="Calibri" w:cs="Times New Roman"/>
          <w:b/>
          <w:color w:val="auto"/>
          <w:sz w:val="30"/>
          <w:lang w:val="es-ES_tradnl" w:eastAsia="es-ES_tradnl"/>
        </w:rPr>
      </w:pPr>
    </w:p>
    <w:p w14:paraId="234CCB87" w14:textId="77777777" w:rsidR="004C71C2" w:rsidRPr="00FF5628" w:rsidRDefault="004C71C2" w:rsidP="004C71C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40"/>
          <w:szCs w:val="24"/>
          <w:lang w:eastAsia="es-ES_tradnl"/>
        </w:rPr>
      </w:pPr>
      <w:r w:rsidRPr="00FF5628">
        <w:rPr>
          <w:rFonts w:ascii="Calibri" w:eastAsia="Times New Roman" w:hAnsi="Calibri" w:cs="Times New Roman"/>
          <w:b/>
          <w:color w:val="auto"/>
          <w:sz w:val="30"/>
          <w:lang w:eastAsia="es-ES_tradnl"/>
        </w:rPr>
        <w:lastRenderedPageBreak/>
        <w:t>Salida de Olmo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4404"/>
      </w:tblGrid>
      <w:tr w:rsidR="00FF5628" w:rsidRPr="00FF5628" w14:paraId="0EC88F12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B1CA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Calabaza/SS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719E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Principalmente SS + unos meses en la Calabaza</w:t>
            </w:r>
          </w:p>
        </w:tc>
      </w:tr>
      <w:tr w:rsidR="00FF5628" w:rsidRPr="00FF5628" w14:paraId="7A9D2ACC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62C1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Ayuda Post-GG correspondiente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6F51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900 euros/mes durante dos meses</w:t>
            </w:r>
          </w:p>
        </w:tc>
      </w:tr>
      <w:tr w:rsidR="00FF5628" w:rsidRPr="00FF5628" w14:paraId="08FA075D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FD309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¿Pidió ayuda post-GG?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F516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Sí</w:t>
            </w:r>
          </w:p>
        </w:tc>
      </w:tr>
      <w:tr w:rsidR="00FF5628" w:rsidRPr="00FF5628" w14:paraId="05C1D0AD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415D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Cotización últimos 6 meses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9109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50%</w:t>
            </w:r>
          </w:p>
        </w:tc>
      </w:tr>
      <w:tr w:rsidR="00FF5628" w:rsidRPr="00FF5628" w14:paraId="49B7F274" w14:textId="77777777" w:rsidTr="004C71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3E7B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b/>
                <w:bCs/>
                <w:color w:val="auto"/>
                <w:lang w:eastAsia="es-ES_tradnl"/>
              </w:rPr>
              <w:t>Finalización formal del contrato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F963" w14:textId="77777777" w:rsidR="004C71C2" w:rsidRPr="00FF5628" w:rsidRDefault="004C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s-ES_tradnl"/>
              </w:rPr>
            </w:pPr>
            <w:r w:rsidRPr="00FF5628">
              <w:rPr>
                <w:rFonts w:ascii="Calibri" w:eastAsia="Times New Roman" w:hAnsi="Calibri" w:cs="Times New Roman"/>
                <w:color w:val="auto"/>
                <w:lang w:eastAsia="es-ES_tradnl"/>
              </w:rPr>
              <w:t>Baja voluntaria</w:t>
            </w:r>
          </w:p>
        </w:tc>
      </w:tr>
    </w:tbl>
    <w:p w14:paraId="7D510A59" w14:textId="77777777" w:rsidR="004C71C2" w:rsidRPr="002443E3" w:rsidRDefault="004C71C2" w:rsidP="00742362">
      <w:pPr>
        <w:jc w:val="both"/>
        <w:rPr>
          <w:color w:val="7F7F7F" w:themeColor="text1" w:themeTint="80"/>
        </w:rPr>
      </w:pPr>
    </w:p>
    <w:sectPr w:rsidR="004C71C2" w:rsidRPr="002443E3">
      <w:headerReference w:type="default" r:id="rId12"/>
      <w:footerReference w:type="default" r:id="rId13"/>
      <w:pgSz w:w="11906" w:h="16838"/>
      <w:pgMar w:top="1418" w:right="857" w:bottom="1332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8782" w14:textId="77777777" w:rsidR="00FE08E4" w:rsidRDefault="00FE08E4">
      <w:pPr>
        <w:spacing w:after="0" w:line="240" w:lineRule="auto"/>
      </w:pPr>
      <w:r>
        <w:separator/>
      </w:r>
    </w:p>
  </w:endnote>
  <w:endnote w:type="continuationSeparator" w:id="0">
    <w:p w14:paraId="198CBE8E" w14:textId="77777777" w:rsidR="00FE08E4" w:rsidRDefault="00FE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7934614"/>
      <w:docPartObj>
        <w:docPartGallery w:val="Page Numbers (Bottom of Page)"/>
        <w:docPartUnique/>
      </w:docPartObj>
    </w:sdtPr>
    <w:sdtEndPr/>
    <w:sdtContent>
      <w:p w14:paraId="7E71E213" w14:textId="77777777" w:rsidR="001A0306" w:rsidRDefault="00901604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71FADD39" w14:textId="77777777" w:rsidR="001A0306" w:rsidRDefault="001A0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3E29" w14:textId="77777777" w:rsidR="00FE08E4" w:rsidRDefault="00FE08E4">
      <w:pPr>
        <w:spacing w:after="0" w:line="240" w:lineRule="auto"/>
      </w:pPr>
      <w:r>
        <w:separator/>
      </w:r>
    </w:p>
  </w:footnote>
  <w:footnote w:type="continuationSeparator" w:id="0">
    <w:p w14:paraId="58B93978" w14:textId="77777777" w:rsidR="00FE08E4" w:rsidRDefault="00FE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55D5" w14:textId="77777777" w:rsidR="001A0306" w:rsidRDefault="00901604">
    <w:r>
      <w:rPr>
        <w:noProof/>
      </w:rPr>
      <w:drawing>
        <wp:anchor distT="0" distB="0" distL="114300" distR="0" simplePos="0" relativeHeight="8" behindDoc="1" locked="0" layoutInCell="1" allowOverlap="1" wp14:anchorId="6C7FE1AE" wp14:editId="0101B717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054100" cy="5384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4757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9E92B8" w14:textId="7B42FEF8" w:rsidR="001A0306" w:rsidRDefault="00901604">
    <w:pPr>
      <w:tabs>
        <w:tab w:val="center" w:pos="4252"/>
        <w:tab w:val="right" w:pos="8504"/>
      </w:tabs>
      <w:spacing w:after="0" w:line="240" w:lineRule="auto"/>
    </w:pPr>
    <w:r>
      <w:rPr>
        <w:b/>
        <w:smallCaps/>
        <w:color w:val="538135" w:themeColor="accent6" w:themeShade="BF"/>
        <w:sz w:val="40"/>
      </w:rPr>
      <w:t>asamblea general</w:t>
    </w:r>
    <w:r w:rsidR="005E6884">
      <w:rPr>
        <w:b/>
        <w:smallCaps/>
        <w:color w:val="538135" w:themeColor="accent6" w:themeShade="BF"/>
        <w:sz w:val="40"/>
      </w:rPr>
      <w:t xml:space="preserve"> junio</w:t>
    </w:r>
    <w:r w:rsidR="008B6734">
      <w:rPr>
        <w:b/>
        <w:smallCaps/>
        <w:color w:val="538135" w:themeColor="accent6" w:themeShade="BF"/>
        <w:sz w:val="4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2B0"/>
    <w:multiLevelType w:val="hybridMultilevel"/>
    <w:tmpl w:val="1794DDA4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532"/>
    <w:multiLevelType w:val="multilevel"/>
    <w:tmpl w:val="291688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B44641"/>
    <w:multiLevelType w:val="hybridMultilevel"/>
    <w:tmpl w:val="BB9C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7F11"/>
    <w:multiLevelType w:val="hybridMultilevel"/>
    <w:tmpl w:val="D89EB886"/>
    <w:lvl w:ilvl="0" w:tplc="B3D68D8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84B1D"/>
    <w:multiLevelType w:val="hybridMultilevel"/>
    <w:tmpl w:val="4FB8ABF0"/>
    <w:lvl w:ilvl="0" w:tplc="C3A6705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96C9A"/>
    <w:multiLevelType w:val="hybridMultilevel"/>
    <w:tmpl w:val="A09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51AC"/>
    <w:multiLevelType w:val="hybridMultilevel"/>
    <w:tmpl w:val="0198A6FA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7596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6D6"/>
    <w:multiLevelType w:val="hybridMultilevel"/>
    <w:tmpl w:val="2D125F5E"/>
    <w:lvl w:ilvl="0" w:tplc="069CF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66C44"/>
    <w:multiLevelType w:val="hybridMultilevel"/>
    <w:tmpl w:val="7DB8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D1931"/>
    <w:multiLevelType w:val="hybridMultilevel"/>
    <w:tmpl w:val="40E870BC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01AC7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97C49"/>
    <w:multiLevelType w:val="hybridMultilevel"/>
    <w:tmpl w:val="E342E9C8"/>
    <w:lvl w:ilvl="0" w:tplc="B3D68D8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C890816"/>
    <w:multiLevelType w:val="hybridMultilevel"/>
    <w:tmpl w:val="203E2D76"/>
    <w:lvl w:ilvl="0" w:tplc="B3D68D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66FBC"/>
    <w:multiLevelType w:val="hybridMultilevel"/>
    <w:tmpl w:val="A3685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5C30C1"/>
    <w:multiLevelType w:val="hybridMultilevel"/>
    <w:tmpl w:val="48D44ACC"/>
    <w:lvl w:ilvl="0" w:tplc="B3D68D8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3773C"/>
    <w:multiLevelType w:val="multilevel"/>
    <w:tmpl w:val="F6920708"/>
    <w:lvl w:ilvl="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578D5"/>
    <w:multiLevelType w:val="multilevel"/>
    <w:tmpl w:val="BFBAF9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A3DBD"/>
    <w:multiLevelType w:val="hybridMultilevel"/>
    <w:tmpl w:val="BAA03B54"/>
    <w:lvl w:ilvl="0" w:tplc="B3D6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23EA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0E08"/>
    <w:multiLevelType w:val="hybridMultilevel"/>
    <w:tmpl w:val="F3F45D1C"/>
    <w:lvl w:ilvl="0" w:tplc="069CF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E214C"/>
    <w:multiLevelType w:val="multilevel"/>
    <w:tmpl w:val="1380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24104F"/>
    <w:multiLevelType w:val="hybridMultilevel"/>
    <w:tmpl w:val="945625E6"/>
    <w:lvl w:ilvl="0" w:tplc="B3D68D8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7A253008"/>
    <w:multiLevelType w:val="multilevel"/>
    <w:tmpl w:val="C658D9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7"/>
  </w:num>
  <w:num w:numId="5">
    <w:abstractNumId w:val="19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2"/>
  </w:num>
  <w:num w:numId="18">
    <w:abstractNumId w:val="11"/>
  </w:num>
  <w:num w:numId="19">
    <w:abstractNumId w:val="15"/>
  </w:num>
  <w:num w:numId="20">
    <w:abstractNumId w:val="18"/>
  </w:num>
  <w:num w:numId="21">
    <w:abstractNumId w:val="8"/>
  </w:num>
  <w:num w:numId="22">
    <w:abstractNumId w:val="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06"/>
    <w:rsid w:val="00004E4A"/>
    <w:rsid w:val="00044604"/>
    <w:rsid w:val="00054E89"/>
    <w:rsid w:val="00145F88"/>
    <w:rsid w:val="001960C0"/>
    <w:rsid w:val="001A0306"/>
    <w:rsid w:val="00217C00"/>
    <w:rsid w:val="002443E3"/>
    <w:rsid w:val="0030493C"/>
    <w:rsid w:val="0031757D"/>
    <w:rsid w:val="00373BB0"/>
    <w:rsid w:val="00425BF3"/>
    <w:rsid w:val="0048365B"/>
    <w:rsid w:val="004C71C2"/>
    <w:rsid w:val="004F6051"/>
    <w:rsid w:val="00515019"/>
    <w:rsid w:val="005E6884"/>
    <w:rsid w:val="005E70EC"/>
    <w:rsid w:val="005F5A51"/>
    <w:rsid w:val="006600E3"/>
    <w:rsid w:val="006A785E"/>
    <w:rsid w:val="006B1E0A"/>
    <w:rsid w:val="00742362"/>
    <w:rsid w:val="00786D54"/>
    <w:rsid w:val="00794017"/>
    <w:rsid w:val="007B27E0"/>
    <w:rsid w:val="00815C25"/>
    <w:rsid w:val="00875B0E"/>
    <w:rsid w:val="008B6734"/>
    <w:rsid w:val="00901604"/>
    <w:rsid w:val="009402D5"/>
    <w:rsid w:val="00950B97"/>
    <w:rsid w:val="009C5698"/>
    <w:rsid w:val="00A061D7"/>
    <w:rsid w:val="00A265BB"/>
    <w:rsid w:val="00A41FB9"/>
    <w:rsid w:val="00B16A5C"/>
    <w:rsid w:val="00B618A1"/>
    <w:rsid w:val="00BE1C75"/>
    <w:rsid w:val="00BE2991"/>
    <w:rsid w:val="00C1613B"/>
    <w:rsid w:val="00C41475"/>
    <w:rsid w:val="00D2214F"/>
    <w:rsid w:val="00D7663D"/>
    <w:rsid w:val="00E23D8F"/>
    <w:rsid w:val="00E56DCE"/>
    <w:rsid w:val="00E86E1D"/>
    <w:rsid w:val="00E96878"/>
    <w:rsid w:val="00FE08E4"/>
    <w:rsid w:val="00FE2FB2"/>
    <w:rsid w:val="00FF562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82ED"/>
  <w15:docId w15:val="{B5E24D27-407F-4676-8628-706E3811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basedOn w:val="DefaultParagraphFont"/>
    <w:link w:val="Encabezado"/>
    <w:uiPriority w:val="99"/>
    <w:rsid w:val="00182BCF"/>
  </w:style>
  <w:style w:type="character" w:customStyle="1" w:styleId="PiedepginaCar">
    <w:name w:val="Pie de página Car"/>
    <w:basedOn w:val="DefaultParagraphFont"/>
    <w:link w:val="Piedepgina"/>
    <w:uiPriority w:val="99"/>
    <w:rsid w:val="00182BCF"/>
  </w:style>
  <w:style w:type="character" w:customStyle="1" w:styleId="EnlacedeInternet">
    <w:name w:val="Enlace de Internet"/>
    <w:basedOn w:val="DefaultParagraphFont"/>
    <w:uiPriority w:val="99"/>
    <w:unhideWhenUsed/>
    <w:rsid w:val="001171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19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9E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9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b w:val="0"/>
    </w:rPr>
  </w:style>
  <w:style w:type="character" w:customStyle="1" w:styleId="WW8Num6z0">
    <w:name w:val="WW8Num6z0"/>
    <w:rPr>
      <w:rFonts w:ascii="Wingdings" w:hAnsi="Wingdings" w:cs="Wingdings"/>
      <w:lang w:val="es-E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lang w:val="es-E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b w:val="0"/>
    </w:rPr>
  </w:style>
  <w:style w:type="paragraph" w:customStyle="1" w:styleId="Encabezado">
    <w:name w:val="Encabezado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726E6"/>
    <w:pPr>
      <w:ind w:left="720"/>
      <w:contextualSpacing/>
    </w:pPr>
  </w:style>
  <w:style w:type="paragraph" w:customStyle="1" w:styleId="Encabezamiento">
    <w:name w:val="Encabezamiento"/>
    <w:basedOn w:val="Normal"/>
    <w:uiPriority w:val="99"/>
    <w:unhideWhenUsed/>
    <w:rsid w:val="00182BC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">
    <w:name w:val="Pie de página"/>
    <w:basedOn w:val="Normal"/>
    <w:link w:val="PiedepginaCar"/>
    <w:uiPriority w:val="99"/>
    <w:unhideWhenUsed/>
    <w:rsid w:val="00182BCF"/>
    <w:pPr>
      <w:tabs>
        <w:tab w:val="center" w:pos="4252"/>
        <w:tab w:val="right" w:pos="8504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619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361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ita">
    <w:name w:val="Cita"/>
    <w:basedOn w:val="Normal"/>
  </w:style>
  <w:style w:type="paragraph" w:customStyle="1" w:styleId="Ttulo">
    <w:name w:val="Título"/>
    <w:basedOn w:val="Encabezado"/>
  </w:style>
  <w:style w:type="paragraph" w:customStyle="1" w:styleId="Subttulo">
    <w:name w:val="Subtítulo"/>
    <w:basedOn w:val="Encabezado"/>
  </w:style>
  <w:style w:type="numbering" w:customStyle="1" w:styleId="WW8Num6">
    <w:name w:val="WW8Num6"/>
  </w:style>
  <w:style w:type="numbering" w:customStyle="1" w:styleId="WW8Num5">
    <w:name w:val="WW8Num5"/>
  </w:style>
  <w:style w:type="numbering" w:customStyle="1" w:styleId="WW8Num1">
    <w:name w:val="WW8Num1"/>
  </w:style>
  <w:style w:type="paragraph" w:styleId="Header">
    <w:name w:val="header"/>
    <w:basedOn w:val="Normal"/>
    <w:link w:val="HeaderChar"/>
    <w:uiPriority w:val="99"/>
    <w:unhideWhenUsed/>
    <w:rsid w:val="0078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54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78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54"/>
    <w:rPr>
      <w:color w:val="00000A"/>
      <w:sz w:val="22"/>
    </w:rPr>
  </w:style>
  <w:style w:type="character" w:styleId="Hyperlink">
    <w:name w:val="Hyperlink"/>
    <w:basedOn w:val="DefaultParagraphFont"/>
    <w:uiPriority w:val="99"/>
    <w:unhideWhenUsed/>
    <w:rsid w:val="00786D54"/>
    <w:rPr>
      <w:color w:val="0000FF"/>
      <w:u w:val="single"/>
    </w:rPr>
  </w:style>
  <w:style w:type="paragraph" w:customStyle="1" w:styleId="xgmail-msolistparagraph">
    <w:name w:val="x_gmail-msolistparagraph"/>
    <w:basedOn w:val="Normal"/>
    <w:rsid w:val="0074236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markgxihz6rso">
    <w:name w:val="markgxihz6rso"/>
    <w:basedOn w:val="DefaultParagraphFont"/>
    <w:rsid w:val="00742362"/>
  </w:style>
  <w:style w:type="character" w:styleId="UnresolvedMention">
    <w:name w:val="Unresolved Mention"/>
    <w:basedOn w:val="DefaultParagraphFont"/>
    <w:uiPriority w:val="99"/>
    <w:semiHidden/>
    <w:unhideWhenUsed/>
    <w:rsid w:val="00A0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3WiwzzR6kzMdIY5tL7rTPLkuitNWiFGPiJeWtDTAss/edit?invite=CKahza8L&amp;ts=5ed7f91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mo.moralesalbarr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d.riseup.net/p/repartos_martes_coronab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-3WiwzzR6kzMdIY5tL7rTPLkuitNWiFGPiJeWtDTAss/edit?invite=CKahza8L&amp;ts=5ed7f91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76BCF-58FE-40C2-80C1-305E5EDC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2376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2020-06-03T19:15:00Z</dcterms:created>
  <dcterms:modified xsi:type="dcterms:W3CDTF">2020-06-20T17:02:00Z</dcterms:modified>
  <dc:language>es-ES</dc:language>
</cp:coreProperties>
</file>