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A" w:rsidRPr="00B949BA" w:rsidRDefault="00B949BA" w:rsidP="00B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49BA" w:rsidRDefault="00B949BA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8"/>
          <w:szCs w:val="28"/>
        </w:rPr>
      </w:pPr>
    </w:p>
    <w:p w:rsidR="00B949BA" w:rsidRDefault="00B949BA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8"/>
          <w:szCs w:val="28"/>
        </w:rPr>
      </w:pPr>
    </w:p>
    <w:p w:rsidR="00A3404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VINO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BLANCO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JOVEN Botella 3/4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lit.</w:t>
      </w:r>
      <w:proofErr w:type="spellEnd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3,0€</w:t>
      </w:r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: 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</w:t>
      </w:r>
      <w:r w:rsidR="00CE734A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</w:t>
      </w:r>
    </w:p>
    <w:p w:rsidR="001C42A4" w:rsidRPr="00A34044" w:rsidRDefault="00CE734A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1 Salvia</w:t>
      </w:r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>,</w:t>
      </w:r>
      <w:r w:rsidR="005C7B92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2 </w:t>
      </w:r>
      <w:proofErr w:type="spellStart"/>
      <w:r w:rsidR="005C7B92" w:rsidRPr="00A34044">
        <w:rPr>
          <w:rFonts w:ascii="ArialMT" w:hAnsi="ArialMT" w:cs="ArialMT"/>
          <w:color w:val="943634" w:themeColor="accent2" w:themeShade="BF"/>
          <w:sz w:val="28"/>
          <w:szCs w:val="28"/>
        </w:rPr>
        <w:t>Almu</w:t>
      </w:r>
      <w:proofErr w:type="spellEnd"/>
      <w:r w:rsidR="00B949BA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, 1 Teresa, </w:t>
      </w:r>
    </w:p>
    <w:p w:rsidR="00A34044" w:rsidRDefault="00A3404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8"/>
          <w:szCs w:val="28"/>
        </w:rPr>
      </w:pP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BLANCO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JOVEN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B.i.b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5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10,0€ </w:t>
      </w: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BLANCO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JOVEN </w:t>
      </w:r>
      <w:proofErr w:type="spellStart"/>
      <w:r w:rsidRPr="005C7B92">
        <w:rPr>
          <w:rFonts w:ascii="Arial-BoldMT" w:hAnsi="Arial-BoldMT" w:cs="Arial-BoldMT"/>
          <w:b/>
          <w:bCs/>
          <w:color w:val="000000"/>
          <w:sz w:val="28"/>
          <w:szCs w:val="28"/>
        </w:rPr>
        <w:t>B.i.b</w:t>
      </w:r>
      <w:proofErr w:type="spellEnd"/>
      <w:r w:rsidRPr="005C7B9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15 </w:t>
      </w:r>
      <w:proofErr w:type="spellStart"/>
      <w:r w:rsidRPr="005C7B92">
        <w:rPr>
          <w:rFonts w:ascii="Arial-BoldMT" w:hAnsi="Arial-BoldMT" w:cs="Arial-BoldMT"/>
          <w:b/>
          <w:bCs/>
          <w:color w:val="000000"/>
          <w:sz w:val="28"/>
          <w:szCs w:val="28"/>
        </w:rPr>
        <w:t>lit.</w:t>
      </w:r>
      <w:proofErr w:type="spellEnd"/>
      <w:r w:rsidRPr="005C7B9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25,0€ </w:t>
      </w:r>
    </w:p>
    <w:p w:rsidR="005C7B92" w:rsidRPr="005C7B92" w:rsidRDefault="005C7B92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A3404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VINO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TINTO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JOVEN Botella 3/4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lit.</w:t>
      </w:r>
      <w:proofErr w:type="spellEnd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3,0€ </w:t>
      </w:r>
    </w:p>
    <w:p w:rsidR="001C42A4" w:rsidRPr="00A34044" w:rsidRDefault="00CE734A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1 Salvia</w:t>
      </w:r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, 2 </w:t>
      </w:r>
      <w:proofErr w:type="spellStart"/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>Almu</w:t>
      </w:r>
      <w:proofErr w:type="spellEnd"/>
      <w:r w:rsidR="00B949BA" w:rsidRPr="00A34044">
        <w:rPr>
          <w:rFonts w:ascii="ArialMT" w:hAnsi="ArialMT" w:cs="ArialMT"/>
          <w:color w:val="943634" w:themeColor="accent2" w:themeShade="BF"/>
          <w:sz w:val="28"/>
          <w:szCs w:val="28"/>
        </w:rPr>
        <w:t>, 1 Teresa</w:t>
      </w:r>
    </w:p>
    <w:p w:rsidR="00A34044" w:rsidRDefault="00A3404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8"/>
          <w:szCs w:val="28"/>
        </w:rPr>
      </w:pP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TINTO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JOVEN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B.i.b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5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10,0€ </w:t>
      </w:r>
    </w:p>
    <w:p w:rsidR="001C42A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TINTO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JOVEN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B.i.b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15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25,0€ </w:t>
      </w:r>
    </w:p>
    <w:p w:rsidR="005C7B92" w:rsidRPr="005C7B92" w:rsidRDefault="005C7B92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A3404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VINO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TINTO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media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CRIANZA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2014 Botella 3/4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lit.</w:t>
      </w:r>
      <w:proofErr w:type="spellEnd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4,0€</w:t>
      </w:r>
    </w:p>
    <w:p w:rsidR="001C42A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</w:t>
      </w:r>
      <w:r w:rsidR="00B949BA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1 Teresa,</w:t>
      </w:r>
    </w:p>
    <w:p w:rsidR="00A3404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VINO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TINTO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media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CRIANZA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2011 Botella 3/4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lit.</w:t>
      </w:r>
      <w:proofErr w:type="spellEnd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5,0€ </w:t>
      </w:r>
    </w:p>
    <w:p w:rsidR="00F00507" w:rsidRPr="00A34044" w:rsidRDefault="00F00507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1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Almu</w:t>
      </w:r>
      <w:proofErr w:type="spellEnd"/>
    </w:p>
    <w:p w:rsidR="00F00507" w:rsidRDefault="00F00507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2A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TINTO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RESERVA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2008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3/4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7,0€ </w:t>
      </w:r>
    </w:p>
    <w:p w:rsidR="005C7B92" w:rsidRPr="005C7B92" w:rsidRDefault="005C7B92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VINO TINTO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GARNACHA 2011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3/4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10,0€ </w:t>
      </w:r>
    </w:p>
    <w:p w:rsidR="00A34044" w:rsidRDefault="00A3404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8"/>
          <w:szCs w:val="28"/>
        </w:rPr>
      </w:pPr>
    </w:p>
    <w:p w:rsidR="00A3404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VINO TINTO </w:t>
      </w:r>
      <w:r w:rsidRPr="00A34044">
        <w:rPr>
          <w:rFonts w:ascii="ArialMT" w:hAnsi="ArialMT" w:cs="ArialMT"/>
          <w:b/>
          <w:color w:val="943634" w:themeColor="accent2" w:themeShade="BF"/>
          <w:sz w:val="28"/>
          <w:szCs w:val="28"/>
        </w:rPr>
        <w:t>TEMPRANILLO 2011</w:t>
      </w: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Botella 3/4 </w:t>
      </w:r>
      <w:proofErr w:type="spellStart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>lit.</w:t>
      </w:r>
      <w:proofErr w:type="spellEnd"/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10,0€</w:t>
      </w:r>
    </w:p>
    <w:p w:rsidR="001C42A4" w:rsidRPr="00A3404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43634" w:themeColor="accent2" w:themeShade="BF"/>
          <w:sz w:val="28"/>
          <w:szCs w:val="28"/>
        </w:rPr>
      </w:pPr>
      <w:r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</w:t>
      </w:r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 xml:space="preserve"> 1 </w:t>
      </w:r>
      <w:proofErr w:type="spellStart"/>
      <w:r w:rsidR="00F00507" w:rsidRPr="00A34044">
        <w:rPr>
          <w:rFonts w:ascii="ArialMT" w:hAnsi="ArialMT" w:cs="ArialMT"/>
          <w:color w:val="943634" w:themeColor="accent2" w:themeShade="BF"/>
          <w:sz w:val="28"/>
          <w:szCs w:val="28"/>
        </w:rPr>
        <w:t>Almu</w:t>
      </w:r>
      <w:proofErr w:type="spellEnd"/>
    </w:p>
    <w:p w:rsidR="005C7B92" w:rsidRPr="005C7B92" w:rsidRDefault="005C7B92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TINTO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1/4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2,5€ </w:t>
      </w: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TINTO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3/4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5,0€ </w:t>
      </w:r>
      <w:bookmarkStart w:id="0" w:name="_GoBack"/>
      <w:bookmarkEnd w:id="0"/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TINTO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1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6,0€ </w:t>
      </w: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BLANCO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1/4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2,5€ </w:t>
      </w: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BLANCO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3/4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5,0€ </w:t>
      </w:r>
    </w:p>
    <w:p w:rsidR="001C42A4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BLANCO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1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6,0€ </w:t>
      </w:r>
    </w:p>
    <w:p w:rsidR="005C7B92" w:rsidRPr="005C7B92" w:rsidRDefault="005C7B92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2A4" w:rsidRPr="005C7B92" w:rsidRDefault="001C42A4" w:rsidP="001C42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LIMPIEZA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1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1,5€ </w:t>
      </w:r>
    </w:p>
    <w:p w:rsidR="0004322D" w:rsidRPr="005C7B92" w:rsidRDefault="001C42A4" w:rsidP="001C42A4">
      <w:pPr>
        <w:rPr>
          <w:sz w:val="28"/>
          <w:szCs w:val="28"/>
        </w:rPr>
      </w:pPr>
      <w:r w:rsidRPr="005C7B92">
        <w:rPr>
          <w:rFonts w:ascii="ArialMT" w:hAnsi="ArialMT" w:cs="ArialMT"/>
          <w:color w:val="222222"/>
          <w:sz w:val="28"/>
          <w:szCs w:val="28"/>
        </w:rPr>
        <w:t xml:space="preserve">VINAGRE VINO </w:t>
      </w:r>
      <w:r w:rsidRPr="005C7B92">
        <w:rPr>
          <w:rFonts w:ascii="ArialMT" w:hAnsi="ArialMT" w:cs="ArialMT"/>
          <w:b/>
          <w:color w:val="222222"/>
          <w:sz w:val="28"/>
          <w:szCs w:val="28"/>
        </w:rPr>
        <w:t>LIMPIEZA</w:t>
      </w:r>
      <w:r w:rsidRPr="005C7B92">
        <w:rPr>
          <w:rFonts w:ascii="ArialMT" w:hAnsi="ArialMT" w:cs="ArialMT"/>
          <w:color w:val="222222"/>
          <w:sz w:val="28"/>
          <w:szCs w:val="28"/>
        </w:rPr>
        <w:t xml:space="preserve"> </w:t>
      </w:r>
      <w:r w:rsidRPr="005C7B92">
        <w:rPr>
          <w:rFonts w:ascii="ArialMT" w:hAnsi="ArialMT" w:cs="ArialMT"/>
          <w:color w:val="000000"/>
          <w:sz w:val="28"/>
          <w:szCs w:val="28"/>
        </w:rPr>
        <w:t xml:space="preserve">Botella 5 </w:t>
      </w:r>
      <w:proofErr w:type="spellStart"/>
      <w:r w:rsidRPr="005C7B92">
        <w:rPr>
          <w:rFonts w:ascii="ArialMT" w:hAnsi="ArialMT" w:cs="ArialMT"/>
          <w:color w:val="000000"/>
          <w:sz w:val="28"/>
          <w:szCs w:val="28"/>
        </w:rPr>
        <w:t>lit.</w:t>
      </w:r>
      <w:proofErr w:type="spellEnd"/>
      <w:r w:rsidRPr="005C7B92">
        <w:rPr>
          <w:rFonts w:ascii="ArialMT" w:hAnsi="ArialMT" w:cs="ArialMT"/>
          <w:color w:val="000000"/>
          <w:sz w:val="28"/>
          <w:szCs w:val="28"/>
        </w:rPr>
        <w:t xml:space="preserve"> 5,0€</w:t>
      </w:r>
    </w:p>
    <w:sectPr w:rsidR="0004322D" w:rsidRPr="005C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4"/>
    <w:rsid w:val="0004322D"/>
    <w:rsid w:val="001C42A4"/>
    <w:rsid w:val="005C7B92"/>
    <w:rsid w:val="00A34044"/>
    <w:rsid w:val="00B949BA"/>
    <w:rsid w:val="00CE734A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2018-06-08T10:57:00Z</dcterms:created>
  <dcterms:modified xsi:type="dcterms:W3CDTF">2018-06-08T10:57:00Z</dcterms:modified>
</cp:coreProperties>
</file>