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20" w:rsidRPr="00420975" w:rsidRDefault="00042720" w:rsidP="0001358E">
      <w:pPr>
        <w:autoSpaceDE w:val="0"/>
        <w:autoSpaceDN w:val="0"/>
        <w:adjustRightInd w:val="0"/>
        <w:spacing w:after="0" w:line="240" w:lineRule="auto"/>
        <w:ind w:firstLine="0"/>
        <w:jc w:val="left"/>
        <w:rPr>
          <w:rFonts w:cs="ArialMT"/>
          <w:color w:val="F9C100"/>
          <w:sz w:val="24"/>
          <w:szCs w:val="24"/>
        </w:rPr>
      </w:pPr>
    </w:p>
    <w:p w:rsidR="00042720" w:rsidRPr="00420975" w:rsidRDefault="00042720" w:rsidP="0001358E">
      <w:pPr>
        <w:autoSpaceDE w:val="0"/>
        <w:autoSpaceDN w:val="0"/>
        <w:adjustRightInd w:val="0"/>
        <w:spacing w:after="0" w:line="240" w:lineRule="auto"/>
        <w:ind w:firstLine="0"/>
        <w:jc w:val="left"/>
        <w:rPr>
          <w:rFonts w:cs="ArialMT"/>
          <w:color w:val="7030A0"/>
          <w:sz w:val="28"/>
          <w:szCs w:val="28"/>
        </w:rPr>
      </w:pPr>
      <w:r w:rsidRPr="00420975">
        <w:rPr>
          <w:rFonts w:cs="ArialMT"/>
          <w:color w:val="7030A0"/>
          <w:sz w:val="28"/>
          <w:szCs w:val="28"/>
        </w:rPr>
        <w:t>PUNTO 1-</w:t>
      </w:r>
      <w:r w:rsidR="00420975">
        <w:rPr>
          <w:rFonts w:cs="ArialMT"/>
          <w:color w:val="7030A0"/>
          <w:sz w:val="28"/>
          <w:szCs w:val="28"/>
        </w:rPr>
        <w:t xml:space="preserve"> DEFINICIÓN DE LA CALABAZA DE RESISTENCIA-</w:t>
      </w:r>
      <w:r w:rsidRPr="00420975">
        <w:rPr>
          <w:rFonts w:cs="ArialMT"/>
          <w:color w:val="7030A0"/>
          <w:sz w:val="28"/>
          <w:szCs w:val="28"/>
        </w:rPr>
        <w:t xml:space="preserve"> </w:t>
      </w:r>
      <w:proofErr w:type="spellStart"/>
      <w:r w:rsidRPr="00420975">
        <w:rPr>
          <w:rFonts w:cs="ArialMT"/>
          <w:color w:val="7030A0"/>
          <w:sz w:val="28"/>
          <w:szCs w:val="28"/>
        </w:rPr>
        <w:t>Tomatetuán</w:t>
      </w:r>
      <w:proofErr w:type="spellEnd"/>
      <w:r w:rsidR="0001358E" w:rsidRPr="00420975">
        <w:rPr>
          <w:rFonts w:cs="ArialMT"/>
          <w:color w:val="7030A0"/>
          <w:sz w:val="28"/>
          <w:szCs w:val="28"/>
        </w:rPr>
        <w:t xml:space="preserve">• </w:t>
      </w:r>
    </w:p>
    <w:p w:rsidR="0001358E" w:rsidRPr="00A70648" w:rsidRDefault="00A70648" w:rsidP="00A70648">
      <w:pPr>
        <w:pStyle w:val="Prrafodelista"/>
        <w:numPr>
          <w:ilvl w:val="0"/>
          <w:numId w:val="5"/>
        </w:numPr>
        <w:autoSpaceDE w:val="0"/>
        <w:autoSpaceDN w:val="0"/>
        <w:adjustRightInd w:val="0"/>
        <w:spacing w:after="0" w:line="240" w:lineRule="auto"/>
        <w:ind w:left="142" w:hanging="142"/>
        <w:rPr>
          <w:rFonts w:asciiTheme="minorHAnsi" w:hAnsiTheme="minorHAnsi" w:cs="Candara-BoldItalic"/>
          <w:b/>
          <w:bCs/>
          <w:i/>
          <w:iCs/>
          <w:sz w:val="24"/>
          <w:szCs w:val="24"/>
        </w:rPr>
      </w:pPr>
      <w:r w:rsidRPr="00A70648">
        <w:rPr>
          <w:rFonts w:cs="Candara-Bold"/>
          <w:b/>
          <w:bCs/>
          <w:sz w:val="24"/>
          <w:szCs w:val="24"/>
        </w:rPr>
        <w:t>RESUMEN:</w:t>
      </w:r>
    </w:p>
    <w:p w:rsidR="0001358E" w:rsidRPr="00420975" w:rsidRDefault="0001358E" w:rsidP="0001358E">
      <w:pPr>
        <w:autoSpaceDE w:val="0"/>
        <w:autoSpaceDN w:val="0"/>
        <w:adjustRightInd w:val="0"/>
        <w:spacing w:after="0" w:line="240" w:lineRule="auto"/>
        <w:ind w:firstLine="0"/>
        <w:jc w:val="left"/>
        <w:rPr>
          <w:rFonts w:cs="Candara-Bold"/>
          <w:b/>
          <w:bCs/>
          <w:color w:val="194431"/>
          <w:sz w:val="24"/>
          <w:szCs w:val="24"/>
        </w:rPr>
      </w:pPr>
      <w:r w:rsidRPr="00760A51">
        <w:rPr>
          <w:rFonts w:cs="ArialMT"/>
          <w:sz w:val="24"/>
          <w:szCs w:val="24"/>
        </w:rPr>
        <w:t>•</w:t>
      </w:r>
      <w:r w:rsidR="00420975" w:rsidRPr="00760A51">
        <w:rPr>
          <w:rFonts w:cs="ArialMT"/>
          <w:sz w:val="24"/>
          <w:szCs w:val="24"/>
        </w:rPr>
        <w:t xml:space="preserve"> </w:t>
      </w:r>
      <w:r w:rsidRPr="00760A51">
        <w:rPr>
          <w:rFonts w:cs="Candara"/>
          <w:sz w:val="24"/>
          <w:szCs w:val="24"/>
        </w:rPr>
        <w:t>Caja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Resistencia</w:t>
      </w:r>
      <w:r w:rsidR="00420975" w:rsidRPr="00760A51">
        <w:rPr>
          <w:rFonts w:cs="Candara"/>
          <w:sz w:val="24"/>
          <w:szCs w:val="24"/>
        </w:rPr>
        <w:t xml:space="preserve"> </w:t>
      </w:r>
      <w:r w:rsidRPr="00760A51">
        <w:rPr>
          <w:rFonts w:cs="Candara"/>
          <w:sz w:val="24"/>
          <w:szCs w:val="24"/>
        </w:rPr>
        <w:t>para</w:t>
      </w:r>
      <w:r w:rsidR="00420975" w:rsidRPr="00760A51">
        <w:rPr>
          <w:rFonts w:cs="Candara"/>
          <w:sz w:val="24"/>
          <w:szCs w:val="24"/>
        </w:rPr>
        <w:t xml:space="preserve"> </w:t>
      </w:r>
      <w:r w:rsidRPr="00760A51">
        <w:rPr>
          <w:rFonts w:cs="Candara"/>
          <w:sz w:val="24"/>
          <w:szCs w:val="24"/>
        </w:rPr>
        <w:t>avanzar</w:t>
      </w:r>
      <w:r w:rsidR="00420975" w:rsidRPr="00760A51">
        <w:rPr>
          <w:rFonts w:cs="Candara"/>
          <w:sz w:val="24"/>
          <w:szCs w:val="24"/>
        </w:rPr>
        <w:t xml:space="preserve"> </w:t>
      </w:r>
      <w:r w:rsidRPr="00760A51">
        <w:rPr>
          <w:rFonts w:cs="Candara"/>
          <w:sz w:val="24"/>
          <w:szCs w:val="24"/>
        </w:rPr>
        <w:t>en</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cobertura</w:t>
      </w:r>
      <w:r w:rsidR="00420975" w:rsidRPr="00760A51">
        <w:rPr>
          <w:rFonts w:cs="Candara"/>
          <w:sz w:val="24"/>
          <w:szCs w:val="24"/>
        </w:rPr>
        <w:t xml:space="preserve"> </w:t>
      </w:r>
      <w:proofErr w:type="spellStart"/>
      <w:r w:rsidRPr="00760A51">
        <w:rPr>
          <w:rFonts w:cs="Candara"/>
          <w:sz w:val="24"/>
          <w:szCs w:val="24"/>
        </w:rPr>
        <w:t>autogestionada</w:t>
      </w:r>
      <w:proofErr w:type="spellEnd"/>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las</w:t>
      </w:r>
      <w:r w:rsidR="00420975">
        <w:rPr>
          <w:rFonts w:cs="Candara"/>
          <w:color w:val="194431"/>
          <w:sz w:val="24"/>
          <w:szCs w:val="24"/>
        </w:rPr>
        <w:t xml:space="preserve"> </w:t>
      </w:r>
      <w:r w:rsidRPr="00420975">
        <w:rPr>
          <w:rFonts w:cs="Candara-Bold"/>
          <w:b/>
          <w:bCs/>
          <w:color w:val="FF0000"/>
          <w:sz w:val="24"/>
          <w:szCs w:val="24"/>
        </w:rPr>
        <w:t>necesidades</w:t>
      </w:r>
      <w:r w:rsidR="00420975">
        <w:rPr>
          <w:rFonts w:cs="Candara-Bold"/>
          <w:b/>
          <w:bCs/>
          <w:color w:val="FF0000"/>
          <w:sz w:val="24"/>
          <w:szCs w:val="24"/>
        </w:rPr>
        <w:t xml:space="preserve"> </w:t>
      </w:r>
      <w:r w:rsidRPr="00420975">
        <w:rPr>
          <w:rFonts w:cs="Candara-Bold"/>
          <w:b/>
          <w:bCs/>
          <w:color w:val="FF0000"/>
          <w:sz w:val="24"/>
          <w:szCs w:val="24"/>
        </w:rPr>
        <w:t>de</w:t>
      </w:r>
      <w:r w:rsidR="00420975">
        <w:rPr>
          <w:rFonts w:cs="Candara-Bold"/>
          <w:b/>
          <w:bCs/>
          <w:color w:val="FF0000"/>
          <w:sz w:val="24"/>
          <w:szCs w:val="24"/>
        </w:rPr>
        <w:t xml:space="preserve"> </w:t>
      </w:r>
      <w:r w:rsidRPr="00420975">
        <w:rPr>
          <w:rFonts w:cs="Candara-Bold"/>
          <w:b/>
          <w:bCs/>
          <w:color w:val="FF0000"/>
          <w:sz w:val="24"/>
          <w:szCs w:val="24"/>
        </w:rPr>
        <w:t>salud</w:t>
      </w:r>
      <w:r w:rsidR="00420975">
        <w:rPr>
          <w:rFonts w:cs="Candara-Bold"/>
          <w:b/>
          <w:bCs/>
          <w:color w:val="FF0000"/>
          <w:sz w:val="24"/>
          <w:szCs w:val="24"/>
        </w:rPr>
        <w:t xml:space="preserve"> </w:t>
      </w:r>
      <w:r w:rsidRPr="00760A51">
        <w:rPr>
          <w:rFonts w:cs="Candara-Bold"/>
          <w:b/>
          <w:bCs/>
          <w:sz w:val="24"/>
          <w:szCs w:val="24"/>
        </w:rPr>
        <w:t>y</w:t>
      </w:r>
      <w:r w:rsidR="00420975">
        <w:rPr>
          <w:rFonts w:cs="Candara-Bold"/>
          <w:b/>
          <w:bCs/>
          <w:color w:val="194431"/>
          <w:sz w:val="24"/>
          <w:szCs w:val="24"/>
        </w:rPr>
        <w:t xml:space="preserve"> </w:t>
      </w:r>
      <w:r w:rsidRPr="00420975">
        <w:rPr>
          <w:rFonts w:cs="Candara-Bold"/>
          <w:b/>
          <w:bCs/>
          <w:color w:val="FF0000"/>
          <w:sz w:val="24"/>
          <w:szCs w:val="24"/>
        </w:rPr>
        <w:t>bienestar</w:t>
      </w:r>
      <w:r w:rsidR="00420975">
        <w:rPr>
          <w:rFonts w:cs="Candara-Bold"/>
          <w:b/>
          <w:bCs/>
          <w:color w:val="FF0000"/>
          <w:sz w:val="24"/>
          <w:szCs w:val="24"/>
        </w:rPr>
        <w:t xml:space="preserve"> </w:t>
      </w:r>
      <w:r w:rsidRPr="00420975">
        <w:rPr>
          <w:rFonts w:cs="Candara-Bold"/>
          <w:b/>
          <w:bCs/>
          <w:color w:val="FF0000"/>
          <w:sz w:val="24"/>
          <w:szCs w:val="24"/>
        </w:rPr>
        <w:t>del</w:t>
      </w:r>
      <w:r w:rsidR="00420975">
        <w:rPr>
          <w:rFonts w:cs="Candara-Bold"/>
          <w:b/>
          <w:bCs/>
          <w:color w:val="FF0000"/>
          <w:sz w:val="24"/>
          <w:szCs w:val="24"/>
        </w:rPr>
        <w:t xml:space="preserve"> </w:t>
      </w:r>
      <w:r w:rsidRPr="00420975">
        <w:rPr>
          <w:rFonts w:cs="Candara-Bold"/>
          <w:b/>
          <w:bCs/>
          <w:color w:val="FF0000"/>
          <w:sz w:val="24"/>
          <w:szCs w:val="24"/>
        </w:rPr>
        <w:t>GG</w:t>
      </w:r>
      <w:r w:rsidRPr="00420975">
        <w:rPr>
          <w:rFonts w:cs="Candara-Bold"/>
          <w:b/>
          <w:bCs/>
          <w:color w:val="194431"/>
          <w:sz w:val="24"/>
          <w:szCs w:val="24"/>
        </w:rPr>
        <w:t>.</w:t>
      </w:r>
    </w:p>
    <w:p w:rsidR="0001358E" w:rsidRPr="00420975" w:rsidRDefault="0001358E" w:rsidP="0001358E">
      <w:pPr>
        <w:autoSpaceDE w:val="0"/>
        <w:autoSpaceDN w:val="0"/>
        <w:adjustRightInd w:val="0"/>
        <w:spacing w:after="0" w:line="240" w:lineRule="auto"/>
        <w:ind w:firstLine="0"/>
        <w:jc w:val="left"/>
        <w:rPr>
          <w:rFonts w:cs="Candara-Bold"/>
          <w:b/>
          <w:bCs/>
          <w:color w:val="000000"/>
          <w:sz w:val="24"/>
          <w:szCs w:val="24"/>
        </w:rPr>
      </w:pPr>
      <w:r w:rsidRPr="00420975">
        <w:rPr>
          <w:rFonts w:cs="ArialMT"/>
          <w:color w:val="F9C100"/>
          <w:sz w:val="24"/>
          <w:szCs w:val="24"/>
        </w:rPr>
        <w:t xml:space="preserve">• </w:t>
      </w:r>
      <w:r w:rsidRPr="00420975">
        <w:rPr>
          <w:rFonts w:cs="Candara-Bold"/>
          <w:b/>
          <w:bCs/>
          <w:color w:val="000000"/>
          <w:sz w:val="24"/>
          <w:szCs w:val="24"/>
        </w:rPr>
        <w:t>REVISIÓN</w:t>
      </w:r>
      <w:r w:rsidR="00420975">
        <w:rPr>
          <w:rFonts w:cs="Candara-Bold"/>
          <w:b/>
          <w:bCs/>
          <w:color w:val="000000"/>
          <w:sz w:val="24"/>
          <w:szCs w:val="24"/>
        </w:rPr>
        <w:t xml:space="preserve"> </w:t>
      </w:r>
      <w:r w:rsidRPr="00420975">
        <w:rPr>
          <w:rFonts w:cs="Candara-Bold"/>
          <w:b/>
          <w:bCs/>
          <w:color w:val="000000"/>
          <w:sz w:val="24"/>
          <w:szCs w:val="24"/>
        </w:rPr>
        <w:t>DE</w:t>
      </w:r>
      <w:r w:rsidR="00420975">
        <w:rPr>
          <w:rFonts w:cs="Candara-Bold"/>
          <w:b/>
          <w:bCs/>
          <w:color w:val="000000"/>
          <w:sz w:val="24"/>
          <w:szCs w:val="24"/>
        </w:rPr>
        <w:t xml:space="preserve"> </w:t>
      </w:r>
      <w:r w:rsidRPr="00420975">
        <w:rPr>
          <w:rFonts w:cs="Candara-Bold"/>
          <w:b/>
          <w:bCs/>
          <w:color w:val="000000"/>
          <w:sz w:val="24"/>
          <w:szCs w:val="24"/>
        </w:rPr>
        <w:t>LA</w:t>
      </w:r>
      <w:r w:rsidR="00420975">
        <w:rPr>
          <w:rFonts w:cs="Candara-Bold"/>
          <w:b/>
          <w:bCs/>
          <w:color w:val="000000"/>
          <w:sz w:val="24"/>
          <w:szCs w:val="24"/>
        </w:rPr>
        <w:t xml:space="preserve"> </w:t>
      </w:r>
      <w:r w:rsidRPr="00420975">
        <w:rPr>
          <w:rFonts w:cs="Candara-Bold"/>
          <w:b/>
          <w:bCs/>
          <w:color w:val="000000"/>
          <w:sz w:val="24"/>
          <w:szCs w:val="24"/>
        </w:rPr>
        <w:t>DEFINICIÓN:</w:t>
      </w:r>
      <w:r w:rsidR="00420975">
        <w:rPr>
          <w:rFonts w:cs="Candara-Bold"/>
          <w:b/>
          <w:bCs/>
          <w:color w:val="000000"/>
          <w:sz w:val="24"/>
          <w:szCs w:val="24"/>
        </w:rPr>
        <w:t xml:space="preserve"> </w:t>
      </w:r>
      <w:r w:rsidRPr="00420975">
        <w:rPr>
          <w:rFonts w:cs="Candara-Bold"/>
          <w:b/>
          <w:bCs/>
          <w:color w:val="000000"/>
          <w:sz w:val="24"/>
          <w:szCs w:val="24"/>
        </w:rPr>
        <w:t>CAJA</w:t>
      </w:r>
      <w:r w:rsidR="00420975">
        <w:rPr>
          <w:rFonts w:cs="Candara-Bold"/>
          <w:b/>
          <w:bCs/>
          <w:color w:val="000000"/>
          <w:sz w:val="24"/>
          <w:szCs w:val="24"/>
        </w:rPr>
        <w:t xml:space="preserve"> </w:t>
      </w:r>
      <w:r w:rsidRPr="00420975">
        <w:rPr>
          <w:rFonts w:cs="Candara-Bold"/>
          <w:b/>
          <w:bCs/>
          <w:color w:val="000000"/>
          <w:sz w:val="24"/>
          <w:szCs w:val="24"/>
        </w:rPr>
        <w:t>DE</w:t>
      </w:r>
      <w:r w:rsidR="00420975">
        <w:rPr>
          <w:rFonts w:cs="Candara-Bold"/>
          <w:b/>
          <w:bCs/>
          <w:color w:val="000000"/>
          <w:sz w:val="24"/>
          <w:szCs w:val="24"/>
        </w:rPr>
        <w:t xml:space="preserve"> </w:t>
      </w:r>
      <w:r w:rsidRPr="00420975">
        <w:rPr>
          <w:rFonts w:cs="Candara-Bold"/>
          <w:b/>
          <w:bCs/>
          <w:color w:val="000000"/>
          <w:sz w:val="24"/>
          <w:szCs w:val="24"/>
        </w:rPr>
        <w:t>RESISTENCIA</w:t>
      </w:r>
      <w:r w:rsidR="00420975">
        <w:rPr>
          <w:rFonts w:cs="Candara-Bold"/>
          <w:b/>
          <w:bCs/>
          <w:color w:val="000000"/>
          <w:sz w:val="24"/>
          <w:szCs w:val="24"/>
        </w:rPr>
        <w:t xml:space="preserve"> </w:t>
      </w:r>
      <w:r w:rsidRPr="00420975">
        <w:rPr>
          <w:rFonts w:cs="Candara-Bold"/>
          <w:b/>
          <w:bCs/>
          <w:color w:val="000000"/>
          <w:sz w:val="24"/>
          <w:szCs w:val="24"/>
        </w:rPr>
        <w:t>PARA</w:t>
      </w:r>
      <w:r w:rsidR="00420975">
        <w:rPr>
          <w:rFonts w:cs="Candara-Bold"/>
          <w:b/>
          <w:bCs/>
          <w:color w:val="000000"/>
          <w:sz w:val="24"/>
          <w:szCs w:val="24"/>
        </w:rPr>
        <w:t xml:space="preserve"> </w:t>
      </w:r>
      <w:r w:rsidRPr="00420975">
        <w:rPr>
          <w:rFonts w:cs="Candara-Bold"/>
          <w:b/>
          <w:bCs/>
          <w:color w:val="000000"/>
          <w:sz w:val="24"/>
          <w:szCs w:val="24"/>
        </w:rPr>
        <w:t>DAR</w:t>
      </w:r>
      <w:r w:rsidR="00420975">
        <w:rPr>
          <w:rFonts w:cs="Candara-Bold"/>
          <w:b/>
          <w:bCs/>
          <w:color w:val="000000"/>
          <w:sz w:val="24"/>
          <w:szCs w:val="24"/>
        </w:rPr>
        <w:t xml:space="preserve"> </w:t>
      </w:r>
    </w:p>
    <w:p w:rsidR="0001358E" w:rsidRPr="00420975" w:rsidRDefault="0001358E" w:rsidP="0001358E">
      <w:pPr>
        <w:autoSpaceDE w:val="0"/>
        <w:autoSpaceDN w:val="0"/>
        <w:adjustRightInd w:val="0"/>
        <w:spacing w:after="0" w:line="240" w:lineRule="auto"/>
        <w:ind w:firstLine="0"/>
        <w:jc w:val="left"/>
        <w:rPr>
          <w:rFonts w:cs="Candara-Bold"/>
          <w:b/>
          <w:bCs/>
          <w:color w:val="FF0000"/>
          <w:sz w:val="24"/>
          <w:szCs w:val="24"/>
        </w:rPr>
      </w:pPr>
      <w:r w:rsidRPr="00420975">
        <w:rPr>
          <w:rFonts w:cs="Candara-Bold"/>
          <w:b/>
          <w:bCs/>
          <w:color w:val="000000"/>
          <w:sz w:val="24"/>
          <w:szCs w:val="24"/>
        </w:rPr>
        <w:t>COBERTURA</w:t>
      </w:r>
      <w:r w:rsidR="00420975">
        <w:rPr>
          <w:rFonts w:cs="Candara-Bold"/>
          <w:b/>
          <w:bCs/>
          <w:color w:val="000000"/>
          <w:sz w:val="24"/>
          <w:szCs w:val="24"/>
        </w:rPr>
        <w:t xml:space="preserve"> </w:t>
      </w:r>
      <w:r w:rsidRPr="00420975">
        <w:rPr>
          <w:rFonts w:cs="Candara-Bold"/>
          <w:b/>
          <w:bCs/>
          <w:color w:val="000000"/>
          <w:sz w:val="24"/>
          <w:szCs w:val="24"/>
        </w:rPr>
        <w:t>A</w:t>
      </w:r>
      <w:r w:rsidR="00420975">
        <w:rPr>
          <w:rFonts w:cs="Candara-Bold"/>
          <w:b/>
          <w:bCs/>
          <w:color w:val="000000"/>
          <w:sz w:val="24"/>
          <w:szCs w:val="24"/>
        </w:rPr>
        <w:t xml:space="preserve"> </w:t>
      </w:r>
      <w:r w:rsidRPr="00420975">
        <w:rPr>
          <w:rFonts w:cs="Candara-Bold"/>
          <w:b/>
          <w:bCs/>
          <w:color w:val="000000"/>
          <w:sz w:val="24"/>
          <w:szCs w:val="24"/>
        </w:rPr>
        <w:t>LAS</w:t>
      </w:r>
      <w:r w:rsidR="00420975">
        <w:rPr>
          <w:rFonts w:cs="Candara-Bold"/>
          <w:b/>
          <w:bCs/>
          <w:color w:val="000000"/>
          <w:sz w:val="24"/>
          <w:szCs w:val="24"/>
        </w:rPr>
        <w:t xml:space="preserve"> </w:t>
      </w:r>
      <w:r w:rsidRPr="00420975">
        <w:rPr>
          <w:rFonts w:cs="Candara-Bold"/>
          <w:b/>
          <w:bCs/>
          <w:color w:val="000000"/>
          <w:sz w:val="24"/>
          <w:szCs w:val="24"/>
        </w:rPr>
        <w:t>NECESIDADES</w:t>
      </w:r>
      <w:r w:rsidR="00420975">
        <w:rPr>
          <w:rFonts w:cs="Candara-Bold"/>
          <w:b/>
          <w:bCs/>
          <w:color w:val="000000"/>
          <w:sz w:val="24"/>
          <w:szCs w:val="24"/>
        </w:rPr>
        <w:t xml:space="preserve"> </w:t>
      </w:r>
      <w:r w:rsidRPr="00420975">
        <w:rPr>
          <w:rFonts w:cs="Candara-Bold"/>
          <w:b/>
          <w:bCs/>
          <w:color w:val="000000"/>
          <w:sz w:val="24"/>
          <w:szCs w:val="24"/>
        </w:rPr>
        <w:t>DE</w:t>
      </w:r>
      <w:r w:rsidR="00420975">
        <w:rPr>
          <w:rFonts w:cs="Candara-Bold"/>
          <w:b/>
          <w:bCs/>
          <w:color w:val="000000"/>
          <w:sz w:val="24"/>
          <w:szCs w:val="24"/>
        </w:rPr>
        <w:t xml:space="preserve"> </w:t>
      </w:r>
      <w:r w:rsidRPr="00420975">
        <w:rPr>
          <w:rFonts w:cs="Candara-Bold"/>
          <w:b/>
          <w:bCs/>
          <w:color w:val="000000"/>
          <w:sz w:val="24"/>
          <w:szCs w:val="24"/>
        </w:rPr>
        <w:t>SALUD</w:t>
      </w:r>
      <w:r w:rsidR="00420975">
        <w:rPr>
          <w:rFonts w:cs="Candara-Bold"/>
          <w:b/>
          <w:bCs/>
          <w:color w:val="000000"/>
          <w:sz w:val="24"/>
          <w:szCs w:val="24"/>
        </w:rPr>
        <w:t xml:space="preserve"> </w:t>
      </w:r>
      <w:r w:rsidRPr="00420975">
        <w:rPr>
          <w:rFonts w:cs="Candara-Bold"/>
          <w:b/>
          <w:bCs/>
          <w:color w:val="000000"/>
          <w:sz w:val="24"/>
          <w:szCs w:val="24"/>
        </w:rPr>
        <w:t>Y</w:t>
      </w:r>
      <w:r w:rsidR="00420975">
        <w:rPr>
          <w:rFonts w:cs="Candara-Bold"/>
          <w:b/>
          <w:bCs/>
          <w:color w:val="000000"/>
          <w:sz w:val="24"/>
          <w:szCs w:val="24"/>
        </w:rPr>
        <w:t xml:space="preserve"> </w:t>
      </w:r>
      <w:r w:rsidRPr="00420975">
        <w:rPr>
          <w:rFonts w:cs="Candara-Bold"/>
          <w:b/>
          <w:bCs/>
          <w:color w:val="FF0000"/>
          <w:sz w:val="24"/>
          <w:szCs w:val="24"/>
        </w:rPr>
        <w:t>Bienestar</w:t>
      </w:r>
      <w:r w:rsidR="00420975">
        <w:rPr>
          <w:rFonts w:cs="Candara-Bold"/>
          <w:b/>
          <w:bCs/>
          <w:color w:val="FF0000"/>
          <w:sz w:val="24"/>
          <w:szCs w:val="24"/>
        </w:rPr>
        <w:t xml:space="preserve"> </w:t>
      </w:r>
      <w:r w:rsidRPr="00420975">
        <w:rPr>
          <w:rFonts w:cs="Candara-Bold"/>
          <w:b/>
          <w:bCs/>
          <w:color w:val="FF0000"/>
          <w:sz w:val="24"/>
          <w:szCs w:val="24"/>
        </w:rPr>
        <w:t>del</w:t>
      </w:r>
      <w:r w:rsidR="00420975">
        <w:rPr>
          <w:rFonts w:cs="Candara-Bold"/>
          <w:b/>
          <w:bCs/>
          <w:color w:val="FF0000"/>
          <w:sz w:val="24"/>
          <w:szCs w:val="24"/>
        </w:rPr>
        <w:t xml:space="preserve"> </w:t>
      </w:r>
      <w:r w:rsidRPr="00420975">
        <w:rPr>
          <w:rFonts w:cs="Candara-Bold"/>
          <w:b/>
          <w:bCs/>
          <w:color w:val="FF0000"/>
          <w:sz w:val="24"/>
          <w:szCs w:val="24"/>
        </w:rPr>
        <w:t>GG</w:t>
      </w:r>
      <w:r w:rsidR="00420975">
        <w:rPr>
          <w:rFonts w:cs="Candara-Bold"/>
          <w:b/>
          <w:bCs/>
          <w:color w:val="FF0000"/>
          <w:sz w:val="24"/>
          <w:szCs w:val="24"/>
        </w:rPr>
        <w:t xml:space="preserve"> </w:t>
      </w:r>
      <w:r w:rsidRPr="00420975">
        <w:rPr>
          <w:rFonts w:cs="Candara-Bold"/>
          <w:b/>
          <w:bCs/>
          <w:color w:val="FF0000"/>
          <w:sz w:val="24"/>
          <w:szCs w:val="24"/>
        </w:rPr>
        <w:t>(¿Qué</w:t>
      </w:r>
      <w:r w:rsidR="00420975">
        <w:rPr>
          <w:rFonts w:cs="Candara-Bold"/>
          <w:b/>
          <w:bCs/>
          <w:color w:val="FF0000"/>
          <w:sz w:val="24"/>
          <w:szCs w:val="24"/>
        </w:rPr>
        <w:t xml:space="preserve"> </w:t>
      </w:r>
      <w:r w:rsidRPr="00420975">
        <w:rPr>
          <w:rFonts w:cs="Candara-Bold"/>
          <w:b/>
          <w:bCs/>
          <w:color w:val="FF0000"/>
          <w:sz w:val="24"/>
          <w:szCs w:val="24"/>
        </w:rPr>
        <w:t>incluye</w:t>
      </w:r>
      <w:r w:rsidR="00420975">
        <w:rPr>
          <w:rFonts w:cs="Candara-Bold"/>
          <w:b/>
          <w:bCs/>
          <w:color w:val="FF0000"/>
          <w:sz w:val="24"/>
          <w:szCs w:val="24"/>
        </w:rPr>
        <w:t xml:space="preserve"> </w:t>
      </w:r>
      <w:r w:rsidRPr="00420975">
        <w:rPr>
          <w:rFonts w:cs="Candara-Bold"/>
          <w:b/>
          <w:bCs/>
          <w:color w:val="FF0000"/>
          <w:sz w:val="24"/>
          <w:szCs w:val="24"/>
        </w:rPr>
        <w:t>la</w:t>
      </w:r>
      <w:r w:rsidR="00420975">
        <w:rPr>
          <w:rFonts w:cs="Candara-Bold"/>
          <w:b/>
          <w:bCs/>
          <w:color w:val="FF0000"/>
          <w:sz w:val="24"/>
          <w:szCs w:val="24"/>
        </w:rPr>
        <w:t xml:space="preserve"> </w:t>
      </w:r>
      <w:r w:rsidRPr="00420975">
        <w:rPr>
          <w:rFonts w:cs="Candara-Bold"/>
          <w:b/>
          <w:bCs/>
          <w:color w:val="FF0000"/>
          <w:sz w:val="24"/>
          <w:szCs w:val="24"/>
        </w:rPr>
        <w:t>palabra</w:t>
      </w:r>
      <w:r w:rsidR="00420975">
        <w:rPr>
          <w:rFonts w:cs="Candara-Bold"/>
          <w:b/>
          <w:bCs/>
          <w:color w:val="FF0000"/>
          <w:sz w:val="24"/>
          <w:szCs w:val="24"/>
        </w:rPr>
        <w:t xml:space="preserve"> </w:t>
      </w:r>
      <w:r w:rsidRPr="00420975">
        <w:rPr>
          <w:rFonts w:cs="Candara-Bold"/>
          <w:b/>
          <w:bCs/>
          <w:color w:val="FF0000"/>
          <w:sz w:val="24"/>
          <w:szCs w:val="24"/>
        </w:rPr>
        <w:t>bienestar?:</w:t>
      </w:r>
      <w:r w:rsidR="00420975">
        <w:rPr>
          <w:rFonts w:cs="Candara-Bold"/>
          <w:b/>
          <w:bCs/>
          <w:color w:val="FF0000"/>
          <w:sz w:val="24"/>
          <w:szCs w:val="24"/>
        </w:rPr>
        <w:t xml:space="preserve"> </w:t>
      </w:r>
      <w:r w:rsidRPr="00420975">
        <w:rPr>
          <w:rFonts w:cs="Candara-Bold"/>
          <w:b/>
          <w:bCs/>
          <w:color w:val="FF0000"/>
          <w:sz w:val="24"/>
          <w:szCs w:val="24"/>
        </w:rPr>
        <w:t>Bajas</w:t>
      </w:r>
      <w:r w:rsidR="00420975">
        <w:rPr>
          <w:rFonts w:cs="Candara-Bold"/>
          <w:b/>
          <w:bCs/>
          <w:color w:val="FF0000"/>
          <w:sz w:val="24"/>
          <w:szCs w:val="24"/>
        </w:rPr>
        <w:t xml:space="preserve"> </w:t>
      </w:r>
      <w:r w:rsidRPr="00420975">
        <w:rPr>
          <w:rFonts w:cs="Candara-Bold"/>
          <w:b/>
          <w:bCs/>
          <w:color w:val="FF0000"/>
          <w:sz w:val="24"/>
          <w:szCs w:val="24"/>
        </w:rPr>
        <w:t>(laboral,</w:t>
      </w:r>
      <w:r w:rsidR="00420975">
        <w:rPr>
          <w:rFonts w:cs="Candara-Bold"/>
          <w:b/>
          <w:bCs/>
          <w:color w:val="FF0000"/>
          <w:sz w:val="24"/>
          <w:szCs w:val="24"/>
        </w:rPr>
        <w:t xml:space="preserve"> </w:t>
      </w:r>
      <w:r w:rsidRPr="00420975">
        <w:rPr>
          <w:rFonts w:cs="Candara-Bold"/>
          <w:b/>
          <w:bCs/>
          <w:color w:val="FF0000"/>
          <w:sz w:val="24"/>
          <w:szCs w:val="24"/>
        </w:rPr>
        <w:t>maternidad,</w:t>
      </w:r>
      <w:r w:rsidR="00420975">
        <w:rPr>
          <w:rFonts w:cs="Candara-Bold"/>
          <w:b/>
          <w:bCs/>
          <w:color w:val="FF0000"/>
          <w:sz w:val="24"/>
          <w:szCs w:val="24"/>
        </w:rPr>
        <w:t xml:space="preserve"> </w:t>
      </w:r>
      <w:r w:rsidRPr="00420975">
        <w:rPr>
          <w:rFonts w:cs="Candara-Bold"/>
          <w:b/>
          <w:bCs/>
          <w:color w:val="FF0000"/>
          <w:sz w:val="24"/>
          <w:szCs w:val="24"/>
        </w:rPr>
        <w:t>paternidad),</w:t>
      </w:r>
      <w:r w:rsidR="00420975">
        <w:rPr>
          <w:rFonts w:cs="Candara-Bold"/>
          <w:b/>
          <w:bCs/>
          <w:color w:val="FF0000"/>
          <w:sz w:val="24"/>
          <w:szCs w:val="24"/>
        </w:rPr>
        <w:t xml:space="preserve"> </w:t>
      </w:r>
      <w:r w:rsidRPr="00420975">
        <w:rPr>
          <w:rFonts w:cs="Candara-Bold"/>
          <w:b/>
          <w:bCs/>
          <w:color w:val="FF0000"/>
          <w:sz w:val="24"/>
          <w:szCs w:val="24"/>
        </w:rPr>
        <w:t>accidente,</w:t>
      </w:r>
      <w:r w:rsidR="00420975">
        <w:rPr>
          <w:rFonts w:cs="Candara-Bold"/>
          <w:b/>
          <w:bCs/>
          <w:color w:val="FF0000"/>
          <w:sz w:val="24"/>
          <w:szCs w:val="24"/>
        </w:rPr>
        <w:t xml:space="preserve"> </w:t>
      </w:r>
      <w:r w:rsidRPr="00420975">
        <w:rPr>
          <w:rFonts w:cs="Candara-Bold"/>
          <w:b/>
          <w:bCs/>
          <w:color w:val="FF0000"/>
          <w:sz w:val="24"/>
          <w:szCs w:val="24"/>
        </w:rPr>
        <w:t>enfermedad,</w:t>
      </w:r>
      <w:r w:rsidR="00420975">
        <w:rPr>
          <w:rFonts w:cs="Candara-Bold"/>
          <w:b/>
          <w:bCs/>
          <w:color w:val="FF0000"/>
          <w:sz w:val="24"/>
          <w:szCs w:val="24"/>
        </w:rPr>
        <w:t xml:space="preserve"> </w:t>
      </w:r>
      <w:r w:rsidRPr="00420975">
        <w:rPr>
          <w:rFonts w:cs="Candara-Bold"/>
          <w:b/>
          <w:bCs/>
          <w:color w:val="FF0000"/>
          <w:sz w:val="24"/>
          <w:szCs w:val="24"/>
        </w:rPr>
        <w:t>descanso,</w:t>
      </w:r>
      <w:r w:rsidR="00420975">
        <w:rPr>
          <w:rFonts w:cs="Candara-Bold"/>
          <w:b/>
          <w:bCs/>
          <w:color w:val="FF0000"/>
          <w:sz w:val="24"/>
          <w:szCs w:val="24"/>
        </w:rPr>
        <w:t xml:space="preserve"> </w:t>
      </w:r>
      <w:r w:rsidRPr="00420975">
        <w:rPr>
          <w:rFonts w:cs="Candara-Bold"/>
          <w:b/>
          <w:bCs/>
          <w:color w:val="FF0000"/>
          <w:sz w:val="24"/>
          <w:szCs w:val="24"/>
        </w:rPr>
        <w:t>apoyo</w:t>
      </w:r>
      <w:r w:rsidR="00420975">
        <w:rPr>
          <w:rFonts w:cs="Candara-Bold"/>
          <w:b/>
          <w:bCs/>
          <w:color w:val="FF0000"/>
          <w:sz w:val="24"/>
          <w:szCs w:val="24"/>
        </w:rPr>
        <w:t xml:space="preserve"> </w:t>
      </w:r>
      <w:proofErr w:type="spellStart"/>
      <w:r w:rsidRPr="00420975">
        <w:rPr>
          <w:rFonts w:cs="Candara-Bold"/>
          <w:b/>
          <w:bCs/>
          <w:color w:val="FF0000"/>
          <w:sz w:val="24"/>
          <w:szCs w:val="24"/>
        </w:rPr>
        <w:t>postGG</w:t>
      </w:r>
      <w:proofErr w:type="spellEnd"/>
      <w:r w:rsidRPr="00420975">
        <w:rPr>
          <w:rFonts w:cs="Candara-Bold"/>
          <w:b/>
          <w:bCs/>
          <w:color w:val="FF0000"/>
          <w:sz w:val="24"/>
          <w:szCs w:val="24"/>
        </w:rPr>
        <w:t>,</w:t>
      </w:r>
      <w:r w:rsidR="00420975">
        <w:rPr>
          <w:rFonts w:cs="Candara-Bold"/>
          <w:b/>
          <w:bCs/>
          <w:color w:val="FF0000"/>
          <w:sz w:val="24"/>
          <w:szCs w:val="24"/>
        </w:rPr>
        <w:t xml:space="preserve"> </w:t>
      </w:r>
      <w:r w:rsidRPr="00420975">
        <w:rPr>
          <w:rFonts w:cs="Candara-Bold"/>
          <w:b/>
          <w:bCs/>
          <w:color w:val="FF0000"/>
          <w:sz w:val="24"/>
          <w:szCs w:val="24"/>
        </w:rPr>
        <w:t>vacaciones</w:t>
      </w:r>
      <w:r w:rsidR="00420975">
        <w:rPr>
          <w:rFonts w:cs="Candara-Bold"/>
          <w:b/>
          <w:bCs/>
          <w:color w:val="FF0000"/>
          <w:sz w:val="24"/>
          <w:szCs w:val="24"/>
        </w:rPr>
        <w:t xml:space="preserve"> </w:t>
      </w:r>
      <w:r w:rsidRPr="00420975">
        <w:rPr>
          <w:rFonts w:cs="Candara-Bold"/>
          <w:b/>
          <w:bCs/>
          <w:color w:val="FF0000"/>
          <w:sz w:val="24"/>
          <w:szCs w:val="24"/>
        </w:rPr>
        <w:t>no</w:t>
      </w:r>
      <w:r w:rsidR="00420975">
        <w:rPr>
          <w:rFonts w:cs="Candara-Bold"/>
          <w:b/>
          <w:bCs/>
          <w:color w:val="FF0000"/>
          <w:sz w:val="24"/>
          <w:szCs w:val="24"/>
        </w:rPr>
        <w:t xml:space="preserve"> </w:t>
      </w:r>
      <w:r w:rsidRPr="00420975">
        <w:rPr>
          <w:rFonts w:cs="Candara-Bold"/>
          <w:b/>
          <w:bCs/>
          <w:color w:val="FF0000"/>
          <w:sz w:val="24"/>
          <w:szCs w:val="24"/>
        </w:rPr>
        <w:t>disfrutadas,</w:t>
      </w:r>
      <w:r w:rsidR="00420975">
        <w:rPr>
          <w:rFonts w:cs="Candara-Bold"/>
          <w:b/>
          <w:bCs/>
          <w:color w:val="FF0000"/>
          <w:sz w:val="24"/>
          <w:szCs w:val="24"/>
        </w:rPr>
        <w:t xml:space="preserve"> </w:t>
      </w:r>
      <w:r w:rsidRPr="00420975">
        <w:rPr>
          <w:rFonts w:cs="Candara-Bold"/>
          <w:b/>
          <w:bCs/>
          <w:color w:val="FF0000"/>
          <w:sz w:val="24"/>
          <w:szCs w:val="24"/>
        </w:rPr>
        <w:t>invalidez,</w:t>
      </w:r>
      <w:r w:rsidR="00420975">
        <w:rPr>
          <w:rFonts w:cs="Candara-Bold"/>
          <w:b/>
          <w:bCs/>
          <w:color w:val="FF0000"/>
          <w:sz w:val="24"/>
          <w:szCs w:val="24"/>
        </w:rPr>
        <w:t xml:space="preserve"> </w:t>
      </w:r>
      <w:r w:rsidRPr="00420975">
        <w:rPr>
          <w:rFonts w:cs="Candara-Bold"/>
          <w:b/>
          <w:bCs/>
          <w:color w:val="FF0000"/>
          <w:sz w:val="24"/>
          <w:szCs w:val="24"/>
        </w:rPr>
        <w:t>jubilación.)</w:t>
      </w:r>
    </w:p>
    <w:p w:rsidR="0001358E" w:rsidRPr="00760A51" w:rsidRDefault="0001358E" w:rsidP="0001358E">
      <w:pPr>
        <w:autoSpaceDE w:val="0"/>
        <w:autoSpaceDN w:val="0"/>
        <w:adjustRightInd w:val="0"/>
        <w:spacing w:after="0" w:line="240" w:lineRule="auto"/>
        <w:ind w:firstLine="0"/>
        <w:jc w:val="left"/>
        <w:rPr>
          <w:rFonts w:cs="Candara-BoldItalic"/>
          <w:b/>
          <w:bCs/>
          <w:i/>
          <w:iCs/>
          <w:sz w:val="24"/>
          <w:szCs w:val="24"/>
        </w:rPr>
      </w:pPr>
      <w:r w:rsidRPr="00760A51">
        <w:rPr>
          <w:rFonts w:cs="Candara-BoldItalic"/>
          <w:b/>
          <w:bCs/>
          <w:i/>
          <w:iCs/>
          <w:sz w:val="24"/>
          <w:szCs w:val="24"/>
        </w:rPr>
        <w:t>OBJETIVOS</w:t>
      </w:r>
    </w:p>
    <w:p w:rsidR="0001358E" w:rsidRPr="00420975" w:rsidRDefault="0001358E" w:rsidP="0001358E">
      <w:pPr>
        <w:autoSpaceDE w:val="0"/>
        <w:autoSpaceDN w:val="0"/>
        <w:adjustRightInd w:val="0"/>
        <w:spacing w:after="0" w:line="240" w:lineRule="auto"/>
        <w:ind w:firstLine="0"/>
        <w:jc w:val="left"/>
        <w:rPr>
          <w:rFonts w:cs="Candara"/>
          <w:color w:val="FF0000"/>
          <w:sz w:val="24"/>
          <w:szCs w:val="24"/>
        </w:rPr>
      </w:pPr>
      <w:r w:rsidRPr="00420975">
        <w:rPr>
          <w:rFonts w:eastAsia="Wingdings-Regular" w:cs="Wingdings-Regular"/>
          <w:color w:val="F9C100"/>
          <w:sz w:val="24"/>
          <w:szCs w:val="24"/>
        </w:rPr>
        <w:t>l</w:t>
      </w:r>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Dar</w:t>
      </w:r>
      <w:r w:rsidR="00420975" w:rsidRPr="00760A51">
        <w:rPr>
          <w:rFonts w:cs="Candara"/>
          <w:sz w:val="24"/>
          <w:szCs w:val="24"/>
        </w:rPr>
        <w:t xml:space="preserve"> </w:t>
      </w:r>
      <w:r w:rsidRPr="00760A51">
        <w:rPr>
          <w:rFonts w:cs="Candara"/>
          <w:sz w:val="24"/>
          <w:szCs w:val="24"/>
        </w:rPr>
        <w:t>cobertura</w:t>
      </w:r>
      <w:r w:rsidR="00420975">
        <w:rPr>
          <w:rFonts w:cs="Candara"/>
          <w:color w:val="194431"/>
          <w:sz w:val="24"/>
          <w:szCs w:val="24"/>
        </w:rPr>
        <w:t xml:space="preserve"> </w:t>
      </w:r>
      <w:r w:rsidRPr="00420975">
        <w:rPr>
          <w:rFonts w:cs="Candara-Bold"/>
          <w:b/>
          <w:bCs/>
          <w:color w:val="FF0000"/>
          <w:sz w:val="24"/>
          <w:szCs w:val="24"/>
        </w:rPr>
        <w:t>básica</w:t>
      </w:r>
      <w:r w:rsidR="00420975">
        <w:rPr>
          <w:rFonts w:cs="Candara-Bold"/>
          <w:b/>
          <w:bCs/>
          <w:color w:val="FF0000"/>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las</w:t>
      </w:r>
      <w:r w:rsidR="00420975" w:rsidRPr="00760A51">
        <w:rPr>
          <w:rFonts w:cs="Candara"/>
          <w:sz w:val="24"/>
          <w:szCs w:val="24"/>
        </w:rPr>
        <w:t xml:space="preserve"> </w:t>
      </w:r>
      <w:r w:rsidRPr="00760A51">
        <w:rPr>
          <w:rFonts w:cs="Candara"/>
          <w:sz w:val="24"/>
          <w:szCs w:val="24"/>
        </w:rPr>
        <w:t>bajas</w:t>
      </w:r>
      <w:r w:rsidR="00420975" w:rsidRPr="00760A51">
        <w:rPr>
          <w:rFonts w:cs="Candara"/>
          <w:sz w:val="24"/>
          <w:szCs w:val="24"/>
        </w:rPr>
        <w:t xml:space="preserve"> </w:t>
      </w:r>
      <w:r w:rsidRPr="00760A51">
        <w:rPr>
          <w:rFonts w:cs="Candara"/>
          <w:sz w:val="24"/>
          <w:szCs w:val="24"/>
        </w:rPr>
        <w:t>que</w:t>
      </w:r>
      <w:r w:rsidR="00420975" w:rsidRPr="00760A51">
        <w:rPr>
          <w:rFonts w:cs="Candara"/>
          <w:sz w:val="24"/>
          <w:szCs w:val="24"/>
        </w:rPr>
        <w:t xml:space="preserve"> </w:t>
      </w:r>
      <w:r w:rsidRPr="00760A51">
        <w:rPr>
          <w:rFonts w:cs="Candara"/>
          <w:sz w:val="24"/>
          <w:szCs w:val="24"/>
        </w:rPr>
        <w:t>se</w:t>
      </w:r>
      <w:r w:rsidR="00420975" w:rsidRPr="00760A51">
        <w:rPr>
          <w:rFonts w:cs="Candara"/>
          <w:sz w:val="24"/>
          <w:szCs w:val="24"/>
        </w:rPr>
        <w:t xml:space="preserve"> </w:t>
      </w:r>
      <w:r w:rsidRPr="00760A51">
        <w:rPr>
          <w:rFonts w:cs="Candara"/>
          <w:sz w:val="24"/>
          <w:szCs w:val="24"/>
        </w:rPr>
        <w:t>produzcan</w:t>
      </w:r>
      <w:r w:rsidR="00420975" w:rsidRPr="00760A51">
        <w:rPr>
          <w:rFonts w:cs="Candara"/>
          <w:sz w:val="24"/>
          <w:szCs w:val="24"/>
        </w:rPr>
        <w:t xml:space="preserve"> </w:t>
      </w:r>
      <w:r w:rsidRPr="00760A51">
        <w:rPr>
          <w:rFonts w:cs="Candara"/>
          <w:sz w:val="24"/>
          <w:szCs w:val="24"/>
        </w:rPr>
        <w:t>en</w:t>
      </w:r>
      <w:r w:rsidR="00420975" w:rsidRPr="00760A51">
        <w:rPr>
          <w:rFonts w:cs="Candara"/>
          <w:sz w:val="24"/>
          <w:szCs w:val="24"/>
        </w:rPr>
        <w:t xml:space="preserve"> </w:t>
      </w:r>
      <w:r w:rsidRPr="00760A51">
        <w:rPr>
          <w:rFonts w:cs="Candara"/>
          <w:sz w:val="24"/>
          <w:szCs w:val="24"/>
        </w:rPr>
        <w:t>el</w:t>
      </w:r>
      <w:r w:rsidR="00420975" w:rsidRPr="00760A51">
        <w:rPr>
          <w:rFonts w:cs="Candara"/>
          <w:sz w:val="24"/>
          <w:szCs w:val="24"/>
        </w:rPr>
        <w:t xml:space="preserve"> </w:t>
      </w:r>
      <w:r w:rsidRPr="00760A51">
        <w:rPr>
          <w:rFonts w:cs="Candara"/>
          <w:sz w:val="24"/>
          <w:szCs w:val="24"/>
        </w:rPr>
        <w:t>GG</w:t>
      </w:r>
      <w:r w:rsidR="00420975" w:rsidRPr="00760A51">
        <w:rPr>
          <w:rFonts w:cs="Candara"/>
          <w:sz w:val="24"/>
          <w:szCs w:val="24"/>
        </w:rPr>
        <w:t xml:space="preserve"> </w:t>
      </w:r>
      <w:r w:rsidRPr="00760A51">
        <w:rPr>
          <w:rFonts w:cs="Candara"/>
          <w:sz w:val="24"/>
          <w:szCs w:val="24"/>
        </w:rPr>
        <w:t>por</w:t>
      </w:r>
      <w:r w:rsidR="00420975" w:rsidRPr="00760A51">
        <w:rPr>
          <w:rFonts w:cs="Candara"/>
          <w:sz w:val="24"/>
          <w:szCs w:val="24"/>
        </w:rPr>
        <w:t xml:space="preserve"> </w:t>
      </w:r>
      <w:r w:rsidRPr="00760A51">
        <w:rPr>
          <w:rFonts w:cs="Candara"/>
          <w:sz w:val="24"/>
          <w:szCs w:val="24"/>
        </w:rPr>
        <w:t>accidente,</w:t>
      </w:r>
      <w:r w:rsidR="00420975" w:rsidRPr="00760A51">
        <w:rPr>
          <w:rFonts w:cs="Candara"/>
          <w:sz w:val="24"/>
          <w:szCs w:val="24"/>
        </w:rPr>
        <w:t xml:space="preserve"> </w:t>
      </w:r>
      <w:r w:rsidRPr="00760A51">
        <w:rPr>
          <w:rFonts w:cs="Candara"/>
          <w:sz w:val="24"/>
          <w:szCs w:val="24"/>
        </w:rPr>
        <w:t>enfermedad,</w:t>
      </w:r>
      <w:r w:rsidR="00420975" w:rsidRPr="00760A51">
        <w:rPr>
          <w:rFonts w:cs="Candara"/>
          <w:sz w:val="24"/>
          <w:szCs w:val="24"/>
        </w:rPr>
        <w:t xml:space="preserve"> </w:t>
      </w:r>
      <w:r w:rsidRPr="00760A51">
        <w:rPr>
          <w:rFonts w:cs="Candara"/>
          <w:sz w:val="24"/>
          <w:szCs w:val="24"/>
        </w:rPr>
        <w:t>maternidad</w:t>
      </w:r>
      <w:r w:rsidR="00420975" w:rsidRPr="00760A51">
        <w:rPr>
          <w:rFonts w:cs="Candara"/>
          <w:sz w:val="24"/>
          <w:szCs w:val="24"/>
        </w:rPr>
        <w:t xml:space="preserve"> </w:t>
      </w:r>
      <w:r w:rsidRPr="00760A51">
        <w:rPr>
          <w:rFonts w:cs="Candara"/>
          <w:sz w:val="24"/>
          <w:szCs w:val="24"/>
        </w:rPr>
        <w:t>y</w:t>
      </w:r>
      <w:r w:rsidR="00420975" w:rsidRPr="00760A51">
        <w:rPr>
          <w:rFonts w:cs="Candara"/>
          <w:sz w:val="24"/>
          <w:szCs w:val="24"/>
        </w:rPr>
        <w:t xml:space="preserve"> </w:t>
      </w:r>
      <w:r w:rsidRPr="00760A51">
        <w:rPr>
          <w:rFonts w:cs="Candara"/>
          <w:sz w:val="24"/>
          <w:szCs w:val="24"/>
        </w:rPr>
        <w:t>paternidad.</w:t>
      </w:r>
      <w:r w:rsidR="00420975">
        <w:rPr>
          <w:rFonts w:cs="Candara"/>
          <w:color w:val="194431"/>
          <w:sz w:val="24"/>
          <w:szCs w:val="24"/>
        </w:rPr>
        <w:t xml:space="preserve"> </w:t>
      </w:r>
      <w:r w:rsidRPr="00420975">
        <w:rPr>
          <w:rFonts w:cs="Candara"/>
          <w:color w:val="FF0000"/>
          <w:sz w:val="24"/>
          <w:szCs w:val="24"/>
        </w:rPr>
        <w:t>¿Qué</w:t>
      </w:r>
      <w:r w:rsidR="00420975">
        <w:rPr>
          <w:rFonts w:cs="Candara"/>
          <w:color w:val="FF0000"/>
          <w:sz w:val="24"/>
          <w:szCs w:val="24"/>
        </w:rPr>
        <w:t xml:space="preserve"> </w:t>
      </w:r>
      <w:r w:rsidRPr="00420975">
        <w:rPr>
          <w:rFonts w:cs="Candara"/>
          <w:color w:val="FF0000"/>
          <w:sz w:val="24"/>
          <w:szCs w:val="24"/>
        </w:rPr>
        <w:t>significa</w:t>
      </w:r>
      <w:r w:rsidR="00420975">
        <w:rPr>
          <w:rFonts w:cs="Candara"/>
          <w:color w:val="FF0000"/>
          <w:sz w:val="24"/>
          <w:szCs w:val="24"/>
        </w:rPr>
        <w:t xml:space="preserve"> </w:t>
      </w:r>
      <w:r w:rsidRPr="00420975">
        <w:rPr>
          <w:rFonts w:cs="Candara"/>
          <w:color w:val="FF0000"/>
          <w:sz w:val="24"/>
          <w:szCs w:val="24"/>
        </w:rPr>
        <w:t>básica?</w:t>
      </w:r>
    </w:p>
    <w:p w:rsidR="00420975" w:rsidRPr="00760A51" w:rsidRDefault="0001358E" w:rsidP="0001358E">
      <w:pPr>
        <w:autoSpaceDE w:val="0"/>
        <w:autoSpaceDN w:val="0"/>
        <w:adjustRightInd w:val="0"/>
        <w:spacing w:after="0" w:line="240" w:lineRule="auto"/>
        <w:ind w:firstLine="0"/>
        <w:jc w:val="left"/>
        <w:rPr>
          <w:rFonts w:cs="Candara"/>
          <w:sz w:val="24"/>
          <w:szCs w:val="24"/>
        </w:rPr>
      </w:pPr>
      <w:r w:rsidRPr="00420975">
        <w:rPr>
          <w:rFonts w:eastAsia="Wingdings-Regular" w:cs="Wingdings-Regular"/>
          <w:color w:val="F9C100"/>
          <w:sz w:val="24"/>
          <w:szCs w:val="24"/>
        </w:rPr>
        <w:t>l</w:t>
      </w:r>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Apoyar</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cobertura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otras</w:t>
      </w:r>
      <w:r w:rsidR="00420975" w:rsidRPr="00760A51">
        <w:rPr>
          <w:rFonts w:cs="Candara"/>
          <w:sz w:val="24"/>
          <w:szCs w:val="24"/>
        </w:rPr>
        <w:t xml:space="preserve"> </w:t>
      </w:r>
      <w:r w:rsidRPr="00760A51">
        <w:rPr>
          <w:rFonts w:cs="Candara"/>
          <w:sz w:val="24"/>
          <w:szCs w:val="24"/>
        </w:rPr>
        <w:t>necesidades</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proofErr w:type="spellStart"/>
      <w:r w:rsidRPr="00760A51">
        <w:rPr>
          <w:rFonts w:cs="Candara"/>
          <w:sz w:val="24"/>
          <w:szCs w:val="24"/>
        </w:rPr>
        <w:t>l</w:t>
      </w:r>
      <w:r w:rsidR="00760A51">
        <w:rPr>
          <w:rFonts w:cs="Candara"/>
          <w:sz w:val="24"/>
          <w:szCs w:val="24"/>
        </w:rPr>
        <w:t>x</w:t>
      </w:r>
      <w:r w:rsidRPr="00760A51">
        <w:rPr>
          <w:rFonts w:cs="Candara"/>
          <w:sz w:val="24"/>
          <w:szCs w:val="24"/>
        </w:rPr>
        <w:t>s</w:t>
      </w:r>
      <w:proofErr w:type="spellEnd"/>
      <w:r w:rsidR="00420975" w:rsidRPr="00760A51">
        <w:rPr>
          <w:rFonts w:cs="Candara"/>
          <w:sz w:val="24"/>
          <w:szCs w:val="24"/>
        </w:rPr>
        <w:t xml:space="preserve"> </w:t>
      </w:r>
      <w:proofErr w:type="spellStart"/>
      <w:r w:rsidRPr="00760A51">
        <w:rPr>
          <w:rFonts w:cs="Candara"/>
          <w:sz w:val="24"/>
          <w:szCs w:val="24"/>
        </w:rPr>
        <w:t>trabajador</w:t>
      </w:r>
      <w:r w:rsidR="00760A51">
        <w:rPr>
          <w:rFonts w:cs="Candara"/>
          <w:sz w:val="24"/>
          <w:szCs w:val="24"/>
        </w:rPr>
        <w:t>x</w:t>
      </w:r>
      <w:r w:rsidRPr="00760A51">
        <w:rPr>
          <w:rFonts w:cs="Candara"/>
          <w:sz w:val="24"/>
          <w:szCs w:val="24"/>
        </w:rPr>
        <w:t>s</w:t>
      </w:r>
      <w:proofErr w:type="spellEnd"/>
      <w:r w:rsidRPr="00760A51">
        <w:rPr>
          <w:rFonts w:cs="Candara"/>
          <w:sz w:val="24"/>
          <w:szCs w:val="24"/>
        </w:rPr>
        <w:t>:</w:t>
      </w:r>
      <w:r w:rsidR="00420975" w:rsidRPr="00760A51">
        <w:rPr>
          <w:rFonts w:cs="Candara"/>
          <w:sz w:val="24"/>
          <w:szCs w:val="24"/>
        </w:rPr>
        <w:t xml:space="preserve"> </w:t>
      </w:r>
      <w:r w:rsidRPr="00760A51">
        <w:rPr>
          <w:rFonts w:cs="Candara"/>
          <w:sz w:val="24"/>
          <w:szCs w:val="24"/>
        </w:rPr>
        <w:t>descansos</w:t>
      </w:r>
      <w:r w:rsidR="00420975" w:rsidRPr="00760A51">
        <w:rPr>
          <w:rFonts w:cs="Candara"/>
          <w:sz w:val="24"/>
          <w:szCs w:val="24"/>
        </w:rPr>
        <w:t xml:space="preserve"> </w:t>
      </w:r>
      <w:r w:rsidRPr="00760A51">
        <w:rPr>
          <w:rFonts w:cs="Candara"/>
          <w:sz w:val="24"/>
          <w:szCs w:val="24"/>
        </w:rPr>
        <w:t>personales,</w:t>
      </w:r>
      <w:r w:rsidR="00420975" w:rsidRPr="00760A51">
        <w:rPr>
          <w:rFonts w:cs="Candara"/>
          <w:sz w:val="24"/>
          <w:szCs w:val="24"/>
        </w:rPr>
        <w:t xml:space="preserve"> </w:t>
      </w:r>
      <w:r w:rsidRPr="00760A51">
        <w:rPr>
          <w:rFonts w:cs="Candara"/>
          <w:sz w:val="24"/>
          <w:szCs w:val="24"/>
        </w:rPr>
        <w:t>apoyo</w:t>
      </w:r>
      <w:r w:rsidR="00420975" w:rsidRPr="00760A51">
        <w:rPr>
          <w:rFonts w:cs="Candara"/>
          <w:sz w:val="24"/>
          <w:szCs w:val="24"/>
        </w:rPr>
        <w:t xml:space="preserve"> </w:t>
      </w:r>
      <w:proofErr w:type="spellStart"/>
      <w:r w:rsidRPr="00760A51">
        <w:rPr>
          <w:rFonts w:cs="Candara"/>
          <w:sz w:val="24"/>
          <w:szCs w:val="24"/>
        </w:rPr>
        <w:t>postGG</w:t>
      </w:r>
      <w:proofErr w:type="spellEnd"/>
      <w:r w:rsidRPr="00760A51">
        <w:rPr>
          <w:rFonts w:cs="Candara"/>
          <w:sz w:val="24"/>
          <w:szCs w:val="24"/>
        </w:rPr>
        <w:t>,</w:t>
      </w:r>
      <w:r w:rsidR="00420975" w:rsidRPr="00760A51">
        <w:rPr>
          <w:rFonts w:cs="Candara"/>
          <w:sz w:val="24"/>
          <w:szCs w:val="24"/>
        </w:rPr>
        <w:t xml:space="preserve"> </w:t>
      </w:r>
      <w:r w:rsidRPr="00760A51">
        <w:rPr>
          <w:rFonts w:cs="Candara"/>
          <w:sz w:val="24"/>
          <w:szCs w:val="24"/>
        </w:rPr>
        <w:t>alargamiento</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maternidad</w:t>
      </w:r>
      <w:r w:rsidR="00420975" w:rsidRPr="00760A51">
        <w:rPr>
          <w:rFonts w:cs="Candara"/>
          <w:sz w:val="24"/>
          <w:szCs w:val="24"/>
        </w:rPr>
        <w:t xml:space="preserve"> </w:t>
      </w:r>
      <w:r w:rsidRPr="00760A51">
        <w:rPr>
          <w:rFonts w:cs="Candara"/>
          <w:sz w:val="24"/>
          <w:szCs w:val="24"/>
        </w:rPr>
        <w:t>y</w:t>
      </w:r>
      <w:r w:rsidR="00420975" w:rsidRPr="00760A51">
        <w:rPr>
          <w:rFonts w:cs="Candara"/>
          <w:sz w:val="24"/>
          <w:szCs w:val="24"/>
        </w:rPr>
        <w:t xml:space="preserve"> </w:t>
      </w:r>
      <w:r w:rsidRPr="00760A51">
        <w:rPr>
          <w:rFonts w:cs="Candara"/>
          <w:sz w:val="24"/>
          <w:szCs w:val="24"/>
        </w:rPr>
        <w:t>paternidad.</w:t>
      </w:r>
      <w:r w:rsidR="00420975" w:rsidRPr="00760A51">
        <w:rPr>
          <w:rFonts w:cs="Candara"/>
          <w:sz w:val="24"/>
          <w:szCs w:val="24"/>
        </w:rPr>
        <w:t xml:space="preserve"> </w:t>
      </w:r>
    </w:p>
    <w:p w:rsidR="0001358E" w:rsidRPr="00760A51" w:rsidRDefault="0001358E" w:rsidP="0001358E">
      <w:pPr>
        <w:autoSpaceDE w:val="0"/>
        <w:autoSpaceDN w:val="0"/>
        <w:adjustRightInd w:val="0"/>
        <w:spacing w:after="0" w:line="240" w:lineRule="auto"/>
        <w:ind w:firstLine="0"/>
        <w:jc w:val="left"/>
        <w:rPr>
          <w:rFonts w:cs="Candara"/>
          <w:sz w:val="24"/>
          <w:szCs w:val="24"/>
        </w:rPr>
      </w:pPr>
      <w:r w:rsidRPr="00420975">
        <w:rPr>
          <w:rFonts w:eastAsia="Wingdings-Regular" w:cs="Wingdings-Regular"/>
          <w:color w:val="F9C100"/>
          <w:sz w:val="24"/>
          <w:szCs w:val="24"/>
        </w:rPr>
        <w:t>l</w:t>
      </w:r>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Completar</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asignación</w:t>
      </w:r>
      <w:r w:rsidR="00420975" w:rsidRPr="00760A51">
        <w:rPr>
          <w:rFonts w:cs="Candara"/>
          <w:sz w:val="24"/>
          <w:szCs w:val="24"/>
        </w:rPr>
        <w:t xml:space="preserve"> </w:t>
      </w:r>
      <w:r w:rsidRPr="00760A51">
        <w:rPr>
          <w:rFonts w:cs="Candara"/>
          <w:sz w:val="24"/>
          <w:szCs w:val="24"/>
        </w:rPr>
        <w:t>en</w:t>
      </w:r>
      <w:r w:rsidR="00420975" w:rsidRPr="00760A51">
        <w:rPr>
          <w:rFonts w:cs="Candara"/>
          <w:sz w:val="24"/>
          <w:szCs w:val="24"/>
        </w:rPr>
        <w:t xml:space="preserve"> </w:t>
      </w:r>
      <w:r w:rsidRPr="00760A51">
        <w:rPr>
          <w:rFonts w:cs="Candara"/>
          <w:sz w:val="24"/>
          <w:szCs w:val="24"/>
        </w:rPr>
        <w:t>caso</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baja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una</w:t>
      </w:r>
      <w:r w:rsidR="00420975" w:rsidRPr="00760A51">
        <w:rPr>
          <w:rFonts w:cs="Candara"/>
          <w:sz w:val="24"/>
          <w:szCs w:val="24"/>
        </w:rPr>
        <w:t xml:space="preserve"> </w:t>
      </w:r>
      <w:r w:rsidRPr="00760A51">
        <w:rPr>
          <w:rFonts w:cs="Candara"/>
          <w:sz w:val="24"/>
          <w:szCs w:val="24"/>
        </w:rPr>
        <w:t>persona</w:t>
      </w:r>
      <w:r w:rsidR="00420975" w:rsidRPr="00760A51">
        <w:rPr>
          <w:rFonts w:cs="Candara"/>
          <w:sz w:val="24"/>
          <w:szCs w:val="24"/>
        </w:rPr>
        <w:t xml:space="preserve"> </w:t>
      </w:r>
      <w:r w:rsidRPr="00760A51">
        <w:rPr>
          <w:rFonts w:cs="Candara"/>
          <w:sz w:val="24"/>
          <w:szCs w:val="24"/>
        </w:rPr>
        <w:t>afiliada</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SS</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media</w:t>
      </w:r>
      <w:r w:rsidR="00420975" w:rsidRPr="00760A51">
        <w:rPr>
          <w:rFonts w:cs="Candara"/>
          <w:sz w:val="24"/>
          <w:szCs w:val="24"/>
        </w:rPr>
        <w:t xml:space="preserve"> </w:t>
      </w:r>
      <w:r w:rsidRPr="00760A51">
        <w:rPr>
          <w:rFonts w:cs="Candara"/>
          <w:sz w:val="24"/>
          <w:szCs w:val="24"/>
        </w:rPr>
        <w:t>jornada.</w:t>
      </w:r>
    </w:p>
    <w:p w:rsidR="0001358E" w:rsidRPr="00760A51" w:rsidRDefault="0001358E" w:rsidP="0001358E">
      <w:pPr>
        <w:autoSpaceDE w:val="0"/>
        <w:autoSpaceDN w:val="0"/>
        <w:adjustRightInd w:val="0"/>
        <w:spacing w:after="0" w:line="240" w:lineRule="auto"/>
        <w:ind w:firstLine="0"/>
        <w:jc w:val="left"/>
        <w:rPr>
          <w:rFonts w:cs="Candara-BoldItalic"/>
          <w:b/>
          <w:bCs/>
          <w:i/>
          <w:iCs/>
          <w:sz w:val="24"/>
          <w:szCs w:val="24"/>
        </w:rPr>
      </w:pPr>
      <w:r w:rsidRPr="00760A51">
        <w:rPr>
          <w:rFonts w:cs="Candara-BoldItalic"/>
          <w:b/>
          <w:bCs/>
          <w:i/>
          <w:iCs/>
          <w:sz w:val="24"/>
          <w:szCs w:val="24"/>
        </w:rPr>
        <w:t>DOCUMENTACIÓN</w:t>
      </w:r>
    </w:p>
    <w:p w:rsidR="0001358E" w:rsidRPr="00760A51" w:rsidRDefault="0001358E" w:rsidP="0001358E">
      <w:pPr>
        <w:autoSpaceDE w:val="0"/>
        <w:autoSpaceDN w:val="0"/>
        <w:adjustRightInd w:val="0"/>
        <w:spacing w:after="0" w:line="240" w:lineRule="auto"/>
        <w:ind w:firstLine="0"/>
        <w:jc w:val="left"/>
        <w:rPr>
          <w:rFonts w:cs="Candara"/>
          <w:sz w:val="24"/>
          <w:szCs w:val="24"/>
        </w:rPr>
      </w:pPr>
      <w:r w:rsidRPr="00420975">
        <w:rPr>
          <w:rFonts w:eastAsia="Wingdings-Regular" w:cs="Wingdings-Regular"/>
          <w:color w:val="F9C100"/>
          <w:sz w:val="24"/>
          <w:szCs w:val="24"/>
        </w:rPr>
        <w:t>l</w:t>
      </w:r>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¡CALABAZA</w:t>
      </w:r>
      <w:r w:rsidR="00420975" w:rsidRPr="00760A51">
        <w:rPr>
          <w:rFonts w:cs="Candara"/>
          <w:sz w:val="24"/>
          <w:szCs w:val="24"/>
        </w:rPr>
        <w:t xml:space="preserve"> </w:t>
      </w:r>
      <w:r w:rsidRPr="00760A51">
        <w:rPr>
          <w:rFonts w:cs="Candara"/>
          <w:sz w:val="24"/>
          <w:szCs w:val="24"/>
        </w:rPr>
        <w:t>RESISTENTE!</w:t>
      </w:r>
      <w:r w:rsidR="00420975" w:rsidRPr="00760A51">
        <w:rPr>
          <w:rFonts w:cs="Candara"/>
          <w:sz w:val="24"/>
          <w:szCs w:val="24"/>
        </w:rPr>
        <w:t xml:space="preserve"> </w:t>
      </w:r>
      <w:r w:rsidRPr="00760A51">
        <w:rPr>
          <w:rFonts w:cs="Candara"/>
          <w:sz w:val="24"/>
          <w:szCs w:val="24"/>
        </w:rPr>
        <w:t>Propuesta</w:t>
      </w:r>
      <w:r w:rsidR="00420975" w:rsidRPr="00760A51">
        <w:rPr>
          <w:rFonts w:cs="Candara"/>
          <w:sz w:val="24"/>
          <w:szCs w:val="24"/>
        </w:rPr>
        <w:t xml:space="preserve"> d</w:t>
      </w:r>
      <w:r w:rsidRPr="00760A51">
        <w:rPr>
          <w:rFonts w:cs="Candara"/>
          <w:sz w:val="24"/>
          <w:szCs w:val="24"/>
        </w:rPr>
        <w:t>e</w:t>
      </w:r>
      <w:r w:rsidR="00420975" w:rsidRPr="00760A51">
        <w:rPr>
          <w:rFonts w:cs="Candara"/>
          <w:sz w:val="24"/>
          <w:szCs w:val="24"/>
        </w:rPr>
        <w:t xml:space="preserve"> C</w:t>
      </w:r>
      <w:r w:rsidRPr="00760A51">
        <w:rPr>
          <w:rFonts w:cs="Candara"/>
          <w:sz w:val="24"/>
          <w:szCs w:val="24"/>
        </w:rPr>
        <w:t>aja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Resistencia</w:t>
      </w:r>
      <w:r w:rsidR="00420975" w:rsidRPr="00760A51">
        <w:rPr>
          <w:rFonts w:cs="Candara"/>
          <w:sz w:val="24"/>
          <w:szCs w:val="24"/>
        </w:rPr>
        <w:t xml:space="preserve"> </w:t>
      </w:r>
      <w:r w:rsidRPr="00760A51">
        <w:rPr>
          <w:rFonts w:cs="Candara"/>
          <w:sz w:val="24"/>
          <w:szCs w:val="24"/>
        </w:rPr>
        <w:t>para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Salud</w:t>
      </w:r>
      <w:r w:rsidR="00420975" w:rsidRPr="00760A51">
        <w:rPr>
          <w:rFonts w:cs="Candara"/>
          <w:sz w:val="24"/>
          <w:szCs w:val="24"/>
        </w:rPr>
        <w:t xml:space="preserve"> </w:t>
      </w:r>
      <w:r w:rsidRPr="00760A51">
        <w:rPr>
          <w:rFonts w:cs="Candara"/>
          <w:sz w:val="24"/>
          <w:szCs w:val="24"/>
        </w:rPr>
        <w:t>del</w:t>
      </w:r>
      <w:r w:rsidR="00420975" w:rsidRPr="00760A51">
        <w:rPr>
          <w:rFonts w:cs="Candara"/>
          <w:sz w:val="24"/>
          <w:szCs w:val="24"/>
        </w:rPr>
        <w:t xml:space="preserve">  </w:t>
      </w:r>
      <w:r w:rsidRPr="00760A51">
        <w:rPr>
          <w:rFonts w:cs="Candara"/>
          <w:sz w:val="24"/>
          <w:szCs w:val="24"/>
        </w:rPr>
        <w:t>GG.</w:t>
      </w:r>
      <w:r w:rsidR="00420975" w:rsidRPr="00760A51">
        <w:rPr>
          <w:rFonts w:cs="Candara"/>
          <w:sz w:val="24"/>
          <w:szCs w:val="24"/>
        </w:rPr>
        <w:t xml:space="preserve"> </w:t>
      </w:r>
      <w:r w:rsidRPr="00760A51">
        <w:rPr>
          <w:rFonts w:cs="Candara"/>
          <w:sz w:val="24"/>
          <w:szCs w:val="24"/>
        </w:rPr>
        <w:t>Febrero</w:t>
      </w:r>
      <w:r w:rsidR="00420975" w:rsidRPr="00760A51">
        <w:rPr>
          <w:rFonts w:cs="Candara"/>
          <w:sz w:val="24"/>
          <w:szCs w:val="24"/>
        </w:rPr>
        <w:t xml:space="preserve">  </w:t>
      </w:r>
      <w:r w:rsidRPr="00760A51">
        <w:rPr>
          <w:rFonts w:cs="Candara"/>
          <w:sz w:val="24"/>
          <w:szCs w:val="24"/>
        </w:rPr>
        <w:t>2008</w:t>
      </w:r>
      <w:r w:rsidR="00420975" w:rsidRPr="00760A51">
        <w:rPr>
          <w:rFonts w:cs="Candara"/>
          <w:sz w:val="24"/>
          <w:szCs w:val="24"/>
        </w:rPr>
        <w:t>.</w:t>
      </w:r>
    </w:p>
    <w:p w:rsidR="0001358E" w:rsidRPr="00760A51" w:rsidRDefault="0001358E" w:rsidP="0001358E">
      <w:pPr>
        <w:autoSpaceDE w:val="0"/>
        <w:autoSpaceDN w:val="0"/>
        <w:adjustRightInd w:val="0"/>
        <w:spacing w:after="0" w:line="240" w:lineRule="auto"/>
        <w:ind w:firstLine="0"/>
        <w:jc w:val="left"/>
        <w:rPr>
          <w:rFonts w:cs="Candara"/>
          <w:sz w:val="24"/>
          <w:szCs w:val="24"/>
        </w:rPr>
      </w:pPr>
      <w:proofErr w:type="gramStart"/>
      <w:r w:rsidRPr="00420975">
        <w:rPr>
          <w:rFonts w:eastAsia="Wingdings-Regular" w:cs="Wingdings-Regular"/>
          <w:color w:val="F9C100"/>
          <w:sz w:val="24"/>
          <w:szCs w:val="24"/>
        </w:rPr>
        <w:t>l</w:t>
      </w:r>
      <w:proofErr w:type="gramEnd"/>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Asamblea</w:t>
      </w:r>
      <w:r w:rsidR="00420975" w:rsidRPr="00760A51">
        <w:rPr>
          <w:rFonts w:cs="Candara"/>
          <w:sz w:val="24"/>
          <w:szCs w:val="24"/>
        </w:rPr>
        <w:t xml:space="preserve"> </w:t>
      </w:r>
      <w:r w:rsidRPr="00760A51">
        <w:rPr>
          <w:rFonts w:cs="Candara"/>
          <w:sz w:val="24"/>
          <w:szCs w:val="24"/>
        </w:rPr>
        <w:t>Extraordinaria</w:t>
      </w:r>
      <w:r w:rsidR="00420975" w:rsidRPr="00760A51">
        <w:rPr>
          <w:rFonts w:cs="Candara"/>
          <w:sz w:val="24"/>
          <w:szCs w:val="24"/>
        </w:rPr>
        <w:t xml:space="preserve"> </w:t>
      </w:r>
      <w:proofErr w:type="spellStart"/>
      <w:r w:rsidRPr="00760A51">
        <w:rPr>
          <w:rFonts w:cs="Candara"/>
          <w:sz w:val="24"/>
          <w:szCs w:val="24"/>
        </w:rPr>
        <w:t>BAH!Perales</w:t>
      </w:r>
      <w:proofErr w:type="spellEnd"/>
      <w:r w:rsidRPr="00760A51">
        <w:rPr>
          <w:rFonts w:cs="Candara"/>
          <w:sz w:val="24"/>
          <w:szCs w:val="24"/>
        </w:rPr>
        <w:t>.</w:t>
      </w:r>
      <w:r w:rsidR="00420975" w:rsidRPr="00760A51">
        <w:rPr>
          <w:rFonts w:cs="Candara"/>
          <w:sz w:val="24"/>
          <w:szCs w:val="24"/>
        </w:rPr>
        <w:t xml:space="preserve"> </w:t>
      </w:r>
      <w:r w:rsidRPr="00760A51">
        <w:rPr>
          <w:rFonts w:cs="Candara"/>
          <w:sz w:val="24"/>
          <w:szCs w:val="24"/>
        </w:rPr>
        <w:t>Puesta</w:t>
      </w:r>
      <w:r w:rsidR="00420975" w:rsidRPr="00760A51">
        <w:rPr>
          <w:rFonts w:cs="Candara"/>
          <w:sz w:val="24"/>
          <w:szCs w:val="24"/>
        </w:rPr>
        <w:t xml:space="preserve"> </w:t>
      </w:r>
      <w:r w:rsidRPr="00760A51">
        <w:rPr>
          <w:rFonts w:cs="Candara"/>
          <w:sz w:val="24"/>
          <w:szCs w:val="24"/>
        </w:rPr>
        <w:t>en</w:t>
      </w:r>
      <w:r w:rsidR="00420975" w:rsidRPr="00760A51">
        <w:rPr>
          <w:rFonts w:cs="Candara"/>
          <w:sz w:val="24"/>
          <w:szCs w:val="24"/>
        </w:rPr>
        <w:t xml:space="preserve"> </w:t>
      </w:r>
      <w:r w:rsidRPr="00760A51">
        <w:rPr>
          <w:rFonts w:cs="Candara"/>
          <w:sz w:val="24"/>
          <w:szCs w:val="24"/>
        </w:rPr>
        <w:t>marcha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Calabaza</w:t>
      </w:r>
      <w:r w:rsidR="00420975" w:rsidRPr="00760A51">
        <w:rPr>
          <w:rFonts w:cs="Candara"/>
          <w:sz w:val="24"/>
          <w:szCs w:val="24"/>
        </w:rPr>
        <w:t xml:space="preserve"> R</w:t>
      </w:r>
      <w:r w:rsidRPr="00760A51">
        <w:rPr>
          <w:rFonts w:cs="Candara"/>
          <w:sz w:val="24"/>
          <w:szCs w:val="24"/>
        </w:rPr>
        <w:t>esistente</w:t>
      </w:r>
      <w:r w:rsidR="00420975" w:rsidRPr="00760A51">
        <w:rPr>
          <w:rFonts w:cs="Candara"/>
          <w:sz w:val="24"/>
          <w:szCs w:val="24"/>
        </w:rPr>
        <w:t xml:space="preserve"> </w:t>
      </w:r>
      <w:r w:rsidRPr="00760A51">
        <w:rPr>
          <w:rFonts w:cs="Candara"/>
          <w:sz w:val="24"/>
          <w:szCs w:val="24"/>
        </w:rPr>
        <w:t>(CR).</w:t>
      </w:r>
      <w:r w:rsidR="00420975" w:rsidRPr="00760A51">
        <w:rPr>
          <w:rFonts w:cs="Candara"/>
          <w:sz w:val="24"/>
          <w:szCs w:val="24"/>
        </w:rPr>
        <w:t xml:space="preserve"> </w:t>
      </w:r>
      <w:r w:rsidRPr="00760A51">
        <w:rPr>
          <w:rFonts w:cs="Candara"/>
          <w:sz w:val="24"/>
          <w:szCs w:val="24"/>
        </w:rPr>
        <w:t>Abril</w:t>
      </w:r>
      <w:r w:rsidR="00420975" w:rsidRPr="00760A51">
        <w:rPr>
          <w:rFonts w:cs="Candara"/>
          <w:sz w:val="24"/>
          <w:szCs w:val="24"/>
        </w:rPr>
        <w:t xml:space="preserve"> </w:t>
      </w:r>
      <w:r w:rsidRPr="00760A51">
        <w:rPr>
          <w:rFonts w:cs="Candara"/>
          <w:sz w:val="24"/>
          <w:szCs w:val="24"/>
        </w:rPr>
        <w:t>2008</w:t>
      </w:r>
      <w:r w:rsidR="00420975" w:rsidRPr="00760A51">
        <w:rPr>
          <w:rFonts w:cs="Candara"/>
          <w:sz w:val="24"/>
          <w:szCs w:val="24"/>
        </w:rPr>
        <w:t>.</w:t>
      </w:r>
    </w:p>
    <w:p w:rsidR="0001358E" w:rsidRPr="00760A51" w:rsidRDefault="0001358E" w:rsidP="0001358E">
      <w:pPr>
        <w:autoSpaceDE w:val="0"/>
        <w:autoSpaceDN w:val="0"/>
        <w:adjustRightInd w:val="0"/>
        <w:spacing w:after="0" w:line="240" w:lineRule="auto"/>
        <w:ind w:firstLine="0"/>
        <w:jc w:val="left"/>
        <w:rPr>
          <w:rFonts w:cs="Candara"/>
          <w:sz w:val="24"/>
          <w:szCs w:val="24"/>
        </w:rPr>
      </w:pPr>
      <w:proofErr w:type="gramStart"/>
      <w:r w:rsidRPr="00420975">
        <w:rPr>
          <w:rFonts w:eastAsia="Wingdings-Regular" w:cs="Wingdings-Regular"/>
          <w:color w:val="F9C100"/>
          <w:sz w:val="24"/>
          <w:szCs w:val="24"/>
        </w:rPr>
        <w:t>l</w:t>
      </w:r>
      <w:proofErr w:type="gramEnd"/>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Actividades</w:t>
      </w:r>
      <w:r w:rsidR="00420975" w:rsidRPr="00760A51">
        <w:rPr>
          <w:rFonts w:cs="Candara"/>
          <w:sz w:val="24"/>
          <w:szCs w:val="24"/>
        </w:rPr>
        <w:t xml:space="preserve"> </w:t>
      </w:r>
      <w:r w:rsidRPr="00760A51">
        <w:rPr>
          <w:rFonts w:cs="Candara"/>
          <w:sz w:val="24"/>
          <w:szCs w:val="24"/>
        </w:rPr>
        <w:t>Autogestión</w:t>
      </w:r>
      <w:r w:rsidR="00420975" w:rsidRPr="00760A51">
        <w:rPr>
          <w:rFonts w:cs="Candara"/>
          <w:sz w:val="24"/>
          <w:szCs w:val="24"/>
        </w:rPr>
        <w:t xml:space="preserve"> </w:t>
      </w:r>
      <w:r w:rsidRPr="00760A51">
        <w:rPr>
          <w:rFonts w:cs="Candara"/>
          <w:sz w:val="24"/>
          <w:szCs w:val="24"/>
        </w:rPr>
        <w:t>Salud_07</w:t>
      </w:r>
    </w:p>
    <w:p w:rsidR="0001358E" w:rsidRPr="00760A51" w:rsidRDefault="0001358E" w:rsidP="0001358E">
      <w:pPr>
        <w:autoSpaceDE w:val="0"/>
        <w:autoSpaceDN w:val="0"/>
        <w:adjustRightInd w:val="0"/>
        <w:spacing w:after="0" w:line="240" w:lineRule="auto"/>
        <w:ind w:firstLine="0"/>
        <w:jc w:val="left"/>
        <w:rPr>
          <w:rFonts w:cs="Candara"/>
          <w:sz w:val="24"/>
          <w:szCs w:val="24"/>
        </w:rPr>
      </w:pPr>
      <w:r w:rsidRPr="00420975">
        <w:rPr>
          <w:rFonts w:eastAsia="Wingdings-Regular" w:cs="Wingdings-Regular"/>
          <w:color w:val="F9C100"/>
          <w:sz w:val="24"/>
          <w:szCs w:val="24"/>
        </w:rPr>
        <w:t>l</w:t>
      </w:r>
      <w:r w:rsidRPr="00420975">
        <w:rPr>
          <w:rFonts w:eastAsia="Arial Unicode MS" w:cs="Arial Unicode MS"/>
          <w:color w:val="F9C100"/>
          <w:sz w:val="24"/>
          <w:szCs w:val="24"/>
        </w:rPr>
        <w:t></w:t>
      </w:r>
      <w:r w:rsidRPr="00420975">
        <w:rPr>
          <w:rFonts w:eastAsia="Wingdings-Regular" w:cs="Wingdings-Regular"/>
          <w:color w:val="F9C100"/>
          <w:sz w:val="24"/>
          <w:szCs w:val="24"/>
        </w:rPr>
        <w:t xml:space="preserve"> </w:t>
      </w:r>
      <w:r w:rsidRPr="00760A51">
        <w:rPr>
          <w:rFonts w:cs="Candara"/>
          <w:sz w:val="24"/>
          <w:szCs w:val="24"/>
        </w:rPr>
        <w:t>Acta</w:t>
      </w:r>
      <w:r w:rsidR="00420975" w:rsidRPr="00760A51">
        <w:rPr>
          <w:rFonts w:cs="Candara"/>
          <w:sz w:val="24"/>
          <w:szCs w:val="24"/>
        </w:rPr>
        <w:t xml:space="preserve"> </w:t>
      </w:r>
      <w:r w:rsidRPr="00760A51">
        <w:rPr>
          <w:rFonts w:cs="Candara"/>
          <w:sz w:val="24"/>
          <w:szCs w:val="24"/>
        </w:rPr>
        <w:t>reunión</w:t>
      </w:r>
      <w:r w:rsidR="00420975" w:rsidRPr="00760A51">
        <w:rPr>
          <w:rFonts w:cs="Candara"/>
          <w:sz w:val="24"/>
          <w:szCs w:val="24"/>
        </w:rPr>
        <w:t xml:space="preserve"> </w:t>
      </w:r>
      <w:r w:rsidRPr="00760A51">
        <w:rPr>
          <w:rFonts w:cs="Candara"/>
          <w:sz w:val="24"/>
          <w:szCs w:val="24"/>
        </w:rPr>
        <w:t>del</w:t>
      </w:r>
      <w:r w:rsidR="00420975" w:rsidRPr="00760A51">
        <w:rPr>
          <w:rFonts w:cs="Candara"/>
          <w:sz w:val="24"/>
          <w:szCs w:val="24"/>
        </w:rPr>
        <w:t xml:space="preserve"> </w:t>
      </w:r>
      <w:r w:rsidRPr="00760A51">
        <w:rPr>
          <w:rFonts w:cs="Candara"/>
          <w:sz w:val="24"/>
          <w:szCs w:val="24"/>
        </w:rPr>
        <w:t>futuro</w:t>
      </w:r>
      <w:r w:rsidR="00420975" w:rsidRPr="00760A51">
        <w:rPr>
          <w:rFonts w:cs="Candara"/>
          <w:sz w:val="24"/>
          <w:szCs w:val="24"/>
        </w:rPr>
        <w:t xml:space="preserve"> </w:t>
      </w:r>
      <w:r w:rsidRPr="00760A51">
        <w:rPr>
          <w:rFonts w:cs="Candara"/>
          <w:sz w:val="24"/>
          <w:szCs w:val="24"/>
        </w:rPr>
        <w:t>grupo</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trabajo</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calabaza</w:t>
      </w:r>
      <w:r w:rsidR="00420975" w:rsidRPr="00760A51">
        <w:rPr>
          <w:rFonts w:cs="Candara"/>
          <w:sz w:val="24"/>
          <w:szCs w:val="24"/>
        </w:rPr>
        <w:t xml:space="preserve"> </w:t>
      </w:r>
      <w:r w:rsidRPr="00760A51">
        <w:rPr>
          <w:rFonts w:cs="Candara"/>
          <w:sz w:val="24"/>
          <w:szCs w:val="24"/>
        </w:rPr>
        <w:t>de</w:t>
      </w:r>
      <w:r w:rsidR="00420975" w:rsidRPr="00760A51">
        <w:rPr>
          <w:rFonts w:cs="Candara"/>
          <w:sz w:val="24"/>
          <w:szCs w:val="24"/>
        </w:rPr>
        <w:t xml:space="preserve"> </w:t>
      </w:r>
      <w:r w:rsidRPr="00760A51">
        <w:rPr>
          <w:rFonts w:cs="Candara"/>
          <w:sz w:val="24"/>
          <w:szCs w:val="24"/>
        </w:rPr>
        <w:t>resistencia</w:t>
      </w:r>
      <w:r w:rsidR="00420975" w:rsidRPr="00760A51">
        <w:rPr>
          <w:rFonts w:cs="Candara"/>
          <w:sz w:val="24"/>
          <w:szCs w:val="24"/>
        </w:rPr>
        <w:t xml:space="preserve"> </w:t>
      </w:r>
      <w:r w:rsidRPr="00760A51">
        <w:rPr>
          <w:rFonts w:cs="Candara"/>
          <w:sz w:val="24"/>
          <w:szCs w:val="24"/>
        </w:rPr>
        <w:t>10/06/2012</w:t>
      </w:r>
    </w:p>
    <w:p w:rsidR="00420975" w:rsidRPr="00760A51" w:rsidRDefault="00420975" w:rsidP="0001358E">
      <w:pPr>
        <w:autoSpaceDE w:val="0"/>
        <w:autoSpaceDN w:val="0"/>
        <w:adjustRightInd w:val="0"/>
        <w:spacing w:after="0" w:line="240" w:lineRule="auto"/>
        <w:ind w:firstLine="0"/>
        <w:jc w:val="left"/>
        <w:rPr>
          <w:rFonts w:cs="ArialMT"/>
          <w:sz w:val="24"/>
          <w:szCs w:val="24"/>
        </w:rPr>
      </w:pPr>
    </w:p>
    <w:p w:rsidR="001D7F72" w:rsidRPr="00760A51" w:rsidRDefault="00A70648" w:rsidP="0001358E">
      <w:pPr>
        <w:autoSpaceDE w:val="0"/>
        <w:autoSpaceDN w:val="0"/>
        <w:adjustRightInd w:val="0"/>
        <w:spacing w:after="0" w:line="240" w:lineRule="auto"/>
        <w:ind w:firstLine="0"/>
        <w:jc w:val="left"/>
        <w:rPr>
          <w:rFonts w:cs="Candara-Bold"/>
          <w:b/>
          <w:bCs/>
          <w:sz w:val="24"/>
          <w:szCs w:val="24"/>
        </w:rPr>
      </w:pPr>
      <w:r w:rsidRPr="00760A51">
        <w:rPr>
          <w:rFonts w:cs="ArialMT"/>
          <w:sz w:val="24"/>
          <w:szCs w:val="24"/>
        </w:rPr>
        <w:t xml:space="preserve">• </w:t>
      </w:r>
      <w:r w:rsidRPr="00760A51">
        <w:rPr>
          <w:rFonts w:cs="Candara-Bold"/>
          <w:b/>
          <w:bCs/>
          <w:sz w:val="24"/>
          <w:szCs w:val="24"/>
        </w:rPr>
        <w:t>MAPA CONCEPTUAL DE LA DISCUSIÓN</w:t>
      </w:r>
    </w:p>
    <w:p w:rsidR="0001358E" w:rsidRPr="00760A51" w:rsidRDefault="0001358E" w:rsidP="0001358E">
      <w:pPr>
        <w:autoSpaceDE w:val="0"/>
        <w:autoSpaceDN w:val="0"/>
        <w:adjustRightInd w:val="0"/>
        <w:spacing w:after="0" w:line="240" w:lineRule="auto"/>
        <w:ind w:firstLine="0"/>
        <w:jc w:val="left"/>
        <w:rPr>
          <w:rFonts w:cs="Candara"/>
          <w:sz w:val="24"/>
          <w:szCs w:val="24"/>
        </w:rPr>
      </w:pPr>
      <w:r w:rsidRPr="00760A51">
        <w:rPr>
          <w:rFonts w:cs="ArialMT"/>
          <w:sz w:val="24"/>
          <w:szCs w:val="24"/>
        </w:rPr>
        <w:t xml:space="preserve">• </w:t>
      </w:r>
      <w:r w:rsidRPr="00760A51">
        <w:rPr>
          <w:rFonts w:cs="Candara"/>
          <w:sz w:val="24"/>
          <w:szCs w:val="24"/>
        </w:rPr>
        <w:t>--‐Redefinir</w:t>
      </w:r>
      <w:r w:rsidR="001D7F72" w:rsidRPr="00760A51">
        <w:rPr>
          <w:rFonts w:cs="Candara"/>
          <w:sz w:val="24"/>
          <w:szCs w:val="24"/>
        </w:rPr>
        <w:t xml:space="preserve"> </w:t>
      </w:r>
      <w:r w:rsidRPr="00760A51">
        <w:rPr>
          <w:rFonts w:cs="Candara"/>
          <w:sz w:val="24"/>
          <w:szCs w:val="24"/>
        </w:rPr>
        <w:t>la</w:t>
      </w:r>
      <w:r w:rsidR="001D7F72" w:rsidRPr="00760A51">
        <w:rPr>
          <w:rFonts w:cs="Candara"/>
          <w:sz w:val="24"/>
          <w:szCs w:val="24"/>
        </w:rPr>
        <w:t xml:space="preserve"> </w:t>
      </w:r>
      <w:r w:rsidRPr="00760A51">
        <w:rPr>
          <w:rFonts w:cs="Candara"/>
          <w:sz w:val="24"/>
          <w:szCs w:val="24"/>
        </w:rPr>
        <w:t>calabaza</w:t>
      </w:r>
      <w:r w:rsidR="001D7F72" w:rsidRPr="00760A51">
        <w:rPr>
          <w:rFonts w:cs="Candara"/>
          <w:sz w:val="24"/>
          <w:szCs w:val="24"/>
        </w:rPr>
        <w:t xml:space="preserve"> </w:t>
      </w:r>
      <w:r w:rsidRPr="00760A51">
        <w:rPr>
          <w:rFonts w:cs="Candara"/>
          <w:sz w:val="24"/>
          <w:szCs w:val="24"/>
        </w:rPr>
        <w:t>de</w:t>
      </w:r>
      <w:r w:rsidR="001D7F72" w:rsidRPr="00760A51">
        <w:rPr>
          <w:rFonts w:cs="Candara"/>
          <w:sz w:val="24"/>
          <w:szCs w:val="24"/>
        </w:rPr>
        <w:t xml:space="preserve"> </w:t>
      </w:r>
      <w:r w:rsidRPr="00760A51">
        <w:rPr>
          <w:rFonts w:cs="Candara"/>
          <w:sz w:val="24"/>
          <w:szCs w:val="24"/>
        </w:rPr>
        <w:t>resistencia</w:t>
      </w:r>
    </w:p>
    <w:p w:rsidR="00420975" w:rsidRPr="00760A51" w:rsidRDefault="0001358E" w:rsidP="0001358E">
      <w:pPr>
        <w:autoSpaceDE w:val="0"/>
        <w:autoSpaceDN w:val="0"/>
        <w:adjustRightInd w:val="0"/>
        <w:spacing w:after="0" w:line="240" w:lineRule="auto"/>
        <w:ind w:firstLine="0"/>
        <w:jc w:val="left"/>
        <w:rPr>
          <w:rFonts w:cs="Candara"/>
          <w:sz w:val="24"/>
          <w:szCs w:val="24"/>
        </w:rPr>
      </w:pPr>
      <w:r w:rsidRPr="00760A51">
        <w:rPr>
          <w:rFonts w:cs="ArialMT"/>
          <w:sz w:val="24"/>
          <w:szCs w:val="24"/>
        </w:rPr>
        <w:t xml:space="preserve">• </w:t>
      </w:r>
      <w:r w:rsidR="001D7F72" w:rsidRPr="00760A51">
        <w:rPr>
          <w:rFonts w:cs="Candara"/>
          <w:sz w:val="24"/>
          <w:szCs w:val="24"/>
        </w:rPr>
        <w:t>---</w:t>
      </w:r>
      <w:r w:rsidRPr="00760A51">
        <w:rPr>
          <w:rFonts w:cs="Candara"/>
          <w:sz w:val="24"/>
          <w:szCs w:val="24"/>
        </w:rPr>
        <w:t>Redefinir</w:t>
      </w:r>
      <w:r w:rsidR="001D7F72" w:rsidRPr="00760A51">
        <w:rPr>
          <w:rFonts w:cs="Candara"/>
          <w:sz w:val="24"/>
          <w:szCs w:val="24"/>
        </w:rPr>
        <w:t xml:space="preserve"> </w:t>
      </w:r>
      <w:r w:rsidRPr="00760A51">
        <w:rPr>
          <w:rFonts w:cs="Candara"/>
          <w:sz w:val="24"/>
          <w:szCs w:val="24"/>
        </w:rPr>
        <w:t>los</w:t>
      </w:r>
      <w:r w:rsidR="001D7F72" w:rsidRPr="00760A51">
        <w:rPr>
          <w:rFonts w:cs="Candara"/>
          <w:sz w:val="24"/>
          <w:szCs w:val="24"/>
        </w:rPr>
        <w:t xml:space="preserve"> </w:t>
      </w:r>
      <w:r w:rsidRPr="00760A51">
        <w:rPr>
          <w:rFonts w:cs="Candara"/>
          <w:sz w:val="24"/>
          <w:szCs w:val="24"/>
        </w:rPr>
        <w:t>objetivos:</w:t>
      </w:r>
      <w:r w:rsidR="001D7F72" w:rsidRPr="00760A51">
        <w:rPr>
          <w:rFonts w:cs="Candara"/>
          <w:sz w:val="24"/>
          <w:szCs w:val="24"/>
        </w:rPr>
        <w:t xml:space="preserve"> </w:t>
      </w:r>
      <w:r w:rsidRPr="00760A51">
        <w:rPr>
          <w:rFonts w:cs="Candara"/>
          <w:sz w:val="24"/>
          <w:szCs w:val="24"/>
        </w:rPr>
        <w:t>Definir</w:t>
      </w:r>
      <w:r w:rsidR="00420975" w:rsidRPr="00760A51">
        <w:rPr>
          <w:rFonts w:cs="Candara"/>
          <w:sz w:val="24"/>
          <w:szCs w:val="24"/>
        </w:rPr>
        <w:t xml:space="preserve"> </w:t>
      </w:r>
      <w:r w:rsidRPr="00760A51">
        <w:rPr>
          <w:rFonts w:cs="Candara"/>
          <w:sz w:val="24"/>
          <w:szCs w:val="24"/>
        </w:rPr>
        <w:t>si</w:t>
      </w:r>
      <w:r w:rsidR="00420975" w:rsidRPr="00760A51">
        <w:rPr>
          <w:rFonts w:cs="Candara"/>
          <w:sz w:val="24"/>
          <w:szCs w:val="24"/>
        </w:rPr>
        <w:t xml:space="preserve"> </w:t>
      </w:r>
      <w:r w:rsidRPr="00760A51">
        <w:rPr>
          <w:rFonts w:cs="Candara"/>
          <w:sz w:val="24"/>
          <w:szCs w:val="24"/>
        </w:rPr>
        <w:t>da</w:t>
      </w:r>
      <w:r w:rsidR="00420975" w:rsidRPr="00760A51">
        <w:rPr>
          <w:rFonts w:cs="Candara"/>
          <w:sz w:val="24"/>
          <w:szCs w:val="24"/>
        </w:rPr>
        <w:t xml:space="preserve"> </w:t>
      </w:r>
      <w:r w:rsidRPr="00760A51">
        <w:rPr>
          <w:rFonts w:cs="Candara"/>
          <w:sz w:val="24"/>
          <w:szCs w:val="24"/>
        </w:rPr>
        <w:t>cobertura</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proofErr w:type="spellStart"/>
      <w:r w:rsidRPr="00760A51">
        <w:rPr>
          <w:rFonts w:cs="Candara"/>
          <w:sz w:val="24"/>
          <w:szCs w:val="24"/>
        </w:rPr>
        <w:t>l</w:t>
      </w:r>
      <w:r w:rsidR="00760A51">
        <w:rPr>
          <w:rFonts w:cs="Candara"/>
          <w:sz w:val="24"/>
          <w:szCs w:val="24"/>
        </w:rPr>
        <w:t>x</w:t>
      </w:r>
      <w:r w:rsidRPr="00760A51">
        <w:rPr>
          <w:rFonts w:cs="Candara"/>
          <w:sz w:val="24"/>
          <w:szCs w:val="24"/>
        </w:rPr>
        <w:t>s</w:t>
      </w:r>
      <w:proofErr w:type="spellEnd"/>
      <w:r w:rsidR="00420975" w:rsidRPr="00760A51">
        <w:rPr>
          <w:rFonts w:cs="Candara"/>
          <w:sz w:val="24"/>
          <w:szCs w:val="24"/>
        </w:rPr>
        <w:t xml:space="preserve"> </w:t>
      </w:r>
      <w:proofErr w:type="spellStart"/>
      <w:r w:rsidRPr="00760A51">
        <w:rPr>
          <w:rFonts w:cs="Candara"/>
          <w:sz w:val="24"/>
          <w:szCs w:val="24"/>
        </w:rPr>
        <w:t>trabajador</w:t>
      </w:r>
      <w:r w:rsidR="00760A51">
        <w:rPr>
          <w:rFonts w:cs="Candara"/>
          <w:sz w:val="24"/>
          <w:szCs w:val="24"/>
        </w:rPr>
        <w:t>x</w:t>
      </w:r>
      <w:r w:rsidRPr="00760A51">
        <w:rPr>
          <w:rFonts w:cs="Candara"/>
          <w:sz w:val="24"/>
          <w:szCs w:val="24"/>
        </w:rPr>
        <w:t>s</w:t>
      </w:r>
      <w:proofErr w:type="spellEnd"/>
      <w:r w:rsidR="00420975" w:rsidRPr="00760A51">
        <w:rPr>
          <w:rFonts w:cs="Candara"/>
          <w:sz w:val="24"/>
          <w:szCs w:val="24"/>
        </w:rPr>
        <w:t xml:space="preserve"> </w:t>
      </w:r>
      <w:r w:rsidRPr="00760A51">
        <w:rPr>
          <w:rFonts w:cs="Candara"/>
          <w:sz w:val="24"/>
          <w:szCs w:val="24"/>
        </w:rPr>
        <w:t>que</w:t>
      </w:r>
      <w:r w:rsidR="00420975" w:rsidRPr="00760A51">
        <w:rPr>
          <w:rFonts w:cs="Candara"/>
          <w:sz w:val="24"/>
          <w:szCs w:val="24"/>
        </w:rPr>
        <w:t xml:space="preserve"> </w:t>
      </w:r>
      <w:r w:rsidRPr="00760A51">
        <w:rPr>
          <w:rFonts w:cs="Candara"/>
          <w:sz w:val="24"/>
          <w:szCs w:val="24"/>
        </w:rPr>
        <w:t>solo</w:t>
      </w:r>
      <w:r w:rsidR="00420975" w:rsidRPr="00760A51">
        <w:rPr>
          <w:rFonts w:cs="Candara"/>
          <w:sz w:val="24"/>
          <w:szCs w:val="24"/>
        </w:rPr>
        <w:t xml:space="preserve"> </w:t>
      </w:r>
      <w:r w:rsidRPr="00760A51">
        <w:rPr>
          <w:rFonts w:cs="Candara"/>
          <w:sz w:val="24"/>
          <w:szCs w:val="24"/>
        </w:rPr>
        <w:t>se</w:t>
      </w:r>
      <w:r w:rsidR="00420975" w:rsidRPr="00760A51">
        <w:rPr>
          <w:rFonts w:cs="Candara"/>
          <w:sz w:val="24"/>
          <w:szCs w:val="24"/>
        </w:rPr>
        <w:t xml:space="preserve"> </w:t>
      </w:r>
      <w:r w:rsidRPr="00760A51">
        <w:rPr>
          <w:rFonts w:cs="Candara"/>
          <w:sz w:val="24"/>
          <w:szCs w:val="24"/>
        </w:rPr>
        <w:t>acogen</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CR</w:t>
      </w:r>
      <w:r w:rsidR="00420975" w:rsidRPr="00760A51">
        <w:rPr>
          <w:rFonts w:cs="Candara"/>
          <w:sz w:val="24"/>
          <w:szCs w:val="24"/>
        </w:rPr>
        <w:t xml:space="preserve"> </w:t>
      </w:r>
      <w:r w:rsidRPr="00760A51">
        <w:rPr>
          <w:rFonts w:cs="Candara"/>
          <w:sz w:val="24"/>
          <w:szCs w:val="24"/>
        </w:rPr>
        <w:t>y</w:t>
      </w:r>
      <w:r w:rsidR="00420975" w:rsidRPr="00760A51">
        <w:rPr>
          <w:rFonts w:cs="Candara"/>
          <w:sz w:val="24"/>
          <w:szCs w:val="24"/>
        </w:rPr>
        <w:t xml:space="preserve"> </w:t>
      </w:r>
      <w:r w:rsidRPr="00760A51">
        <w:rPr>
          <w:rFonts w:cs="Candara"/>
          <w:sz w:val="24"/>
          <w:szCs w:val="24"/>
        </w:rPr>
        <w:t>cómoda</w:t>
      </w:r>
      <w:r w:rsidR="00420975" w:rsidRPr="00760A51">
        <w:rPr>
          <w:rFonts w:cs="Candara"/>
          <w:sz w:val="24"/>
          <w:szCs w:val="24"/>
        </w:rPr>
        <w:t xml:space="preserve"> </w:t>
      </w:r>
      <w:r w:rsidRPr="00760A51">
        <w:rPr>
          <w:rFonts w:cs="Candara"/>
          <w:sz w:val="24"/>
          <w:szCs w:val="24"/>
        </w:rPr>
        <w:t>cobertura</w:t>
      </w:r>
      <w:r w:rsidR="00420975" w:rsidRPr="00760A51">
        <w:rPr>
          <w:rFonts w:cs="Candara"/>
          <w:sz w:val="24"/>
          <w:szCs w:val="24"/>
        </w:rPr>
        <w:t xml:space="preserve"> </w:t>
      </w:r>
      <w:r w:rsidRPr="00760A51">
        <w:rPr>
          <w:rFonts w:cs="Candara"/>
          <w:sz w:val="24"/>
          <w:szCs w:val="24"/>
        </w:rPr>
        <w:t>complementaria</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proofErr w:type="spellStart"/>
      <w:r w:rsidR="00760A51">
        <w:rPr>
          <w:rFonts w:cs="Candara"/>
          <w:sz w:val="24"/>
          <w:szCs w:val="24"/>
        </w:rPr>
        <w:t>lx</w:t>
      </w:r>
      <w:r w:rsidRPr="00760A51">
        <w:rPr>
          <w:rFonts w:cs="Candara"/>
          <w:sz w:val="24"/>
          <w:szCs w:val="24"/>
        </w:rPr>
        <w:t>s</w:t>
      </w:r>
      <w:proofErr w:type="spellEnd"/>
      <w:r w:rsidR="00420975" w:rsidRPr="00760A51">
        <w:rPr>
          <w:rFonts w:cs="Candara"/>
          <w:sz w:val="24"/>
          <w:szCs w:val="24"/>
        </w:rPr>
        <w:t xml:space="preserve"> </w:t>
      </w:r>
      <w:proofErr w:type="spellStart"/>
      <w:r w:rsidRPr="00760A51">
        <w:rPr>
          <w:rFonts w:cs="Candara"/>
          <w:sz w:val="24"/>
          <w:szCs w:val="24"/>
        </w:rPr>
        <w:t>trabajador</w:t>
      </w:r>
      <w:r w:rsidR="00760A51">
        <w:rPr>
          <w:rFonts w:cs="Candara"/>
          <w:sz w:val="24"/>
          <w:szCs w:val="24"/>
        </w:rPr>
        <w:t>x</w:t>
      </w:r>
      <w:r w:rsidRPr="00760A51">
        <w:rPr>
          <w:rFonts w:cs="Candara"/>
          <w:sz w:val="24"/>
          <w:szCs w:val="24"/>
        </w:rPr>
        <w:t>s</w:t>
      </w:r>
      <w:proofErr w:type="spellEnd"/>
      <w:r w:rsidR="00420975" w:rsidRPr="00760A51">
        <w:rPr>
          <w:rFonts w:cs="Candara"/>
          <w:sz w:val="24"/>
          <w:szCs w:val="24"/>
        </w:rPr>
        <w:t xml:space="preserve"> </w:t>
      </w:r>
      <w:r w:rsidRPr="00760A51">
        <w:rPr>
          <w:rFonts w:cs="Candara"/>
          <w:sz w:val="24"/>
          <w:szCs w:val="24"/>
        </w:rPr>
        <w:t>que</w:t>
      </w:r>
      <w:r w:rsidR="00420975" w:rsidRPr="00760A51">
        <w:rPr>
          <w:rFonts w:cs="Candara"/>
          <w:sz w:val="24"/>
          <w:szCs w:val="24"/>
        </w:rPr>
        <w:t xml:space="preserve"> </w:t>
      </w:r>
      <w:r w:rsidRPr="00760A51">
        <w:rPr>
          <w:rFonts w:cs="Candara"/>
          <w:sz w:val="24"/>
          <w:szCs w:val="24"/>
        </w:rPr>
        <w:t>cotizan</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SS.</w:t>
      </w:r>
    </w:p>
    <w:p w:rsidR="00420975" w:rsidRPr="00760A51" w:rsidRDefault="0001358E" w:rsidP="0001358E">
      <w:pPr>
        <w:autoSpaceDE w:val="0"/>
        <w:autoSpaceDN w:val="0"/>
        <w:adjustRightInd w:val="0"/>
        <w:spacing w:after="0" w:line="240" w:lineRule="auto"/>
        <w:ind w:firstLine="0"/>
        <w:jc w:val="left"/>
        <w:rPr>
          <w:rFonts w:cs="Candara"/>
          <w:sz w:val="24"/>
          <w:szCs w:val="24"/>
        </w:rPr>
      </w:pPr>
      <w:r w:rsidRPr="00760A51">
        <w:rPr>
          <w:rFonts w:cs="ArialMT"/>
          <w:sz w:val="24"/>
          <w:szCs w:val="24"/>
        </w:rPr>
        <w:t xml:space="preserve">• </w:t>
      </w:r>
      <w:r w:rsidRPr="00760A51">
        <w:rPr>
          <w:rFonts w:cs="Candara"/>
          <w:sz w:val="24"/>
          <w:szCs w:val="24"/>
        </w:rPr>
        <w:t>--‐Redefinir</w:t>
      </w:r>
      <w:r w:rsidR="00420975" w:rsidRPr="00760A51">
        <w:rPr>
          <w:rFonts w:cs="Candara"/>
          <w:sz w:val="24"/>
          <w:szCs w:val="24"/>
        </w:rPr>
        <w:t xml:space="preserve"> </w:t>
      </w:r>
      <w:r w:rsidRPr="00760A51">
        <w:rPr>
          <w:rFonts w:cs="Candara"/>
          <w:sz w:val="24"/>
          <w:szCs w:val="24"/>
        </w:rPr>
        <w:t>si</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calabaza</w:t>
      </w:r>
      <w:r w:rsidR="00420975" w:rsidRPr="00760A51">
        <w:rPr>
          <w:rFonts w:cs="Candara"/>
          <w:sz w:val="24"/>
          <w:szCs w:val="24"/>
        </w:rPr>
        <w:t xml:space="preserve"> </w:t>
      </w:r>
      <w:r w:rsidRPr="00760A51">
        <w:rPr>
          <w:rFonts w:cs="Candara"/>
          <w:sz w:val="24"/>
          <w:szCs w:val="24"/>
        </w:rPr>
        <w:t>se</w:t>
      </w:r>
      <w:r w:rsidR="00420975" w:rsidRPr="00760A51">
        <w:rPr>
          <w:rFonts w:cs="Candara"/>
          <w:sz w:val="24"/>
          <w:szCs w:val="24"/>
        </w:rPr>
        <w:t xml:space="preserve"> </w:t>
      </w:r>
      <w:r w:rsidRPr="00760A51">
        <w:rPr>
          <w:rFonts w:cs="Candara"/>
          <w:sz w:val="24"/>
          <w:szCs w:val="24"/>
        </w:rPr>
        <w:t>plantea</w:t>
      </w:r>
      <w:r w:rsidR="00420975" w:rsidRPr="00760A51">
        <w:rPr>
          <w:rFonts w:cs="Candara"/>
          <w:sz w:val="24"/>
          <w:szCs w:val="24"/>
        </w:rPr>
        <w:t xml:space="preserve"> </w:t>
      </w:r>
      <w:r w:rsidRPr="00760A51">
        <w:rPr>
          <w:rFonts w:cs="Candara"/>
          <w:sz w:val="24"/>
          <w:szCs w:val="24"/>
        </w:rPr>
        <w:t>como</w:t>
      </w:r>
      <w:r w:rsidR="00420975" w:rsidRPr="00760A51">
        <w:rPr>
          <w:rFonts w:cs="Candara"/>
          <w:sz w:val="24"/>
          <w:szCs w:val="24"/>
        </w:rPr>
        <w:t xml:space="preserve"> </w:t>
      </w:r>
      <w:r w:rsidRPr="00760A51">
        <w:rPr>
          <w:rFonts w:cs="Candara"/>
          <w:sz w:val="24"/>
          <w:szCs w:val="24"/>
        </w:rPr>
        <w:t>una</w:t>
      </w:r>
      <w:r w:rsidR="00420975" w:rsidRPr="00760A51">
        <w:rPr>
          <w:rFonts w:cs="Candara"/>
          <w:sz w:val="24"/>
          <w:szCs w:val="24"/>
        </w:rPr>
        <w:t xml:space="preserve"> </w:t>
      </w:r>
      <w:r w:rsidRPr="00760A51">
        <w:rPr>
          <w:rFonts w:cs="Candara"/>
          <w:sz w:val="24"/>
          <w:szCs w:val="24"/>
        </w:rPr>
        <w:t>opció</w:t>
      </w:r>
      <w:r w:rsidR="00420975" w:rsidRPr="00760A51">
        <w:rPr>
          <w:rFonts w:cs="Candara"/>
          <w:sz w:val="24"/>
          <w:szCs w:val="24"/>
        </w:rPr>
        <w:t xml:space="preserve">n </w:t>
      </w:r>
      <w:r w:rsidRPr="00760A51">
        <w:rPr>
          <w:rFonts w:cs="Candara"/>
          <w:sz w:val="24"/>
          <w:szCs w:val="24"/>
        </w:rPr>
        <w:t>abierta,</w:t>
      </w:r>
      <w:r w:rsidR="00420975" w:rsidRPr="00760A51">
        <w:rPr>
          <w:rFonts w:cs="Candara"/>
          <w:sz w:val="24"/>
          <w:szCs w:val="24"/>
        </w:rPr>
        <w:t xml:space="preserve"> </w:t>
      </w:r>
      <w:r w:rsidRPr="00760A51">
        <w:rPr>
          <w:rFonts w:cs="Candara"/>
          <w:sz w:val="24"/>
          <w:szCs w:val="24"/>
        </w:rPr>
        <w:t>es</w:t>
      </w:r>
      <w:r w:rsidR="00420975" w:rsidRPr="00760A51">
        <w:rPr>
          <w:rFonts w:cs="Candara"/>
          <w:sz w:val="24"/>
          <w:szCs w:val="24"/>
        </w:rPr>
        <w:t xml:space="preserve"> </w:t>
      </w:r>
      <w:r w:rsidRPr="00760A51">
        <w:rPr>
          <w:rFonts w:cs="Candara"/>
          <w:sz w:val="24"/>
          <w:szCs w:val="24"/>
        </w:rPr>
        <w:t>decir</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trabajadora</w:t>
      </w:r>
      <w:r w:rsidR="00420975" w:rsidRPr="00760A51">
        <w:rPr>
          <w:rFonts w:cs="Candara"/>
          <w:sz w:val="24"/>
          <w:szCs w:val="24"/>
        </w:rPr>
        <w:t xml:space="preserve"> </w:t>
      </w:r>
      <w:r w:rsidRPr="00760A51">
        <w:rPr>
          <w:rFonts w:cs="Candara"/>
          <w:sz w:val="24"/>
          <w:szCs w:val="24"/>
        </w:rPr>
        <w:t>tiene</w:t>
      </w:r>
      <w:r w:rsidR="00420975" w:rsidRPr="00760A51">
        <w:rPr>
          <w:rFonts w:cs="Candara"/>
          <w:sz w:val="24"/>
          <w:szCs w:val="24"/>
        </w:rPr>
        <w:t xml:space="preserve"> </w:t>
      </w:r>
      <w:r w:rsidRPr="00760A51">
        <w:rPr>
          <w:rFonts w:cs="Candara"/>
          <w:sz w:val="24"/>
          <w:szCs w:val="24"/>
        </w:rPr>
        <w:t>autonomía</w:t>
      </w:r>
      <w:r w:rsidR="00420975" w:rsidRPr="00760A51">
        <w:rPr>
          <w:rFonts w:cs="Candara"/>
          <w:sz w:val="24"/>
          <w:szCs w:val="24"/>
        </w:rPr>
        <w:t xml:space="preserve"> </w:t>
      </w:r>
      <w:r w:rsidRPr="00760A51">
        <w:rPr>
          <w:rFonts w:cs="Candara"/>
          <w:sz w:val="24"/>
          <w:szCs w:val="24"/>
        </w:rPr>
        <w:t>p</w:t>
      </w:r>
      <w:r w:rsidR="00420975" w:rsidRPr="00760A51">
        <w:rPr>
          <w:rFonts w:cs="Candara"/>
          <w:sz w:val="24"/>
          <w:szCs w:val="24"/>
        </w:rPr>
        <w:t>a</w:t>
      </w:r>
      <w:r w:rsidRPr="00760A51">
        <w:rPr>
          <w:rFonts w:cs="Candara"/>
          <w:sz w:val="24"/>
          <w:szCs w:val="24"/>
        </w:rPr>
        <w:t>ra</w:t>
      </w:r>
      <w:r w:rsidR="00420975" w:rsidRPr="00760A51">
        <w:rPr>
          <w:rFonts w:cs="Candara"/>
          <w:sz w:val="24"/>
          <w:szCs w:val="24"/>
        </w:rPr>
        <w:t xml:space="preserve"> </w:t>
      </w:r>
      <w:r w:rsidRPr="00760A51">
        <w:rPr>
          <w:rFonts w:cs="Candara"/>
          <w:sz w:val="24"/>
          <w:szCs w:val="24"/>
        </w:rPr>
        <w:t>cotizar</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SS</w:t>
      </w:r>
      <w:r w:rsidR="00420975" w:rsidRPr="00760A51">
        <w:rPr>
          <w:rFonts w:cs="Candara"/>
          <w:sz w:val="24"/>
          <w:szCs w:val="24"/>
        </w:rPr>
        <w:t xml:space="preserve"> </w:t>
      </w:r>
      <w:r w:rsidRPr="00760A51">
        <w:rPr>
          <w:rFonts w:cs="Candara"/>
          <w:sz w:val="24"/>
          <w:szCs w:val="24"/>
        </w:rPr>
        <w:t>o</w:t>
      </w:r>
      <w:r w:rsidR="00420975" w:rsidRPr="00760A51">
        <w:rPr>
          <w:rFonts w:cs="Candara"/>
          <w:sz w:val="24"/>
          <w:szCs w:val="24"/>
        </w:rPr>
        <w:t xml:space="preserve"> </w:t>
      </w:r>
      <w:r w:rsidRPr="00760A51">
        <w:rPr>
          <w:rFonts w:cs="Candara"/>
          <w:sz w:val="24"/>
          <w:szCs w:val="24"/>
        </w:rPr>
        <w:t>solo</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CR,</w:t>
      </w:r>
      <w:r w:rsidR="00420975" w:rsidRPr="00760A51">
        <w:rPr>
          <w:rFonts w:cs="Candara"/>
          <w:sz w:val="24"/>
          <w:szCs w:val="24"/>
        </w:rPr>
        <w:t xml:space="preserve"> </w:t>
      </w:r>
      <w:r w:rsidRPr="00760A51">
        <w:rPr>
          <w:rFonts w:cs="Candara"/>
          <w:sz w:val="24"/>
          <w:szCs w:val="24"/>
        </w:rPr>
        <w:t>o</w:t>
      </w:r>
      <w:r w:rsidR="00420975" w:rsidRPr="00760A51">
        <w:rPr>
          <w:rFonts w:cs="Candara"/>
          <w:sz w:val="24"/>
          <w:szCs w:val="24"/>
        </w:rPr>
        <w:t xml:space="preserve"> </w:t>
      </w:r>
      <w:r w:rsidRPr="00760A51">
        <w:rPr>
          <w:rFonts w:cs="Candara"/>
          <w:sz w:val="24"/>
          <w:szCs w:val="24"/>
        </w:rPr>
        <w:t>se</w:t>
      </w:r>
      <w:r w:rsidR="00420975" w:rsidRPr="00760A51">
        <w:rPr>
          <w:rFonts w:cs="Candara"/>
          <w:sz w:val="24"/>
          <w:szCs w:val="24"/>
        </w:rPr>
        <w:t xml:space="preserve"> </w:t>
      </w:r>
      <w:r w:rsidRPr="00760A51">
        <w:rPr>
          <w:rFonts w:cs="Candara"/>
          <w:sz w:val="24"/>
          <w:szCs w:val="24"/>
        </w:rPr>
        <w:t>establece</w:t>
      </w:r>
      <w:r w:rsidR="00420975" w:rsidRPr="00760A51">
        <w:rPr>
          <w:rFonts w:cs="Candara"/>
          <w:sz w:val="24"/>
          <w:szCs w:val="24"/>
        </w:rPr>
        <w:t xml:space="preserve"> </w:t>
      </w:r>
      <w:r w:rsidRPr="00760A51">
        <w:rPr>
          <w:rFonts w:cs="Candara"/>
          <w:sz w:val="24"/>
          <w:szCs w:val="24"/>
        </w:rPr>
        <w:t>que</w:t>
      </w:r>
      <w:r w:rsidR="00420975" w:rsidRPr="00760A51">
        <w:rPr>
          <w:rFonts w:cs="Candara"/>
          <w:sz w:val="24"/>
          <w:szCs w:val="24"/>
        </w:rPr>
        <w:t xml:space="preserve"> </w:t>
      </w:r>
      <w:r w:rsidRPr="00760A51">
        <w:rPr>
          <w:rFonts w:cs="Candara"/>
          <w:sz w:val="24"/>
          <w:szCs w:val="24"/>
        </w:rPr>
        <w:t>siempre</w:t>
      </w:r>
      <w:r w:rsidR="00420975" w:rsidRPr="00760A51">
        <w:rPr>
          <w:rFonts w:cs="Candara"/>
          <w:sz w:val="24"/>
          <w:szCs w:val="24"/>
        </w:rPr>
        <w:t xml:space="preserve"> </w:t>
      </w:r>
      <w:r w:rsidRPr="00760A51">
        <w:rPr>
          <w:rFonts w:cs="Candara"/>
          <w:sz w:val="24"/>
          <w:szCs w:val="24"/>
        </w:rPr>
        <w:t>se</w:t>
      </w:r>
      <w:r w:rsidR="00420975" w:rsidRPr="00760A51">
        <w:rPr>
          <w:rFonts w:cs="Candara"/>
          <w:sz w:val="24"/>
          <w:szCs w:val="24"/>
        </w:rPr>
        <w:t xml:space="preserve"> </w:t>
      </w:r>
      <w:r w:rsidRPr="00760A51">
        <w:rPr>
          <w:rFonts w:cs="Candara"/>
          <w:sz w:val="24"/>
          <w:szCs w:val="24"/>
        </w:rPr>
        <w:t>cotice</w:t>
      </w:r>
      <w:r w:rsidR="00420975" w:rsidRPr="00760A51">
        <w:rPr>
          <w:rFonts w:cs="Candara"/>
          <w:sz w:val="24"/>
          <w:szCs w:val="24"/>
        </w:rPr>
        <w:t xml:space="preserve"> </w:t>
      </w:r>
      <w:r w:rsidRPr="00760A51">
        <w:rPr>
          <w:rFonts w:cs="Candara"/>
          <w:sz w:val="24"/>
          <w:szCs w:val="24"/>
        </w:rPr>
        <w:t>a</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SS</w:t>
      </w:r>
      <w:r w:rsidR="00420975" w:rsidRPr="00760A51">
        <w:rPr>
          <w:rFonts w:cs="Candara"/>
          <w:sz w:val="24"/>
          <w:szCs w:val="24"/>
        </w:rPr>
        <w:t xml:space="preserve"> </w:t>
      </w:r>
      <w:r w:rsidRPr="00760A51">
        <w:rPr>
          <w:rFonts w:cs="Candara"/>
          <w:sz w:val="24"/>
          <w:szCs w:val="24"/>
        </w:rPr>
        <w:t>y</w:t>
      </w:r>
      <w:r w:rsidR="00420975" w:rsidRPr="00760A51">
        <w:rPr>
          <w:rFonts w:cs="Candara"/>
          <w:sz w:val="24"/>
          <w:szCs w:val="24"/>
        </w:rPr>
        <w:t xml:space="preserve"> </w:t>
      </w:r>
      <w:r w:rsidRPr="00760A51">
        <w:rPr>
          <w:rFonts w:cs="Candara"/>
          <w:sz w:val="24"/>
          <w:szCs w:val="24"/>
        </w:rPr>
        <w:t>la</w:t>
      </w:r>
      <w:r w:rsidR="00420975" w:rsidRPr="00760A51">
        <w:rPr>
          <w:rFonts w:cs="Candara"/>
          <w:sz w:val="24"/>
          <w:szCs w:val="24"/>
        </w:rPr>
        <w:t xml:space="preserve"> </w:t>
      </w:r>
      <w:r w:rsidRPr="00760A51">
        <w:rPr>
          <w:rFonts w:cs="Candara"/>
          <w:sz w:val="24"/>
          <w:szCs w:val="24"/>
        </w:rPr>
        <w:t>CR</w:t>
      </w:r>
      <w:r w:rsidR="00420975" w:rsidRPr="00760A51">
        <w:rPr>
          <w:rFonts w:cs="Candara"/>
          <w:sz w:val="24"/>
          <w:szCs w:val="24"/>
        </w:rPr>
        <w:t xml:space="preserve"> </w:t>
      </w:r>
      <w:r w:rsidRPr="00760A51">
        <w:rPr>
          <w:rFonts w:cs="Candara"/>
          <w:sz w:val="24"/>
          <w:szCs w:val="24"/>
        </w:rPr>
        <w:t>sea</w:t>
      </w:r>
      <w:r w:rsidR="00420975" w:rsidRPr="00760A51">
        <w:rPr>
          <w:rFonts w:cs="Candara"/>
          <w:sz w:val="24"/>
          <w:szCs w:val="24"/>
        </w:rPr>
        <w:t xml:space="preserve"> </w:t>
      </w:r>
      <w:r w:rsidRPr="00760A51">
        <w:rPr>
          <w:rFonts w:cs="Candara"/>
          <w:sz w:val="24"/>
          <w:szCs w:val="24"/>
        </w:rPr>
        <w:t>complementaria.</w:t>
      </w:r>
    </w:p>
    <w:p w:rsidR="00420975" w:rsidRPr="00760A51" w:rsidRDefault="00420975" w:rsidP="0001358E">
      <w:pPr>
        <w:autoSpaceDE w:val="0"/>
        <w:autoSpaceDN w:val="0"/>
        <w:adjustRightInd w:val="0"/>
        <w:spacing w:after="0" w:line="240" w:lineRule="auto"/>
        <w:ind w:firstLine="0"/>
        <w:jc w:val="left"/>
        <w:rPr>
          <w:rFonts w:cs="Candara"/>
          <w:sz w:val="24"/>
          <w:szCs w:val="24"/>
        </w:rPr>
      </w:pPr>
    </w:p>
    <w:p w:rsidR="0001358E" w:rsidRPr="00760A51" w:rsidRDefault="0001358E" w:rsidP="0001358E">
      <w:pPr>
        <w:autoSpaceDE w:val="0"/>
        <w:autoSpaceDN w:val="0"/>
        <w:adjustRightInd w:val="0"/>
        <w:spacing w:after="0" w:line="240" w:lineRule="auto"/>
        <w:ind w:firstLine="0"/>
        <w:jc w:val="left"/>
        <w:rPr>
          <w:rFonts w:cs="Candara-Bold"/>
          <w:b/>
          <w:bCs/>
          <w:sz w:val="24"/>
          <w:szCs w:val="24"/>
        </w:rPr>
      </w:pPr>
      <w:r w:rsidRPr="00760A51">
        <w:rPr>
          <w:rFonts w:cs="ArialMT"/>
          <w:sz w:val="24"/>
          <w:szCs w:val="24"/>
        </w:rPr>
        <w:t xml:space="preserve">• </w:t>
      </w:r>
      <w:r w:rsidR="00A70648" w:rsidRPr="00760A51">
        <w:rPr>
          <w:rFonts w:cs="Candara-Bold"/>
          <w:b/>
          <w:bCs/>
          <w:sz w:val="24"/>
          <w:szCs w:val="24"/>
        </w:rPr>
        <w:t>MODIFICACIONES/INNOVACIONES/PROPUESTAS DEL PUNTO.</w:t>
      </w:r>
    </w:p>
    <w:p w:rsidR="00420975" w:rsidRDefault="00420975" w:rsidP="00420975">
      <w:pPr>
        <w:ind w:firstLine="0"/>
        <w:rPr>
          <w:rFonts w:eastAsia="Times New Roman" w:cs="Times New Roman"/>
          <w:sz w:val="24"/>
          <w:szCs w:val="24"/>
          <w:lang w:eastAsia="es-ES"/>
        </w:rPr>
      </w:pPr>
    </w:p>
    <w:p w:rsidR="00042720" w:rsidRPr="00420975" w:rsidRDefault="00042720" w:rsidP="00420975">
      <w:pPr>
        <w:ind w:firstLine="0"/>
        <w:rPr>
          <w:color w:val="7030A0"/>
          <w:sz w:val="28"/>
          <w:szCs w:val="28"/>
        </w:rPr>
      </w:pPr>
      <w:r w:rsidRPr="00420975">
        <w:rPr>
          <w:color w:val="7030A0"/>
          <w:sz w:val="28"/>
          <w:szCs w:val="28"/>
        </w:rPr>
        <w:t>PUNTO 2</w:t>
      </w:r>
      <w:r w:rsidR="00420975" w:rsidRPr="00420975">
        <w:rPr>
          <w:color w:val="7030A0"/>
          <w:sz w:val="28"/>
          <w:szCs w:val="28"/>
        </w:rPr>
        <w:t>-</w:t>
      </w:r>
      <w:r w:rsidRPr="00420975">
        <w:rPr>
          <w:color w:val="7030A0"/>
          <w:sz w:val="28"/>
          <w:szCs w:val="28"/>
        </w:rPr>
        <w:t xml:space="preserve"> APORTACIONES- </w:t>
      </w:r>
      <w:proofErr w:type="spellStart"/>
      <w:r w:rsidRPr="00420975">
        <w:rPr>
          <w:color w:val="7030A0"/>
          <w:sz w:val="28"/>
          <w:szCs w:val="28"/>
        </w:rPr>
        <w:t>Carabah</w:t>
      </w:r>
      <w:proofErr w:type="spellEnd"/>
      <w:r w:rsidRPr="00420975">
        <w:rPr>
          <w:color w:val="7030A0"/>
          <w:sz w:val="28"/>
          <w:szCs w:val="28"/>
        </w:rPr>
        <w:t>!</w:t>
      </w:r>
    </w:p>
    <w:p w:rsidR="00042720" w:rsidRPr="00420975" w:rsidRDefault="00760A51" w:rsidP="00760A51">
      <w:pPr>
        <w:ind w:firstLine="0"/>
        <w:rPr>
          <w:sz w:val="24"/>
          <w:szCs w:val="24"/>
        </w:rPr>
      </w:pPr>
      <w:r>
        <w:rPr>
          <w:sz w:val="24"/>
          <w:szCs w:val="24"/>
        </w:rPr>
        <w:t>Las aportaciones a la CALABAZA</w:t>
      </w:r>
      <w:r w:rsidR="00042720" w:rsidRPr="00420975">
        <w:rPr>
          <w:sz w:val="24"/>
          <w:szCs w:val="24"/>
        </w:rPr>
        <w:t xml:space="preserve"> son una cantidad fija al mes similar a lo que se aporta a la SS para los trabajadores que sólo estén en la CR, de 125 € aprox. Para los que están en la SS hay que decidir si sólo se aporta la cantidad de la SS o t</w:t>
      </w:r>
      <w:r>
        <w:rPr>
          <w:sz w:val="24"/>
          <w:szCs w:val="24"/>
        </w:rPr>
        <w:t>ambién</w:t>
      </w:r>
      <w:r w:rsidR="00042720" w:rsidRPr="00420975">
        <w:rPr>
          <w:sz w:val="24"/>
          <w:szCs w:val="24"/>
        </w:rPr>
        <w:t xml:space="preserve"> una cantidad para la  CR. La comisión de salud aquel año decidió no aportar nada por las que estaban en la SS e irlo revisando a medida que se fuera teniendo más dinero.</w:t>
      </w:r>
    </w:p>
    <w:p w:rsidR="00042720" w:rsidRPr="00A70648" w:rsidRDefault="00042720" w:rsidP="00A70648">
      <w:pPr>
        <w:pStyle w:val="Prrafodelista"/>
        <w:numPr>
          <w:ilvl w:val="0"/>
          <w:numId w:val="5"/>
        </w:numPr>
        <w:tabs>
          <w:tab w:val="left" w:pos="142"/>
        </w:tabs>
        <w:ind w:hanging="720"/>
        <w:rPr>
          <w:b/>
          <w:sz w:val="24"/>
          <w:szCs w:val="24"/>
        </w:rPr>
      </w:pPr>
      <w:r w:rsidRPr="00A70648">
        <w:rPr>
          <w:b/>
          <w:sz w:val="24"/>
          <w:szCs w:val="24"/>
        </w:rPr>
        <w:t>MAPA CONCEPTUAL DE LA DISCUSIÓN</w:t>
      </w:r>
    </w:p>
    <w:p w:rsidR="00042720" w:rsidRPr="00420975" w:rsidRDefault="00042720" w:rsidP="00042720">
      <w:pPr>
        <w:rPr>
          <w:sz w:val="24"/>
          <w:szCs w:val="24"/>
        </w:rPr>
      </w:pPr>
      <w:r w:rsidRPr="00420975">
        <w:rPr>
          <w:sz w:val="24"/>
          <w:szCs w:val="24"/>
        </w:rPr>
        <w:t>En la primera asamblea que se habló del tema (marzo) salieron estos aspectos:</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lastRenderedPageBreak/>
        <w:t xml:space="preserve">Calabaza no porque ni siquiera </w:t>
      </w:r>
      <w:proofErr w:type="spellStart"/>
      <w:r w:rsidRPr="00420975">
        <w:rPr>
          <w:rFonts w:eastAsia="LiberationSerif" w:cs="LiberationSerif"/>
          <w:sz w:val="24"/>
          <w:szCs w:val="24"/>
        </w:rPr>
        <w:t>l</w:t>
      </w:r>
      <w:r w:rsidR="00760A51">
        <w:rPr>
          <w:rFonts w:eastAsia="LiberationSerif" w:cs="LiberationSerif"/>
          <w:sz w:val="24"/>
          <w:szCs w:val="24"/>
        </w:rPr>
        <w:t>x</w:t>
      </w:r>
      <w:r w:rsidRPr="00420975">
        <w:rPr>
          <w:rFonts w:eastAsia="LiberationSerif" w:cs="LiberationSerif"/>
          <w:sz w:val="24"/>
          <w:szCs w:val="24"/>
        </w:rPr>
        <w:t>s</w:t>
      </w:r>
      <w:proofErr w:type="spellEnd"/>
      <w:r w:rsidRPr="00420975">
        <w:rPr>
          <w:rFonts w:eastAsia="LiberationSerif" w:cs="LiberationSerif"/>
          <w:sz w:val="24"/>
          <w:szCs w:val="24"/>
        </w:rPr>
        <w:t xml:space="preserve"> </w:t>
      </w:r>
      <w:proofErr w:type="spellStart"/>
      <w:r w:rsidRPr="00420975">
        <w:rPr>
          <w:rFonts w:eastAsia="LiberationSerif" w:cs="LiberationSerif"/>
          <w:sz w:val="24"/>
          <w:szCs w:val="24"/>
        </w:rPr>
        <w:t>trabajador</w:t>
      </w:r>
      <w:r w:rsidR="00760A51">
        <w:rPr>
          <w:rFonts w:eastAsia="LiberationSerif" w:cs="LiberationSerif"/>
          <w:sz w:val="24"/>
          <w:szCs w:val="24"/>
        </w:rPr>
        <w:t>x</w:t>
      </w:r>
      <w:r w:rsidRPr="00420975">
        <w:rPr>
          <w:rFonts w:eastAsia="LiberationSerif" w:cs="LiberationSerif"/>
          <w:sz w:val="24"/>
          <w:szCs w:val="24"/>
        </w:rPr>
        <w:t>s</w:t>
      </w:r>
      <w:proofErr w:type="spellEnd"/>
      <w:r w:rsidRPr="00420975">
        <w:rPr>
          <w:rFonts w:eastAsia="LiberationSerif" w:cs="LiberationSerif"/>
          <w:sz w:val="24"/>
          <w:szCs w:val="24"/>
        </w:rPr>
        <w:t xml:space="preserve"> la quieren.</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 xml:space="preserve">Calabaza siempre: es un proyecto alternativo, por lo menos que </w:t>
      </w:r>
      <w:proofErr w:type="spellStart"/>
      <w:r w:rsidRPr="00420975">
        <w:rPr>
          <w:rFonts w:eastAsia="LiberationSerif" w:cs="LiberationSerif"/>
          <w:sz w:val="24"/>
          <w:szCs w:val="24"/>
        </w:rPr>
        <w:t>lxs</w:t>
      </w:r>
      <w:proofErr w:type="spellEnd"/>
      <w:r w:rsidRPr="00420975">
        <w:rPr>
          <w:rFonts w:eastAsia="LiberationSerif" w:cs="LiberationSerif"/>
          <w:sz w:val="24"/>
          <w:szCs w:val="24"/>
        </w:rPr>
        <w:t xml:space="preserve"> </w:t>
      </w:r>
      <w:proofErr w:type="spellStart"/>
      <w:r w:rsidRPr="00420975">
        <w:rPr>
          <w:rFonts w:eastAsia="LiberationSerif" w:cs="LiberationSerif"/>
          <w:sz w:val="24"/>
          <w:szCs w:val="24"/>
        </w:rPr>
        <w:t>trabajadorxs</w:t>
      </w:r>
      <w:proofErr w:type="spellEnd"/>
      <w:r w:rsidRPr="00420975">
        <w:rPr>
          <w:rFonts w:eastAsia="LiberationSerif" w:cs="LiberationSerif"/>
          <w:sz w:val="24"/>
          <w:szCs w:val="24"/>
        </w:rPr>
        <w:t xml:space="preserve"> tengan la opción de elegirlo. Además la calabaza tiene otros posibles usos, como caja de resistencia por ejemplo, y una manera de ahorro.</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Como alternativa está bien aunque haya gente que no se acoja y aunque tenga alguna laguna, pero hay que trabajar en esa línea. Se puede dar una alternativa de cuidados en esa línea.</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Se ve la calabaza como algo complementario a la SS porque el Estado es insuficiente (</w:t>
      </w:r>
      <w:r w:rsidR="00760A51">
        <w:rPr>
          <w:rFonts w:eastAsia="LiberationSerif" w:cs="LiberationSerif"/>
          <w:sz w:val="24"/>
          <w:szCs w:val="24"/>
        </w:rPr>
        <w:t>¡</w:t>
      </w:r>
      <w:r w:rsidRPr="00420975">
        <w:rPr>
          <w:rFonts w:eastAsia="LiberationSerif" w:cs="LiberationSerif"/>
          <w:sz w:val="24"/>
          <w:szCs w:val="24"/>
        </w:rPr>
        <w:t>MUERTE</w:t>
      </w:r>
      <w:r w:rsidR="00760A51">
        <w:rPr>
          <w:rFonts w:eastAsia="LiberationSerif" w:cs="LiberationSerif"/>
          <w:sz w:val="24"/>
          <w:szCs w:val="24"/>
        </w:rPr>
        <w:t xml:space="preserve"> </w:t>
      </w:r>
      <w:r w:rsidRPr="00420975">
        <w:rPr>
          <w:rFonts w:eastAsia="LiberationSerif" w:cs="LiberationSerif"/>
          <w:sz w:val="24"/>
          <w:szCs w:val="24"/>
        </w:rPr>
        <w:t xml:space="preserve">AL ESTADO!). La calabaza no es suficiente por </w:t>
      </w:r>
      <w:r w:rsidR="00760A51" w:rsidRPr="00420975">
        <w:rPr>
          <w:rFonts w:eastAsia="LiberationSerif" w:cs="LiberationSerif"/>
          <w:sz w:val="24"/>
          <w:szCs w:val="24"/>
        </w:rPr>
        <w:t>sí</w:t>
      </w:r>
      <w:r w:rsidRPr="00420975">
        <w:rPr>
          <w:rFonts w:eastAsia="LiberationSerif" w:cs="LiberationSerif"/>
          <w:sz w:val="24"/>
          <w:szCs w:val="24"/>
        </w:rPr>
        <w:t xml:space="preserve"> misma y en caso de accidente no va a cubrir lo</w:t>
      </w:r>
      <w:r w:rsidR="00760A51">
        <w:rPr>
          <w:rFonts w:eastAsia="LiberationSerif" w:cs="LiberationSerif"/>
          <w:sz w:val="24"/>
          <w:szCs w:val="24"/>
        </w:rPr>
        <w:t xml:space="preserve"> </w:t>
      </w:r>
      <w:r w:rsidRPr="00420975">
        <w:rPr>
          <w:rFonts w:eastAsia="LiberationSerif" w:cs="LiberationSerif"/>
          <w:sz w:val="24"/>
          <w:szCs w:val="24"/>
        </w:rPr>
        <w:t>necesario.</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La calabaza no puede ser sustituta de la SS y ni siquiera aconsejarlo, pero s</w:t>
      </w:r>
      <w:r w:rsidR="00760A51">
        <w:rPr>
          <w:rFonts w:eastAsia="LiberationSerif" w:cs="LiberationSerif"/>
          <w:sz w:val="24"/>
          <w:szCs w:val="24"/>
        </w:rPr>
        <w:t>í</w:t>
      </w:r>
      <w:r w:rsidRPr="00420975">
        <w:rPr>
          <w:rFonts w:eastAsia="LiberationSerif" w:cs="LiberationSerif"/>
          <w:sz w:val="24"/>
          <w:szCs w:val="24"/>
        </w:rPr>
        <w:t xml:space="preserve"> utilizarla como</w:t>
      </w:r>
      <w:r w:rsidR="00760A51">
        <w:rPr>
          <w:rFonts w:eastAsia="LiberationSerif" w:cs="LiberationSerif"/>
          <w:sz w:val="24"/>
          <w:szCs w:val="24"/>
        </w:rPr>
        <w:t xml:space="preserve"> </w:t>
      </w:r>
      <w:r w:rsidRPr="00420975">
        <w:rPr>
          <w:rFonts w:eastAsia="LiberationSerif" w:cs="LiberationSerif"/>
          <w:sz w:val="24"/>
          <w:szCs w:val="24"/>
        </w:rPr>
        <w:t>complemento a las carencias de la SS.</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Dar más importancia precisamente a la calabaza porque el estado es insuficiente. Plantearnos que puede pasar algo serio para conseguir que la calabaza pueda cubrirlo.</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 xml:space="preserve">A nivel ideal tiene que estar, pero a nivel práctico ni tiene uso por </w:t>
      </w:r>
      <w:proofErr w:type="spellStart"/>
      <w:r w:rsidRPr="00420975">
        <w:rPr>
          <w:rFonts w:eastAsia="LiberationSerif" w:cs="LiberationSerif"/>
          <w:sz w:val="24"/>
          <w:szCs w:val="24"/>
        </w:rPr>
        <w:t>l</w:t>
      </w:r>
      <w:r w:rsidR="00760A51">
        <w:rPr>
          <w:rFonts w:eastAsia="LiberationSerif" w:cs="LiberationSerif"/>
          <w:sz w:val="24"/>
          <w:szCs w:val="24"/>
        </w:rPr>
        <w:t>x</w:t>
      </w:r>
      <w:r w:rsidRPr="00420975">
        <w:rPr>
          <w:rFonts w:eastAsia="LiberationSerif" w:cs="LiberationSerif"/>
          <w:sz w:val="24"/>
          <w:szCs w:val="24"/>
        </w:rPr>
        <w:t>s</w:t>
      </w:r>
      <w:proofErr w:type="spellEnd"/>
      <w:r w:rsidRPr="00420975">
        <w:rPr>
          <w:rFonts w:eastAsia="LiberationSerif" w:cs="LiberationSerif"/>
          <w:sz w:val="24"/>
          <w:szCs w:val="24"/>
        </w:rPr>
        <w:t xml:space="preserve"> </w:t>
      </w:r>
      <w:proofErr w:type="spellStart"/>
      <w:r w:rsidRPr="00420975">
        <w:rPr>
          <w:rFonts w:eastAsia="LiberationSerif" w:cs="LiberationSerif"/>
          <w:sz w:val="24"/>
          <w:szCs w:val="24"/>
        </w:rPr>
        <w:t>propi</w:t>
      </w:r>
      <w:r w:rsidR="00760A51">
        <w:rPr>
          <w:rFonts w:eastAsia="LiberationSerif" w:cs="LiberationSerif"/>
          <w:sz w:val="24"/>
          <w:szCs w:val="24"/>
        </w:rPr>
        <w:t>x</w:t>
      </w:r>
      <w:r w:rsidRPr="00420975">
        <w:rPr>
          <w:rFonts w:eastAsia="LiberationSerif" w:cs="LiberationSerif"/>
          <w:sz w:val="24"/>
          <w:szCs w:val="24"/>
        </w:rPr>
        <w:t>s</w:t>
      </w:r>
      <w:proofErr w:type="spellEnd"/>
      <w:r w:rsidRPr="00420975">
        <w:rPr>
          <w:rFonts w:eastAsia="LiberationSerif" w:cs="LiberationSerif"/>
          <w:sz w:val="24"/>
          <w:szCs w:val="24"/>
        </w:rPr>
        <w:t xml:space="preserve"> </w:t>
      </w:r>
      <w:proofErr w:type="spellStart"/>
      <w:r w:rsidRPr="00420975">
        <w:rPr>
          <w:rFonts w:eastAsia="LiberationSerif" w:cs="LiberationSerif"/>
          <w:sz w:val="24"/>
          <w:szCs w:val="24"/>
        </w:rPr>
        <w:t>trabajador</w:t>
      </w:r>
      <w:r w:rsidR="00760A51">
        <w:rPr>
          <w:rFonts w:eastAsia="LiberationSerif" w:cs="LiberationSerif"/>
          <w:sz w:val="24"/>
          <w:szCs w:val="24"/>
        </w:rPr>
        <w:t>x</w:t>
      </w:r>
      <w:r w:rsidRPr="00420975">
        <w:rPr>
          <w:rFonts w:eastAsia="LiberationSerif" w:cs="LiberationSerif"/>
          <w:sz w:val="24"/>
          <w:szCs w:val="24"/>
        </w:rPr>
        <w:t>s</w:t>
      </w:r>
      <w:proofErr w:type="spellEnd"/>
      <w:r w:rsidRPr="00420975">
        <w:rPr>
          <w:rFonts w:eastAsia="LiberationSerif" w:cs="LiberationSerif"/>
          <w:sz w:val="24"/>
          <w:szCs w:val="24"/>
        </w:rPr>
        <w:t>, ni se puede asumir si no queremos subir las cuotas.</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Mantener la calabaza latente hasta que algún trabajador la quiera utilizar.</w:t>
      </w:r>
    </w:p>
    <w:p w:rsidR="00042720" w:rsidRPr="00420975" w:rsidRDefault="00042720" w:rsidP="00042720">
      <w:pPr>
        <w:spacing w:after="0" w:line="240" w:lineRule="auto"/>
        <w:rPr>
          <w:rFonts w:eastAsia="LiberationSerif" w:cs="LiberationSerif"/>
          <w:sz w:val="24"/>
          <w:szCs w:val="24"/>
        </w:rPr>
      </w:pPr>
      <w:r w:rsidRPr="00420975">
        <w:rPr>
          <w:rFonts w:eastAsia="LiberationSerif" w:cs="LiberationSerif"/>
          <w:sz w:val="24"/>
          <w:szCs w:val="24"/>
        </w:rPr>
        <w:t xml:space="preserve">Entender la calabaza como sistema principal, aunque </w:t>
      </w:r>
      <w:r w:rsidR="00760A51">
        <w:rPr>
          <w:rFonts w:eastAsia="LiberationSerif" w:cs="LiberationSerif"/>
          <w:sz w:val="24"/>
          <w:szCs w:val="24"/>
        </w:rPr>
        <w:t>el trabajador</w:t>
      </w:r>
      <w:r w:rsidRPr="00420975">
        <w:rPr>
          <w:rFonts w:eastAsia="LiberationSerif" w:cs="LiberationSerif"/>
          <w:sz w:val="24"/>
          <w:szCs w:val="24"/>
        </w:rPr>
        <w:t xml:space="preserve"> no quiera acogerse a la</w:t>
      </w:r>
      <w:r w:rsidR="00760A51">
        <w:rPr>
          <w:rFonts w:eastAsia="LiberationSerif" w:cs="LiberationSerif"/>
          <w:sz w:val="24"/>
          <w:szCs w:val="24"/>
        </w:rPr>
        <w:t xml:space="preserve"> </w:t>
      </w:r>
      <w:r w:rsidRPr="00420975">
        <w:rPr>
          <w:rFonts w:eastAsia="LiberationSerif" w:cs="LiberationSerif"/>
          <w:sz w:val="24"/>
          <w:szCs w:val="24"/>
        </w:rPr>
        <w:t>calabaza y se acoja a la SS la calabaza debería seguir funcionando.</w:t>
      </w:r>
    </w:p>
    <w:p w:rsidR="00042720" w:rsidRPr="00420975" w:rsidRDefault="00042720" w:rsidP="00042720">
      <w:pPr>
        <w:spacing w:after="0" w:line="240" w:lineRule="auto"/>
        <w:rPr>
          <w:rFonts w:eastAsia="LiberationSerif" w:cs="LiberationSerif"/>
          <w:sz w:val="24"/>
          <w:szCs w:val="24"/>
        </w:rPr>
      </w:pPr>
    </w:p>
    <w:p w:rsidR="00042720" w:rsidRPr="00420975" w:rsidRDefault="00042720" w:rsidP="00042720">
      <w:pPr>
        <w:spacing w:after="0" w:line="240" w:lineRule="auto"/>
        <w:rPr>
          <w:rFonts w:eastAsia="LiberationSerif" w:cs="LiberationSerif-Bold"/>
          <w:b/>
          <w:bCs/>
          <w:sz w:val="24"/>
          <w:szCs w:val="24"/>
        </w:rPr>
      </w:pPr>
      <w:r w:rsidRPr="00420975">
        <w:rPr>
          <w:rFonts w:eastAsia="LiberationSerif" w:cs="LiberationSerif-Bold"/>
          <w:b/>
          <w:bCs/>
          <w:sz w:val="24"/>
          <w:szCs w:val="24"/>
        </w:rPr>
        <w:t xml:space="preserve">En un primer acercamiento al tema quedó claro que sí queremos calabaza aunque no en qué términos.  </w:t>
      </w:r>
    </w:p>
    <w:p w:rsidR="00042720" w:rsidRPr="00420975" w:rsidRDefault="00042720" w:rsidP="00042720">
      <w:pPr>
        <w:spacing w:after="0" w:line="240" w:lineRule="auto"/>
        <w:rPr>
          <w:rFonts w:eastAsia="LiberationSerif" w:cs="LiberationSerif-Bold"/>
          <w:bCs/>
          <w:sz w:val="24"/>
          <w:szCs w:val="24"/>
        </w:rPr>
      </w:pPr>
    </w:p>
    <w:p w:rsidR="00042720" w:rsidRPr="00420975" w:rsidRDefault="00042720" w:rsidP="00042720">
      <w:pPr>
        <w:spacing w:after="0" w:line="240" w:lineRule="auto"/>
        <w:rPr>
          <w:rFonts w:eastAsia="LiberationSerif" w:cs="LiberationSerif-Bold"/>
          <w:bCs/>
          <w:sz w:val="24"/>
          <w:szCs w:val="24"/>
        </w:rPr>
      </w:pPr>
      <w:r w:rsidRPr="00420975">
        <w:rPr>
          <w:rFonts w:eastAsia="LiberationSerif" w:cs="LiberationSerif-Bold"/>
          <w:bCs/>
          <w:sz w:val="24"/>
          <w:szCs w:val="24"/>
        </w:rPr>
        <w:t xml:space="preserve">Posteriormente a través de un </w:t>
      </w:r>
      <w:proofErr w:type="spellStart"/>
      <w:r w:rsidRPr="00420975">
        <w:rPr>
          <w:rFonts w:eastAsia="LiberationSerif" w:cs="LiberationSerif-Bold"/>
          <w:bCs/>
          <w:sz w:val="24"/>
          <w:szCs w:val="24"/>
        </w:rPr>
        <w:t>pad</w:t>
      </w:r>
      <w:proofErr w:type="spellEnd"/>
      <w:r w:rsidRPr="00420975">
        <w:rPr>
          <w:rFonts w:eastAsia="LiberationSerif" w:cs="LiberationSerif-Bold"/>
          <w:bCs/>
          <w:sz w:val="24"/>
          <w:szCs w:val="24"/>
        </w:rPr>
        <w:t xml:space="preserve"> salieron estos otros temas:</w:t>
      </w:r>
    </w:p>
    <w:p w:rsidR="00042720" w:rsidRPr="00420975" w:rsidRDefault="00042720" w:rsidP="00042720">
      <w:pPr>
        <w:spacing w:after="0" w:line="240" w:lineRule="auto"/>
        <w:rPr>
          <w:rFonts w:eastAsia="LiberationSerif" w:cs="LiberationSerif-Bold"/>
          <w:bCs/>
          <w:sz w:val="24"/>
          <w:szCs w:val="24"/>
        </w:rPr>
      </w:pPr>
    </w:p>
    <w:p w:rsidR="00042720" w:rsidRPr="00420975" w:rsidRDefault="00042720" w:rsidP="00042720">
      <w:pPr>
        <w:spacing w:after="0" w:line="240" w:lineRule="auto"/>
        <w:rPr>
          <w:rFonts w:eastAsia="Times New Roman" w:cs="Times New Roman"/>
          <w:sz w:val="24"/>
          <w:szCs w:val="24"/>
          <w:lang w:eastAsia="es-ES"/>
        </w:rPr>
      </w:pPr>
      <w:r w:rsidRPr="00760A51">
        <w:rPr>
          <w:rFonts w:eastAsia="Times New Roman" w:cs="Times New Roman"/>
          <w:sz w:val="24"/>
          <w:szCs w:val="24"/>
          <w:lang w:eastAsia="es-ES"/>
        </w:rPr>
        <w:t>Propuesta:</w:t>
      </w:r>
      <w:r w:rsidRPr="00420975">
        <w:rPr>
          <w:rFonts w:eastAsia="Times New Roman" w:cs="Times New Roman"/>
          <w:sz w:val="24"/>
          <w:szCs w:val="24"/>
          <w:lang w:eastAsia="es-ES"/>
        </w:rPr>
        <w:t xml:space="preserve"> que el bah aporte una cantidad fija mensual a la CR independientemente de </w:t>
      </w:r>
      <w:proofErr w:type="spellStart"/>
      <w:r w:rsidRPr="00420975">
        <w:rPr>
          <w:rFonts w:eastAsia="Times New Roman" w:cs="Times New Roman"/>
          <w:sz w:val="24"/>
          <w:szCs w:val="24"/>
          <w:lang w:eastAsia="es-ES"/>
        </w:rPr>
        <w:t>l</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 xml:space="preserve"> </w:t>
      </w:r>
      <w:proofErr w:type="spellStart"/>
      <w:r w:rsidRPr="00420975">
        <w:rPr>
          <w:rFonts w:eastAsia="Times New Roman" w:cs="Times New Roman"/>
          <w:sz w:val="24"/>
          <w:szCs w:val="24"/>
          <w:lang w:eastAsia="es-ES"/>
        </w:rPr>
        <w:t>trabajador</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 xml:space="preserve"> que haya y las jornadas que tengan. Pensando la CR como parte de un proyecto grupal de cuidados y apoyo mutuo extensible a toda la </w:t>
      </w:r>
      <w:proofErr w:type="spellStart"/>
      <w:r w:rsidRPr="00420975">
        <w:rPr>
          <w:rFonts w:eastAsia="Times New Roman" w:cs="Times New Roman"/>
          <w:sz w:val="24"/>
          <w:szCs w:val="24"/>
          <w:lang w:eastAsia="es-ES"/>
        </w:rPr>
        <w:t>coope</w:t>
      </w:r>
      <w:proofErr w:type="spellEnd"/>
      <w:r w:rsidRPr="00420975">
        <w:rPr>
          <w:rFonts w:eastAsia="Times New Roman" w:cs="Times New Roman"/>
          <w:sz w:val="24"/>
          <w:szCs w:val="24"/>
          <w:lang w:eastAsia="es-ES"/>
        </w:rPr>
        <w:t xml:space="preserve"> y no únicamente centrado en </w:t>
      </w:r>
      <w:proofErr w:type="spellStart"/>
      <w:r w:rsidRPr="00420975">
        <w:rPr>
          <w:rFonts w:eastAsia="Times New Roman" w:cs="Times New Roman"/>
          <w:sz w:val="24"/>
          <w:szCs w:val="24"/>
          <w:lang w:eastAsia="es-ES"/>
        </w:rPr>
        <w:t>l</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 xml:space="preserve"> </w:t>
      </w:r>
      <w:proofErr w:type="spellStart"/>
      <w:r w:rsidRPr="00420975">
        <w:rPr>
          <w:rFonts w:eastAsia="Times New Roman" w:cs="Times New Roman"/>
          <w:sz w:val="24"/>
          <w:szCs w:val="24"/>
          <w:lang w:eastAsia="es-ES"/>
        </w:rPr>
        <w:t>trabajador</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 xml:space="preserve">Dudas: </w:t>
      </w:r>
      <w:r w:rsidR="00760A51">
        <w:rPr>
          <w:rFonts w:eastAsia="Times New Roman" w:cs="Times New Roman"/>
          <w:sz w:val="24"/>
          <w:szCs w:val="24"/>
          <w:lang w:eastAsia="es-ES"/>
        </w:rPr>
        <w:t>¿</w:t>
      </w:r>
      <w:r w:rsidRPr="00420975">
        <w:rPr>
          <w:rFonts w:eastAsia="Times New Roman" w:cs="Times New Roman"/>
          <w:sz w:val="24"/>
          <w:szCs w:val="24"/>
          <w:lang w:eastAsia="es-ES"/>
        </w:rPr>
        <w:t xml:space="preserve">Los gastos de SS están planteados como aporte individual o sale de las cuotas como un gasto fijo de la </w:t>
      </w:r>
      <w:proofErr w:type="spellStart"/>
      <w:r w:rsidRPr="00420975">
        <w:rPr>
          <w:rFonts w:eastAsia="Times New Roman" w:cs="Times New Roman"/>
          <w:sz w:val="24"/>
          <w:szCs w:val="24"/>
          <w:lang w:eastAsia="es-ES"/>
        </w:rPr>
        <w:t>coope</w:t>
      </w:r>
      <w:proofErr w:type="spellEnd"/>
      <w:r w:rsidRPr="00420975">
        <w:rPr>
          <w:rFonts w:eastAsia="Times New Roman" w:cs="Times New Roman"/>
          <w:sz w:val="24"/>
          <w:szCs w:val="24"/>
          <w:lang w:eastAsia="es-ES"/>
        </w:rPr>
        <w:t xml:space="preserve"> fuera del salario de </w:t>
      </w:r>
      <w:proofErr w:type="spellStart"/>
      <w:r w:rsidRPr="00420975">
        <w:rPr>
          <w:rFonts w:eastAsia="Times New Roman" w:cs="Times New Roman"/>
          <w:sz w:val="24"/>
          <w:szCs w:val="24"/>
          <w:lang w:eastAsia="es-ES"/>
        </w:rPr>
        <w:t>l</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 xml:space="preserve"> </w:t>
      </w:r>
      <w:proofErr w:type="spellStart"/>
      <w:r w:rsidRPr="00420975">
        <w:rPr>
          <w:rFonts w:eastAsia="Times New Roman" w:cs="Times New Roman"/>
          <w:sz w:val="24"/>
          <w:szCs w:val="24"/>
          <w:lang w:eastAsia="es-ES"/>
        </w:rPr>
        <w:t>trabajador</w:t>
      </w:r>
      <w:r w:rsidR="00760A51">
        <w:rPr>
          <w:rFonts w:eastAsia="Times New Roman" w:cs="Times New Roman"/>
          <w:sz w:val="24"/>
          <w:szCs w:val="24"/>
          <w:lang w:eastAsia="es-ES"/>
        </w:rPr>
        <w:t>x</w:t>
      </w:r>
      <w:r w:rsidRPr="00420975">
        <w:rPr>
          <w:rFonts w:eastAsia="Times New Roman" w:cs="Times New Roman"/>
          <w:sz w:val="24"/>
          <w:szCs w:val="24"/>
          <w:lang w:eastAsia="es-ES"/>
        </w:rPr>
        <w:t>s</w:t>
      </w:r>
      <w:proofErr w:type="spellEnd"/>
      <w:r w:rsidRPr="00420975">
        <w:rPr>
          <w:rFonts w:eastAsia="Times New Roman" w:cs="Times New Roman"/>
          <w:sz w:val="24"/>
          <w:szCs w:val="24"/>
          <w:lang w:eastAsia="es-ES"/>
        </w:rPr>
        <w:t>? En la actualidad cu</w:t>
      </w:r>
      <w:r w:rsidR="00760A51">
        <w:rPr>
          <w:rFonts w:eastAsia="Times New Roman" w:cs="Times New Roman"/>
          <w:sz w:val="24"/>
          <w:szCs w:val="24"/>
          <w:lang w:eastAsia="es-ES"/>
        </w:rPr>
        <w:t>á</w:t>
      </w:r>
      <w:r w:rsidRPr="00420975">
        <w:rPr>
          <w:rFonts w:eastAsia="Times New Roman" w:cs="Times New Roman"/>
          <w:sz w:val="24"/>
          <w:szCs w:val="24"/>
          <w:lang w:eastAsia="es-ES"/>
        </w:rPr>
        <w:t>nto se paga por trabajador/a a la SS</w:t>
      </w:r>
      <w:proofErr w:type="gramStart"/>
      <w:r w:rsidRPr="00420975">
        <w:rPr>
          <w:rFonts w:eastAsia="Times New Roman" w:cs="Times New Roman"/>
          <w:sz w:val="24"/>
          <w:szCs w:val="24"/>
          <w:lang w:eastAsia="es-ES"/>
        </w:rPr>
        <w:t>??</w:t>
      </w:r>
      <w:proofErr w:type="gramEnd"/>
      <w:r w:rsidRPr="00420975">
        <w:rPr>
          <w:rFonts w:eastAsia="Times New Roman" w:cs="Times New Roman"/>
          <w:sz w:val="24"/>
          <w:szCs w:val="24"/>
          <w:lang w:eastAsia="es-ES"/>
        </w:rPr>
        <w:t xml:space="preserve"> La CR ahora mismo está paralizada</w:t>
      </w:r>
      <w:r w:rsidR="00760A51">
        <w:rPr>
          <w:rFonts w:eastAsia="Times New Roman" w:cs="Times New Roman"/>
          <w:sz w:val="24"/>
          <w:szCs w:val="24"/>
          <w:lang w:eastAsia="es-ES"/>
        </w:rPr>
        <w:t>.</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 xml:space="preserve">Respuesta:  La cuota de la SS a cargo empresa, que es de la que estamos hablando es un % que paga la empresa por el trabajador </w:t>
      </w:r>
      <w:r w:rsidR="00760A51">
        <w:rPr>
          <w:rFonts w:eastAsia="Times New Roman" w:cs="Times New Roman"/>
          <w:sz w:val="24"/>
          <w:szCs w:val="24"/>
          <w:lang w:eastAsia="es-ES"/>
        </w:rPr>
        <w:t>y</w:t>
      </w:r>
      <w:r w:rsidRPr="00420975">
        <w:rPr>
          <w:rFonts w:eastAsia="Times New Roman" w:cs="Times New Roman"/>
          <w:sz w:val="24"/>
          <w:szCs w:val="24"/>
          <w:lang w:eastAsia="es-ES"/>
        </w:rPr>
        <w:t xml:space="preserve"> depende de la nómina que tenga, en concreto depende de la base de cotización que no es lo mismo que el salario bruto, puesto que incluye a veces conceptos diferentes y en cualquier caso varía cuando las pagas extras no están prorrateadas porque incluye esta prorrata, es decir a la pregunta de si es un aporte indiv</w:t>
      </w:r>
      <w:r w:rsidR="00760A51">
        <w:rPr>
          <w:rFonts w:eastAsia="Times New Roman" w:cs="Times New Roman"/>
          <w:sz w:val="24"/>
          <w:szCs w:val="24"/>
          <w:lang w:eastAsia="es-ES"/>
        </w:rPr>
        <w:t>i</w:t>
      </w:r>
      <w:r w:rsidRPr="00420975">
        <w:rPr>
          <w:rFonts w:eastAsia="Times New Roman" w:cs="Times New Roman"/>
          <w:sz w:val="24"/>
          <w:szCs w:val="24"/>
          <w:lang w:eastAsia="es-ES"/>
        </w:rPr>
        <w:t xml:space="preserve">dual </w:t>
      </w:r>
      <w:r w:rsidR="00760A51">
        <w:rPr>
          <w:rFonts w:eastAsia="Times New Roman" w:cs="Times New Roman"/>
          <w:sz w:val="24"/>
          <w:szCs w:val="24"/>
          <w:lang w:eastAsia="es-ES"/>
        </w:rPr>
        <w:t>o si sale de las cuotas, pues sí</w:t>
      </w:r>
      <w:r w:rsidRPr="00420975">
        <w:rPr>
          <w:rFonts w:eastAsia="Times New Roman" w:cs="Times New Roman"/>
          <w:sz w:val="24"/>
          <w:szCs w:val="24"/>
          <w:lang w:eastAsia="es-ES"/>
        </w:rPr>
        <w:t xml:space="preserve"> a ambas, pero no es fijo p</w:t>
      </w:r>
      <w:r w:rsidR="00760A51">
        <w:rPr>
          <w:rFonts w:eastAsia="Times New Roman" w:cs="Times New Roman"/>
          <w:sz w:val="24"/>
          <w:szCs w:val="24"/>
          <w:lang w:eastAsia="es-ES"/>
        </w:rPr>
        <w:t>orque</w:t>
      </w:r>
      <w:r w:rsidRPr="00420975">
        <w:rPr>
          <w:rFonts w:eastAsia="Times New Roman" w:cs="Times New Roman"/>
          <w:sz w:val="24"/>
          <w:szCs w:val="24"/>
          <w:lang w:eastAsia="es-ES"/>
        </w:rPr>
        <w:t xml:space="preserve"> </w:t>
      </w:r>
      <w:r w:rsidR="00760A51">
        <w:rPr>
          <w:rFonts w:eastAsia="Times New Roman" w:cs="Times New Roman"/>
          <w:sz w:val="24"/>
          <w:szCs w:val="24"/>
          <w:lang w:eastAsia="es-ES"/>
        </w:rPr>
        <w:t xml:space="preserve">si </w:t>
      </w:r>
      <w:r w:rsidRPr="00420975">
        <w:rPr>
          <w:rFonts w:eastAsia="Times New Roman" w:cs="Times New Roman"/>
          <w:sz w:val="24"/>
          <w:szCs w:val="24"/>
          <w:lang w:eastAsia="es-ES"/>
        </w:rPr>
        <w:t xml:space="preserve">varía la nómina varía </w:t>
      </w:r>
      <w:proofErr w:type="spellStart"/>
      <w:r w:rsidRPr="00420975">
        <w:rPr>
          <w:rFonts w:eastAsia="Times New Roman" w:cs="Times New Roman"/>
          <w:sz w:val="24"/>
          <w:szCs w:val="24"/>
          <w:lang w:eastAsia="es-ES"/>
        </w:rPr>
        <w:t>el</w:t>
      </w:r>
      <w:proofErr w:type="spellEnd"/>
      <w:r w:rsidRPr="00420975">
        <w:rPr>
          <w:rFonts w:eastAsia="Times New Roman" w:cs="Times New Roman"/>
          <w:sz w:val="24"/>
          <w:szCs w:val="24"/>
          <w:lang w:eastAsia="es-ES"/>
        </w:rPr>
        <w:t xml:space="preserve"> %</w:t>
      </w:r>
      <w:r w:rsidR="00760A51">
        <w:rPr>
          <w:rFonts w:eastAsia="Times New Roman" w:cs="Times New Roman"/>
          <w:sz w:val="24"/>
          <w:szCs w:val="24"/>
          <w:lang w:eastAsia="es-ES"/>
        </w:rPr>
        <w:t>,</w:t>
      </w:r>
      <w:r w:rsidRPr="00420975">
        <w:rPr>
          <w:rFonts w:eastAsia="Times New Roman" w:cs="Times New Roman"/>
          <w:sz w:val="24"/>
          <w:szCs w:val="24"/>
          <w:lang w:eastAsia="es-ES"/>
        </w:rPr>
        <w:t xml:space="preserve"> y la nómina varía al menos cuando se disminuye o aumenta la jornada. Para saber cuánto estamos pagando por trabajador exactamente tendríamos que ver una nómina, le he preguntado a Cecilia ya que está en la comisión económica  si ella había visto las nóminas por saber si lo que se ha estado metiendo en las Calabaza que se supone que son 125 euros es similar a lo que se paga a la SS, así que en el caso de decidir que se ingrese en la Calabaza una cantidad acorde a lo que se </w:t>
      </w:r>
      <w:r w:rsidRPr="00420975">
        <w:rPr>
          <w:rFonts w:eastAsia="Times New Roman" w:cs="Times New Roman"/>
          <w:sz w:val="24"/>
          <w:szCs w:val="24"/>
          <w:lang w:eastAsia="es-ES"/>
        </w:rPr>
        <w:lastRenderedPageBreak/>
        <w:t xml:space="preserve">ingresa en la SS habría que ver una nómina, esperamos tener esta </w:t>
      </w:r>
      <w:proofErr w:type="spellStart"/>
      <w:r w:rsidRPr="00420975">
        <w:rPr>
          <w:rFonts w:eastAsia="Times New Roman" w:cs="Times New Roman"/>
          <w:sz w:val="24"/>
          <w:szCs w:val="24"/>
          <w:lang w:eastAsia="es-ES"/>
        </w:rPr>
        <w:t>info</w:t>
      </w:r>
      <w:proofErr w:type="spellEnd"/>
      <w:r w:rsidRPr="00420975">
        <w:rPr>
          <w:rFonts w:eastAsia="Times New Roman" w:cs="Times New Roman"/>
          <w:sz w:val="24"/>
          <w:szCs w:val="24"/>
          <w:lang w:eastAsia="es-ES"/>
        </w:rPr>
        <w:t xml:space="preserve"> para el día de la Asamblea.</w:t>
      </w: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 xml:space="preserve">Vemos que la CR debería quitar su mayor peso de lo monetario y repensarla desde los cuidados a la salud y a las necesidades de cada colectivo o grupo pequeño así como el intercambio de nuestras potencialidades con otros grupos que las puedan necesitar. Desde lo monetario también es interesante que la CR nos ayude a cuidar a personas que por falta de ingresos no pueden quedarse pero son parte muy activa de la </w:t>
      </w:r>
      <w:proofErr w:type="spellStart"/>
      <w:r w:rsidRPr="00420975">
        <w:rPr>
          <w:rFonts w:eastAsia="Times New Roman" w:cs="Times New Roman"/>
          <w:sz w:val="24"/>
          <w:szCs w:val="24"/>
          <w:lang w:eastAsia="es-ES"/>
        </w:rPr>
        <w:t>coope</w:t>
      </w:r>
      <w:proofErr w:type="spellEnd"/>
      <w:r w:rsidRPr="00420975">
        <w:rPr>
          <w:rFonts w:eastAsia="Times New Roman" w:cs="Times New Roman"/>
          <w:sz w:val="24"/>
          <w:szCs w:val="24"/>
          <w:lang w:eastAsia="es-ES"/>
        </w:rPr>
        <w:t xml:space="preserve">. La </w:t>
      </w:r>
      <w:proofErr w:type="spellStart"/>
      <w:r w:rsidRPr="00420975">
        <w:rPr>
          <w:rFonts w:eastAsia="Times New Roman" w:cs="Times New Roman"/>
          <w:sz w:val="24"/>
          <w:szCs w:val="24"/>
          <w:lang w:eastAsia="es-ES"/>
        </w:rPr>
        <w:t>coope</w:t>
      </w:r>
      <w:proofErr w:type="spellEnd"/>
      <w:r w:rsidRPr="00420975">
        <w:rPr>
          <w:rFonts w:eastAsia="Times New Roman" w:cs="Times New Roman"/>
          <w:sz w:val="24"/>
          <w:szCs w:val="24"/>
          <w:lang w:eastAsia="es-ES"/>
        </w:rPr>
        <w:t xml:space="preserve"> lleva mucho tiempo hablando de lo de la creación de una red de apoyo mutuo, bancos de tiempo, de manera que la calabaza de resistencia sería un parte de todo </w:t>
      </w:r>
      <w:r w:rsidR="00760A51" w:rsidRPr="00420975">
        <w:rPr>
          <w:rFonts w:eastAsia="Times New Roman" w:cs="Times New Roman"/>
          <w:sz w:val="24"/>
          <w:szCs w:val="24"/>
          <w:lang w:eastAsia="es-ES"/>
        </w:rPr>
        <w:t>esto</w:t>
      </w:r>
      <w:r w:rsidRPr="00420975">
        <w:rPr>
          <w:rFonts w:eastAsia="Times New Roman" w:cs="Times New Roman"/>
          <w:sz w:val="24"/>
          <w:szCs w:val="24"/>
          <w:lang w:eastAsia="es-ES"/>
        </w:rPr>
        <w:t>. Y de realizar una lista de necesidades y recursos que tiene la cooperativa. Podría ser interesante aprovechar ahora para abordarlo (aunque este tema no es estrictamente el que nos ha tocado)</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Es necesario que en la calabaza se ingrese una cantidad fija mensual, independientemente de los trabajadores que haya en cada momento, de sus jornadas o de si están dadas de alta en la S.S. La cantidad debería consensuarse. En momentos como el de ahora, en que todas las trabajadoras están dadas de alta en la Seguridad Social, quizá debería acordarse una cantidad razonable y asumible por la cooperativa que se incluyese mensualmente para la CR (entendiendo la CR como una forma de sufragar posibles gastos como multas, etc</w:t>
      </w:r>
      <w:r w:rsidR="00760A51">
        <w:rPr>
          <w:rFonts w:eastAsia="Times New Roman" w:cs="Times New Roman"/>
          <w:sz w:val="24"/>
          <w:szCs w:val="24"/>
          <w:lang w:eastAsia="es-ES"/>
        </w:rPr>
        <w:t>.</w:t>
      </w:r>
      <w:r w:rsidRPr="00420975">
        <w:rPr>
          <w:rFonts w:eastAsia="Times New Roman" w:cs="Times New Roman"/>
          <w:sz w:val="24"/>
          <w:szCs w:val="24"/>
          <w:lang w:eastAsia="es-ES"/>
        </w:rPr>
        <w:t xml:space="preserve"> además de lo relacionado con las dietas, bajas, etc</w:t>
      </w:r>
      <w:r w:rsidR="00760A51">
        <w:rPr>
          <w:rFonts w:eastAsia="Times New Roman" w:cs="Times New Roman"/>
          <w:sz w:val="24"/>
          <w:szCs w:val="24"/>
          <w:lang w:eastAsia="es-ES"/>
        </w:rPr>
        <w:t>.</w:t>
      </w:r>
      <w:r w:rsidRPr="00420975">
        <w:rPr>
          <w:rFonts w:eastAsia="Times New Roman" w:cs="Times New Roman"/>
          <w:sz w:val="24"/>
          <w:szCs w:val="24"/>
          <w:lang w:eastAsia="es-ES"/>
        </w:rPr>
        <w:t xml:space="preserve"> de las trabajadoras)</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 xml:space="preserve">Se barajaría la opción B) </w:t>
      </w:r>
      <w:r w:rsidRPr="00760A51">
        <w:rPr>
          <w:rFonts w:eastAsia="Times New Roman" w:cs="Times New Roman"/>
          <w:b/>
          <w:sz w:val="24"/>
          <w:szCs w:val="24"/>
          <w:lang w:eastAsia="es-ES"/>
        </w:rPr>
        <w:t>Aportar una cantidad (revisable) de 150€ por trabajador (125</w:t>
      </w:r>
      <w:r w:rsidR="00760A51">
        <w:rPr>
          <w:rFonts w:eastAsia="Times New Roman" w:cs="Times New Roman"/>
          <w:b/>
          <w:sz w:val="24"/>
          <w:szCs w:val="24"/>
          <w:lang w:eastAsia="es-ES"/>
        </w:rPr>
        <w:t>€ para la S.S y 25€ para la CR)</w:t>
      </w:r>
      <w:r w:rsidR="00760A51">
        <w:rPr>
          <w:rFonts w:eastAsia="Times New Roman" w:cs="Times New Roman"/>
          <w:sz w:val="24"/>
          <w:szCs w:val="24"/>
          <w:lang w:eastAsia="es-ES"/>
        </w:rPr>
        <w:t>.</w:t>
      </w:r>
      <w:r w:rsidRPr="00760A51">
        <w:rPr>
          <w:rFonts w:eastAsia="Times New Roman" w:cs="Times New Roman"/>
          <w:b/>
          <w:sz w:val="24"/>
          <w:szCs w:val="24"/>
          <w:lang w:eastAsia="es-ES"/>
        </w:rPr>
        <w:t> </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No tenemos datos de si se está ingresando a la SS algo por las personas que no están en la Calabaza p</w:t>
      </w:r>
      <w:r w:rsidR="00A70648">
        <w:rPr>
          <w:rFonts w:eastAsia="Times New Roman" w:cs="Times New Roman"/>
          <w:sz w:val="24"/>
          <w:szCs w:val="24"/>
          <w:lang w:eastAsia="es-ES"/>
        </w:rPr>
        <w:t>or</w:t>
      </w:r>
      <w:r w:rsidRPr="00420975">
        <w:rPr>
          <w:rFonts w:eastAsia="Times New Roman" w:cs="Times New Roman"/>
          <w:sz w:val="24"/>
          <w:szCs w:val="24"/>
          <w:lang w:eastAsia="es-ES"/>
        </w:rPr>
        <w:t>q</w:t>
      </w:r>
      <w:r w:rsidR="00A70648">
        <w:rPr>
          <w:rFonts w:eastAsia="Times New Roman" w:cs="Times New Roman"/>
          <w:sz w:val="24"/>
          <w:szCs w:val="24"/>
          <w:lang w:eastAsia="es-ES"/>
        </w:rPr>
        <w:t>ue</w:t>
      </w:r>
      <w:r w:rsidRPr="00420975">
        <w:rPr>
          <w:rFonts w:eastAsia="Times New Roman" w:cs="Times New Roman"/>
          <w:sz w:val="24"/>
          <w:szCs w:val="24"/>
          <w:lang w:eastAsia="es-ES"/>
        </w:rPr>
        <w:t xml:space="preserve"> según el documento del 2008 pone que al menos el primer año no se ingrese por las personas que no están en la Calabaza que ahora mismo son todas. La Comisión económica nos tendría que decir que es lo que se ha hecho entre el 2008 y el 2016 en los distintos supuestos que se han dado en el GG, es decir, personas que han estado sólo en la SS, sólo en la Calabaza, Cecilia va a preguntar a miembros más antiguos que ella</w:t>
      </w:r>
      <w:r w:rsidR="00A70648">
        <w:rPr>
          <w:rFonts w:eastAsia="Times New Roman" w:cs="Times New Roman"/>
          <w:sz w:val="24"/>
          <w:szCs w:val="24"/>
          <w:lang w:eastAsia="es-ES"/>
        </w:rPr>
        <w:t>.</w:t>
      </w:r>
    </w:p>
    <w:p w:rsidR="00042720" w:rsidRPr="00420975" w:rsidRDefault="00042720" w:rsidP="00042720">
      <w:pPr>
        <w:spacing w:after="0" w:line="240" w:lineRule="auto"/>
        <w:rPr>
          <w:rFonts w:eastAsia="Times New Roman" w:cs="Times New Roman"/>
          <w:sz w:val="24"/>
          <w:szCs w:val="24"/>
          <w:lang w:eastAsia="es-ES"/>
        </w:rPr>
      </w:pPr>
      <w:r w:rsidRPr="00A70648">
        <w:rPr>
          <w:rFonts w:eastAsia="Times New Roman" w:cs="Times New Roman"/>
          <w:sz w:val="24"/>
          <w:szCs w:val="24"/>
          <w:lang w:eastAsia="es-ES"/>
        </w:rPr>
        <w:t>Se debería aportar a la Calabaza lo mismo que se aporta a la SS para las personas que no están en la SS si queremos ser fieles a como se creó la Calabaza</w:t>
      </w:r>
      <w:r w:rsidRPr="00420975">
        <w:rPr>
          <w:rFonts w:eastAsia="Times New Roman" w:cs="Times New Roman"/>
          <w:sz w:val="24"/>
          <w:szCs w:val="24"/>
          <w:lang w:eastAsia="es-ES"/>
        </w:rPr>
        <w:t>, y por las personas que están en la SS t</w:t>
      </w:r>
      <w:r w:rsidR="00A70648">
        <w:rPr>
          <w:rFonts w:eastAsia="Times New Roman" w:cs="Times New Roman"/>
          <w:sz w:val="24"/>
          <w:szCs w:val="24"/>
          <w:lang w:eastAsia="es-ES"/>
        </w:rPr>
        <w:t>am</w:t>
      </w:r>
      <w:r w:rsidRPr="00420975">
        <w:rPr>
          <w:rFonts w:eastAsia="Times New Roman" w:cs="Times New Roman"/>
          <w:sz w:val="24"/>
          <w:szCs w:val="24"/>
          <w:lang w:eastAsia="es-ES"/>
        </w:rPr>
        <w:t>b</w:t>
      </w:r>
      <w:r w:rsidR="00A70648">
        <w:rPr>
          <w:rFonts w:eastAsia="Times New Roman" w:cs="Times New Roman"/>
          <w:sz w:val="24"/>
          <w:szCs w:val="24"/>
          <w:lang w:eastAsia="es-ES"/>
        </w:rPr>
        <w:t>ién</w:t>
      </w:r>
      <w:r w:rsidRPr="00420975">
        <w:rPr>
          <w:rFonts w:eastAsia="Times New Roman" w:cs="Times New Roman"/>
          <w:sz w:val="24"/>
          <w:szCs w:val="24"/>
          <w:lang w:eastAsia="es-ES"/>
        </w:rPr>
        <w:t xml:space="preserve"> se debería aportar, siendo estrictos por la mitad de su jornada por la que no se aporta a la SS, pero en estos momentos de crisis tampoco es tan importante y son sólo números, para qu</w:t>
      </w:r>
      <w:r w:rsidR="00A70648">
        <w:rPr>
          <w:rFonts w:eastAsia="Times New Roman" w:cs="Times New Roman"/>
          <w:sz w:val="24"/>
          <w:szCs w:val="24"/>
          <w:lang w:eastAsia="es-ES"/>
        </w:rPr>
        <w:t>é</w:t>
      </w:r>
      <w:r w:rsidRPr="00420975">
        <w:rPr>
          <w:rFonts w:eastAsia="Times New Roman" w:cs="Times New Roman"/>
          <w:sz w:val="24"/>
          <w:szCs w:val="24"/>
          <w:lang w:eastAsia="es-ES"/>
        </w:rPr>
        <w:t xml:space="preserve"> vamos a aportar si nos estamos comiendo los fondos, es meter para sacar. Es decir siendo estrictos si se aportasen a la Calabaza 125 euros por los que no están en la SS creo que no se estaría aportando lo mismo que a la SS y con los 50 restantes hasta los 150 de la segunda opción tampoco se cubriría la SS de la otra media jornada. </w:t>
      </w: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 xml:space="preserve">Cuando superemos la crisis (si lo hacemos) si queremos  avanzar hacia la cobertura </w:t>
      </w:r>
      <w:proofErr w:type="spellStart"/>
      <w:r w:rsidRPr="00420975">
        <w:rPr>
          <w:rFonts w:eastAsia="Times New Roman" w:cs="Times New Roman"/>
          <w:sz w:val="24"/>
          <w:szCs w:val="24"/>
          <w:lang w:eastAsia="es-ES"/>
        </w:rPr>
        <w:t>autogestionada</w:t>
      </w:r>
      <w:proofErr w:type="spellEnd"/>
      <w:r w:rsidRPr="00420975">
        <w:rPr>
          <w:rFonts w:eastAsia="Times New Roman" w:cs="Times New Roman"/>
          <w:sz w:val="24"/>
          <w:szCs w:val="24"/>
          <w:lang w:eastAsia="es-ES"/>
        </w:rPr>
        <w:t xml:space="preserve"> de las necesidades de salud y bienestar el aporte de dinero debe ser suficiente, de ahí la necesidad de incrementarlo en el modo expuesto.</w:t>
      </w:r>
    </w:p>
    <w:p w:rsidR="00042720" w:rsidRDefault="00042720" w:rsidP="00042720">
      <w:pPr>
        <w:spacing w:after="0" w:line="240" w:lineRule="auto"/>
        <w:rPr>
          <w:rFonts w:eastAsia="Times New Roman" w:cs="Times New Roman"/>
          <w:sz w:val="24"/>
          <w:szCs w:val="24"/>
          <w:lang w:eastAsia="es-ES"/>
        </w:rPr>
      </w:pPr>
    </w:p>
    <w:p w:rsidR="00A70648" w:rsidRDefault="00A70648" w:rsidP="00042720">
      <w:pPr>
        <w:spacing w:after="0" w:line="240" w:lineRule="auto"/>
        <w:rPr>
          <w:rFonts w:eastAsia="Times New Roman" w:cs="Times New Roman"/>
          <w:sz w:val="24"/>
          <w:szCs w:val="24"/>
          <w:lang w:eastAsia="es-ES"/>
        </w:rPr>
      </w:pPr>
    </w:p>
    <w:p w:rsidR="00A70648" w:rsidRPr="00420975" w:rsidRDefault="00A70648" w:rsidP="00042720">
      <w:pPr>
        <w:spacing w:after="0" w:line="240" w:lineRule="auto"/>
        <w:rPr>
          <w:rFonts w:eastAsia="Times New Roman" w:cs="Times New Roman"/>
          <w:sz w:val="24"/>
          <w:szCs w:val="24"/>
          <w:lang w:eastAsia="es-ES"/>
        </w:rPr>
      </w:pPr>
    </w:p>
    <w:p w:rsidR="00042720" w:rsidRPr="00420975" w:rsidRDefault="00042720" w:rsidP="00A70648">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En la tercera asamblea que se habló, la de abril</w:t>
      </w:r>
      <w:r w:rsidR="00A70648">
        <w:rPr>
          <w:rFonts w:eastAsia="Times New Roman" w:cs="Times New Roman"/>
          <w:sz w:val="24"/>
          <w:szCs w:val="24"/>
          <w:lang w:eastAsia="es-ES"/>
        </w:rPr>
        <w:t>:</w:t>
      </w: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lastRenderedPageBreak/>
        <w:t>Hay un sentir conjunto, que el BAH se hunda pero que las trabajadoras estén cubiertas.</w:t>
      </w: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Para el buen uso de la calabaza sería importante que se establecieran unas jornadas mínimas/fijas de de ½ o 1 jornada, que se unifiquen (por mucho que sea un proceso natural empezar con un 17%</w:t>
      </w:r>
      <w:r w:rsidR="00A70648">
        <w:rPr>
          <w:rFonts w:eastAsia="Times New Roman" w:cs="Times New Roman"/>
          <w:sz w:val="24"/>
          <w:szCs w:val="24"/>
          <w:lang w:eastAsia="es-ES"/>
        </w:rPr>
        <w:t>).</w:t>
      </w:r>
    </w:p>
    <w:p w:rsidR="00042720" w:rsidRPr="00420975" w:rsidRDefault="00042720" w:rsidP="00042720">
      <w:pPr>
        <w:spacing w:after="0" w:line="240" w:lineRule="auto"/>
        <w:rPr>
          <w:rFonts w:eastAsia="Times New Roman" w:cs="Times New Roman"/>
          <w:sz w:val="24"/>
          <w:szCs w:val="24"/>
          <w:lang w:eastAsia="es-ES"/>
        </w:rPr>
      </w:pPr>
    </w:p>
    <w:p w:rsidR="00042720" w:rsidRPr="00A70648" w:rsidRDefault="00042720" w:rsidP="00A70648">
      <w:pPr>
        <w:pStyle w:val="Prrafodelista"/>
        <w:numPr>
          <w:ilvl w:val="0"/>
          <w:numId w:val="5"/>
        </w:numPr>
        <w:tabs>
          <w:tab w:val="left" w:pos="284"/>
        </w:tabs>
        <w:spacing w:after="0" w:line="240" w:lineRule="auto"/>
        <w:ind w:hanging="720"/>
        <w:rPr>
          <w:rFonts w:eastAsia="Times New Roman" w:cs="Times New Roman"/>
          <w:b/>
          <w:sz w:val="24"/>
          <w:szCs w:val="24"/>
          <w:lang w:eastAsia="es-ES"/>
        </w:rPr>
      </w:pPr>
      <w:r w:rsidRPr="00A70648">
        <w:rPr>
          <w:rFonts w:eastAsia="Times New Roman" w:cs="Times New Roman"/>
          <w:b/>
          <w:sz w:val="24"/>
          <w:szCs w:val="24"/>
          <w:lang w:eastAsia="es-ES"/>
        </w:rPr>
        <w:t>MODIFICACIONES/INNOVACIONES/PROPUESTAS</w:t>
      </w:r>
    </w:p>
    <w:p w:rsidR="00042720" w:rsidRPr="00420975" w:rsidRDefault="00042720" w:rsidP="00042720">
      <w:pPr>
        <w:spacing w:after="0" w:line="240" w:lineRule="auto"/>
        <w:rPr>
          <w:rFonts w:eastAsia="Times New Roman" w:cs="Times New Roman"/>
          <w:sz w:val="24"/>
          <w:szCs w:val="24"/>
          <w:lang w:eastAsia="es-ES"/>
        </w:rPr>
      </w:pPr>
    </w:p>
    <w:p w:rsidR="00042720" w:rsidRPr="00420975" w:rsidRDefault="00042720" w:rsidP="00042720">
      <w:pPr>
        <w:spacing w:after="0" w:line="240" w:lineRule="auto"/>
        <w:rPr>
          <w:rFonts w:eastAsia="Times New Roman" w:cs="Times New Roman"/>
          <w:sz w:val="24"/>
          <w:szCs w:val="24"/>
          <w:lang w:eastAsia="es-ES"/>
        </w:rPr>
      </w:pPr>
      <w:r w:rsidRPr="00420975">
        <w:rPr>
          <w:rFonts w:eastAsia="Times New Roman" w:cs="Times New Roman"/>
          <w:sz w:val="24"/>
          <w:szCs w:val="24"/>
          <w:lang w:eastAsia="es-ES"/>
        </w:rPr>
        <w:t>Proponemos:</w:t>
      </w:r>
    </w:p>
    <w:p w:rsidR="00042720" w:rsidRPr="00420975" w:rsidRDefault="00042720" w:rsidP="00042720">
      <w:pPr>
        <w:pStyle w:val="Prrafodelista"/>
        <w:numPr>
          <w:ilvl w:val="0"/>
          <w:numId w:val="1"/>
        </w:numPr>
        <w:spacing w:after="0" w:line="240" w:lineRule="auto"/>
        <w:rPr>
          <w:rFonts w:asciiTheme="minorHAnsi" w:eastAsia="Times New Roman" w:hAnsiTheme="minorHAnsi" w:cs="Times New Roman"/>
          <w:sz w:val="24"/>
          <w:szCs w:val="24"/>
          <w:lang w:eastAsia="es-ES"/>
        </w:rPr>
      </w:pPr>
      <w:r w:rsidRPr="00420975">
        <w:rPr>
          <w:rFonts w:asciiTheme="minorHAnsi" w:eastAsia="Times New Roman" w:hAnsiTheme="minorHAnsi" w:cs="Times New Roman"/>
          <w:sz w:val="24"/>
          <w:szCs w:val="24"/>
          <w:lang w:eastAsia="es-ES"/>
        </w:rPr>
        <w:t>Que en tiempos de crisis como el actual no metamos nada en la CR p</w:t>
      </w:r>
      <w:r w:rsidR="00A70648">
        <w:rPr>
          <w:rFonts w:asciiTheme="minorHAnsi" w:eastAsia="Times New Roman" w:hAnsiTheme="minorHAnsi" w:cs="Times New Roman"/>
          <w:sz w:val="24"/>
          <w:szCs w:val="24"/>
          <w:lang w:eastAsia="es-ES"/>
        </w:rPr>
        <w:t>or</w:t>
      </w:r>
      <w:r w:rsidRPr="00420975">
        <w:rPr>
          <w:rFonts w:asciiTheme="minorHAnsi" w:eastAsia="Times New Roman" w:hAnsiTheme="minorHAnsi" w:cs="Times New Roman"/>
          <w:sz w:val="24"/>
          <w:szCs w:val="24"/>
          <w:lang w:eastAsia="es-ES"/>
        </w:rPr>
        <w:t>q</w:t>
      </w:r>
      <w:r w:rsidR="00A70648">
        <w:rPr>
          <w:rFonts w:asciiTheme="minorHAnsi" w:eastAsia="Times New Roman" w:hAnsiTheme="minorHAnsi" w:cs="Times New Roman"/>
          <w:sz w:val="24"/>
          <w:szCs w:val="24"/>
          <w:lang w:eastAsia="es-ES"/>
        </w:rPr>
        <w:t>ue</w:t>
      </w:r>
      <w:r w:rsidRPr="00420975">
        <w:rPr>
          <w:rFonts w:asciiTheme="minorHAnsi" w:eastAsia="Times New Roman" w:hAnsiTheme="minorHAnsi" w:cs="Times New Roman"/>
          <w:sz w:val="24"/>
          <w:szCs w:val="24"/>
          <w:lang w:eastAsia="es-ES"/>
        </w:rPr>
        <w:t xml:space="preserve"> es una tontería, si nos estamos comiendo los fondos para qu</w:t>
      </w:r>
      <w:r w:rsidR="00A70648">
        <w:rPr>
          <w:rFonts w:asciiTheme="minorHAnsi" w:eastAsia="Times New Roman" w:hAnsiTheme="minorHAnsi" w:cs="Times New Roman"/>
          <w:sz w:val="24"/>
          <w:szCs w:val="24"/>
          <w:lang w:eastAsia="es-ES"/>
        </w:rPr>
        <w:t>é</w:t>
      </w:r>
      <w:r w:rsidRPr="00420975">
        <w:rPr>
          <w:rFonts w:asciiTheme="minorHAnsi" w:eastAsia="Times New Roman" w:hAnsiTheme="minorHAnsi" w:cs="Times New Roman"/>
          <w:sz w:val="24"/>
          <w:szCs w:val="24"/>
          <w:lang w:eastAsia="es-ES"/>
        </w:rPr>
        <w:t xml:space="preserve"> vamos a meter por un lado para sacar por el otro.</w:t>
      </w:r>
    </w:p>
    <w:p w:rsidR="00042720" w:rsidRPr="00420975" w:rsidRDefault="00042720" w:rsidP="00042720">
      <w:pPr>
        <w:pStyle w:val="Prrafodelista"/>
        <w:numPr>
          <w:ilvl w:val="0"/>
          <w:numId w:val="1"/>
        </w:numPr>
        <w:spacing w:after="0" w:line="240" w:lineRule="auto"/>
        <w:rPr>
          <w:rFonts w:asciiTheme="minorHAnsi" w:eastAsia="Times New Roman" w:hAnsiTheme="minorHAnsi" w:cs="Times New Roman"/>
          <w:sz w:val="24"/>
          <w:szCs w:val="24"/>
          <w:lang w:eastAsia="es-ES"/>
        </w:rPr>
      </w:pPr>
      <w:r w:rsidRPr="00420975">
        <w:rPr>
          <w:rFonts w:asciiTheme="minorHAnsi" w:eastAsia="Times New Roman" w:hAnsiTheme="minorHAnsi" w:cs="Times New Roman"/>
          <w:sz w:val="24"/>
          <w:szCs w:val="24"/>
          <w:lang w:eastAsia="es-ES"/>
        </w:rPr>
        <w:t xml:space="preserve">Para los buenos tiempos sería bueno igualar el aporte de la SS con el de la CR porque entendemos que 125 euros hoy en día serían insuficientes. Como esta cantidad sería por las personas que están fuera de la CR también vemos necesario que todas las trabajadoras aporten una cantidad por la otra media jornada que tienen sin contrato, es decir, fuera de la SS (ya que cuando se produce una contingencia se complementa con los fondos de la CR es justo que todo el mundo aporte). Todas estas cantidades serían decididas en plenario anualmente y según las circunstancias de la </w:t>
      </w:r>
      <w:proofErr w:type="spellStart"/>
      <w:r w:rsidRPr="00420975">
        <w:rPr>
          <w:rFonts w:asciiTheme="minorHAnsi" w:eastAsia="Times New Roman" w:hAnsiTheme="minorHAnsi" w:cs="Times New Roman"/>
          <w:sz w:val="24"/>
          <w:szCs w:val="24"/>
          <w:lang w:eastAsia="es-ES"/>
        </w:rPr>
        <w:t>coope</w:t>
      </w:r>
      <w:proofErr w:type="spellEnd"/>
      <w:r w:rsidRPr="00420975">
        <w:rPr>
          <w:rFonts w:asciiTheme="minorHAnsi" w:eastAsia="Times New Roman" w:hAnsiTheme="minorHAnsi" w:cs="Times New Roman"/>
          <w:sz w:val="24"/>
          <w:szCs w:val="24"/>
          <w:lang w:eastAsia="es-ES"/>
        </w:rPr>
        <w:t>.</w:t>
      </w:r>
    </w:p>
    <w:p w:rsidR="00042720" w:rsidRPr="00420975" w:rsidRDefault="00042720" w:rsidP="00042720">
      <w:pPr>
        <w:pStyle w:val="Prrafodelista"/>
        <w:numPr>
          <w:ilvl w:val="0"/>
          <w:numId w:val="1"/>
        </w:numPr>
        <w:spacing w:after="0" w:line="240" w:lineRule="auto"/>
        <w:rPr>
          <w:rFonts w:asciiTheme="minorHAnsi" w:eastAsia="Times New Roman" w:hAnsiTheme="minorHAnsi" w:cs="Times New Roman"/>
          <w:b/>
          <w:bCs/>
          <w:color w:val="94476B"/>
          <w:sz w:val="24"/>
          <w:szCs w:val="24"/>
          <w:lang w:eastAsia="es-ES"/>
        </w:rPr>
      </w:pPr>
      <w:r w:rsidRPr="00420975">
        <w:rPr>
          <w:rFonts w:asciiTheme="minorHAnsi" w:eastAsia="Times New Roman" w:hAnsiTheme="minorHAnsi" w:cs="Times New Roman"/>
          <w:sz w:val="24"/>
          <w:szCs w:val="24"/>
          <w:lang w:eastAsia="es-ES"/>
        </w:rPr>
        <w:t>Además se puede hacer anualmente una AC conjunta específica para la autogestión de la salud y otros gastos como dietas, bajas, etc</w:t>
      </w:r>
      <w:r w:rsidR="00A70648">
        <w:rPr>
          <w:rFonts w:asciiTheme="minorHAnsi" w:eastAsia="Times New Roman" w:hAnsiTheme="minorHAnsi" w:cs="Times New Roman"/>
          <w:sz w:val="24"/>
          <w:szCs w:val="24"/>
          <w:lang w:eastAsia="es-ES"/>
        </w:rPr>
        <w:t>.</w:t>
      </w:r>
      <w:r w:rsidRPr="00420975">
        <w:rPr>
          <w:rFonts w:asciiTheme="minorHAnsi" w:eastAsia="Times New Roman" w:hAnsiTheme="minorHAnsi" w:cs="Times New Roman"/>
          <w:sz w:val="24"/>
          <w:szCs w:val="24"/>
          <w:lang w:eastAsia="es-ES"/>
        </w:rPr>
        <w:t xml:space="preserve"> y que incluso pueda cubrir otras necesidades de la </w:t>
      </w:r>
      <w:proofErr w:type="spellStart"/>
      <w:r w:rsidRPr="00420975">
        <w:rPr>
          <w:rFonts w:asciiTheme="minorHAnsi" w:eastAsia="Times New Roman" w:hAnsiTheme="minorHAnsi" w:cs="Times New Roman"/>
          <w:sz w:val="24"/>
          <w:szCs w:val="24"/>
          <w:lang w:eastAsia="es-ES"/>
        </w:rPr>
        <w:t>coope</w:t>
      </w:r>
      <w:proofErr w:type="spellEnd"/>
      <w:r w:rsidRPr="00420975">
        <w:rPr>
          <w:rFonts w:asciiTheme="minorHAnsi" w:eastAsia="Times New Roman" w:hAnsiTheme="minorHAnsi" w:cs="Times New Roman"/>
          <w:sz w:val="24"/>
          <w:szCs w:val="24"/>
          <w:lang w:eastAsia="es-ES"/>
        </w:rPr>
        <w:t xml:space="preserve"> en general y no sólo de las trabajadoras</w:t>
      </w:r>
      <w:r w:rsidRPr="00420975">
        <w:rPr>
          <w:rFonts w:asciiTheme="minorHAnsi" w:eastAsia="Times New Roman" w:hAnsiTheme="minorHAnsi" w:cs="Times New Roman"/>
          <w:color w:val="94476B"/>
          <w:sz w:val="24"/>
          <w:szCs w:val="24"/>
          <w:lang w:eastAsia="es-ES"/>
        </w:rPr>
        <w:t xml:space="preserve"> </w:t>
      </w:r>
      <w:r w:rsidRPr="00420975">
        <w:rPr>
          <w:rFonts w:asciiTheme="minorHAnsi" w:eastAsia="Times New Roman" w:hAnsiTheme="minorHAnsi" w:cs="Times New Roman"/>
          <w:sz w:val="24"/>
          <w:szCs w:val="24"/>
          <w:lang w:eastAsia="es-ES"/>
        </w:rPr>
        <w:t>multas, etc</w:t>
      </w:r>
      <w:r w:rsidRPr="00420975">
        <w:rPr>
          <w:rFonts w:asciiTheme="minorHAnsi" w:eastAsia="Times New Roman" w:hAnsiTheme="minorHAnsi" w:cs="Times New Roman"/>
          <w:color w:val="94476B"/>
          <w:sz w:val="24"/>
          <w:szCs w:val="24"/>
          <w:lang w:eastAsia="es-ES"/>
        </w:rPr>
        <w:t>.</w:t>
      </w:r>
    </w:p>
    <w:p w:rsidR="00042720" w:rsidRPr="00420975" w:rsidRDefault="00042720" w:rsidP="00042720">
      <w:pPr>
        <w:pStyle w:val="Prrafodelista"/>
        <w:numPr>
          <w:ilvl w:val="0"/>
          <w:numId w:val="1"/>
        </w:numPr>
        <w:spacing w:after="0" w:line="240" w:lineRule="auto"/>
        <w:rPr>
          <w:rFonts w:asciiTheme="minorHAnsi" w:eastAsia="Times New Roman" w:hAnsiTheme="minorHAnsi" w:cs="Times New Roman"/>
          <w:sz w:val="24"/>
          <w:szCs w:val="24"/>
          <w:lang w:eastAsia="es-ES"/>
        </w:rPr>
      </w:pPr>
      <w:r w:rsidRPr="00420975">
        <w:rPr>
          <w:rFonts w:asciiTheme="minorHAnsi" w:eastAsia="Times New Roman" w:hAnsiTheme="minorHAnsi" w:cs="Times New Roman"/>
          <w:sz w:val="24"/>
          <w:szCs w:val="24"/>
          <w:lang w:eastAsia="es-ES"/>
        </w:rPr>
        <w:t xml:space="preserve">Red de apoyo mutuo, el </w:t>
      </w:r>
      <w:r w:rsidR="00A70648" w:rsidRPr="00420975">
        <w:rPr>
          <w:rFonts w:asciiTheme="minorHAnsi" w:eastAsia="Times New Roman" w:hAnsiTheme="minorHAnsi" w:cs="Times New Roman"/>
          <w:sz w:val="24"/>
          <w:szCs w:val="24"/>
          <w:lang w:eastAsia="es-ES"/>
        </w:rPr>
        <w:t>orden</w:t>
      </w:r>
      <w:r w:rsidRPr="00420975">
        <w:rPr>
          <w:rFonts w:asciiTheme="minorHAnsi" w:eastAsia="Times New Roman" w:hAnsiTheme="minorHAnsi" w:cs="Times New Roman"/>
          <w:sz w:val="24"/>
          <w:szCs w:val="24"/>
          <w:lang w:eastAsia="es-ES"/>
        </w:rPr>
        <w:t xml:space="preserve"> sería plantear las necesidades y con los saberes de la </w:t>
      </w:r>
      <w:proofErr w:type="spellStart"/>
      <w:r w:rsidRPr="00420975">
        <w:rPr>
          <w:rFonts w:asciiTheme="minorHAnsi" w:eastAsia="Times New Roman" w:hAnsiTheme="minorHAnsi" w:cs="Times New Roman"/>
          <w:sz w:val="24"/>
          <w:szCs w:val="24"/>
          <w:lang w:eastAsia="es-ES"/>
        </w:rPr>
        <w:t>coope</w:t>
      </w:r>
      <w:proofErr w:type="spellEnd"/>
      <w:r w:rsidRPr="00420975">
        <w:rPr>
          <w:rFonts w:asciiTheme="minorHAnsi" w:eastAsia="Times New Roman" w:hAnsiTheme="minorHAnsi" w:cs="Times New Roman"/>
          <w:sz w:val="24"/>
          <w:szCs w:val="24"/>
          <w:lang w:eastAsia="es-ES"/>
        </w:rPr>
        <w:t xml:space="preserve"> crear la red en función de estas necesidades</w:t>
      </w:r>
    </w:p>
    <w:p w:rsidR="00042720" w:rsidRPr="00420975" w:rsidRDefault="00042720" w:rsidP="00042720">
      <w:pPr>
        <w:rPr>
          <w:rFonts w:eastAsia="LiberationSerif" w:cs="LiberationSerif"/>
          <w:sz w:val="24"/>
          <w:szCs w:val="24"/>
        </w:rPr>
      </w:pPr>
      <w:r w:rsidRPr="00420975">
        <w:rPr>
          <w:rFonts w:eastAsia="LiberationSerif" w:cs="LiberationSerif"/>
          <w:sz w:val="24"/>
          <w:szCs w:val="24"/>
        </w:rPr>
        <w:t xml:space="preserve"> </w:t>
      </w:r>
    </w:p>
    <w:p w:rsidR="003015A4" w:rsidRPr="00A70648" w:rsidRDefault="00A70648" w:rsidP="003015A4">
      <w:pPr>
        <w:spacing w:before="100" w:beforeAutospacing="1" w:after="100" w:afterAutospacing="1" w:line="240" w:lineRule="auto"/>
        <w:ind w:firstLine="0"/>
        <w:jc w:val="left"/>
        <w:rPr>
          <w:rFonts w:eastAsia="Times New Roman" w:cs="Times New Roman"/>
          <w:color w:val="7030A0"/>
          <w:sz w:val="28"/>
          <w:szCs w:val="28"/>
          <w:lang w:eastAsia="es-ES"/>
        </w:rPr>
      </w:pPr>
      <w:r w:rsidRPr="00A70648">
        <w:rPr>
          <w:rFonts w:eastAsia="Times New Roman" w:cs="Times New Roman"/>
          <w:color w:val="7030A0"/>
          <w:sz w:val="28"/>
          <w:szCs w:val="28"/>
          <w:lang w:eastAsia="es-ES"/>
        </w:rPr>
        <w:t>PUNTO 3- CAPITAL INICIAL</w:t>
      </w:r>
      <w:r w:rsidR="00042720" w:rsidRPr="00A70648">
        <w:rPr>
          <w:rFonts w:eastAsia="Times New Roman" w:cs="Times New Roman"/>
          <w:color w:val="7030A0"/>
          <w:sz w:val="28"/>
          <w:szCs w:val="28"/>
          <w:lang w:eastAsia="es-ES"/>
        </w:rPr>
        <w:t xml:space="preserve">- </w:t>
      </w:r>
      <w:r w:rsidR="003015A4" w:rsidRPr="00A70648">
        <w:rPr>
          <w:rFonts w:eastAsia="Times New Roman" w:cs="Times New Roman"/>
          <w:color w:val="7030A0"/>
          <w:sz w:val="28"/>
          <w:szCs w:val="28"/>
          <w:lang w:eastAsia="es-ES"/>
        </w:rPr>
        <w:t>LUNA</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Nuestro punto es tratar el capital inicial que tendría que tener la Calabaza de resistencia para resultar efectiva. Ese capital se consensuó que fueran 6000 € y en sus días se alcanzó.</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Como la situación actual de la cooperativa no está considerada en el documento de la calabaza, hemos pensado tomar ese capital inicial del que se habla en el documento como capital mínimo de la calabaza.</w:t>
      </w:r>
    </w:p>
    <w:p w:rsidR="003015A4" w:rsidRPr="00A70648" w:rsidRDefault="003015A4" w:rsidP="00A70648">
      <w:pPr>
        <w:pStyle w:val="Prrafodelista"/>
        <w:numPr>
          <w:ilvl w:val="0"/>
          <w:numId w:val="5"/>
        </w:numPr>
        <w:spacing w:before="100" w:beforeAutospacing="1" w:after="100" w:afterAutospacing="1" w:line="240" w:lineRule="auto"/>
        <w:ind w:left="284" w:hanging="284"/>
        <w:rPr>
          <w:rFonts w:eastAsia="Times New Roman" w:cs="Times New Roman"/>
          <w:b/>
          <w:sz w:val="24"/>
          <w:szCs w:val="24"/>
          <w:lang w:eastAsia="es-ES"/>
        </w:rPr>
      </w:pPr>
      <w:r w:rsidRPr="00A70648">
        <w:rPr>
          <w:rFonts w:eastAsia="Times New Roman" w:cs="Times New Roman"/>
          <w:b/>
          <w:sz w:val="24"/>
          <w:szCs w:val="24"/>
          <w:lang w:eastAsia="es-ES"/>
        </w:rPr>
        <w:t>Mapa conceptual de la discusión:</w:t>
      </w:r>
    </w:p>
    <w:p w:rsidR="003015A4"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Nos ha surgido el conflicto de tener que tratar este tema cuando hay otros puntos más fundamentales de la Calabaza (entre ellos el sentido de la misma a día de hoy dado que todo el GG está en SS) que no están claros.</w:t>
      </w:r>
    </w:p>
    <w:p w:rsidR="00A70648" w:rsidRPr="00420975" w:rsidRDefault="00A70648" w:rsidP="003015A4">
      <w:pPr>
        <w:spacing w:before="100" w:beforeAutospacing="1" w:after="100" w:afterAutospacing="1" w:line="240" w:lineRule="auto"/>
        <w:ind w:firstLine="0"/>
        <w:jc w:val="left"/>
        <w:rPr>
          <w:rFonts w:eastAsia="Times New Roman" w:cs="Times New Roman"/>
          <w:sz w:val="24"/>
          <w:szCs w:val="24"/>
          <w:lang w:eastAsia="es-ES"/>
        </w:rPr>
      </w:pPr>
    </w:p>
    <w:p w:rsidR="003015A4" w:rsidRPr="00A70648" w:rsidRDefault="003015A4" w:rsidP="00A70648">
      <w:pPr>
        <w:pStyle w:val="Prrafodelista"/>
        <w:numPr>
          <w:ilvl w:val="0"/>
          <w:numId w:val="5"/>
        </w:numPr>
        <w:spacing w:before="100" w:beforeAutospacing="1" w:after="100" w:afterAutospacing="1" w:line="240" w:lineRule="auto"/>
        <w:ind w:left="284" w:hanging="284"/>
        <w:rPr>
          <w:rFonts w:eastAsia="Times New Roman" w:cs="Times New Roman"/>
          <w:b/>
          <w:sz w:val="24"/>
          <w:szCs w:val="24"/>
          <w:lang w:eastAsia="es-ES"/>
        </w:rPr>
      </w:pPr>
      <w:r w:rsidRPr="00A70648">
        <w:rPr>
          <w:rFonts w:eastAsia="Times New Roman" w:cs="Times New Roman"/>
          <w:b/>
          <w:sz w:val="24"/>
          <w:szCs w:val="24"/>
          <w:lang w:eastAsia="es-ES"/>
        </w:rPr>
        <w:t>Propuestas:</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lastRenderedPageBreak/>
        <w:t>1.-Tratar ese fondo inicial como capital mínimo de la Calabaza.</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2.-Decidir esa cantidad mínima, proponemos continuar con esos 6000€.</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3.-Fijar el capital mínimo de la Calabaza como capital mínimo de la cooperativa.</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4.-Paralizar el fondo de la calabaza ya que no entra dinero en efectivo suficiente para cubrir el fondo.</w:t>
      </w:r>
    </w:p>
    <w:p w:rsidR="003015A4" w:rsidRPr="00420975" w:rsidRDefault="003015A4" w:rsidP="003015A4">
      <w:pPr>
        <w:spacing w:before="100" w:beforeAutospacing="1" w:after="100" w:afterAutospacing="1" w:line="240" w:lineRule="auto"/>
        <w:ind w:firstLine="0"/>
        <w:jc w:val="left"/>
        <w:rPr>
          <w:rFonts w:eastAsia="Times New Roman" w:cs="Times New Roman"/>
          <w:sz w:val="24"/>
          <w:szCs w:val="24"/>
          <w:lang w:eastAsia="es-ES"/>
        </w:rPr>
      </w:pPr>
      <w:r w:rsidRPr="00420975">
        <w:rPr>
          <w:rFonts w:eastAsia="Times New Roman" w:cs="Times New Roman"/>
          <w:sz w:val="24"/>
          <w:szCs w:val="24"/>
          <w:lang w:eastAsia="es-ES"/>
        </w:rPr>
        <w:t>5.-Paralizar el resto de los fondos por la misma razón pero sin paralizar el fondo de la Calabaza.</w:t>
      </w:r>
    </w:p>
    <w:p w:rsidR="00042720" w:rsidRPr="00A70648" w:rsidRDefault="00A70648" w:rsidP="00042720">
      <w:pPr>
        <w:spacing w:after="0" w:line="240" w:lineRule="auto"/>
        <w:ind w:firstLine="0"/>
        <w:jc w:val="left"/>
        <w:rPr>
          <w:rFonts w:eastAsia="Times New Roman" w:cs="Times New Roman"/>
          <w:color w:val="7030A0"/>
          <w:sz w:val="28"/>
          <w:szCs w:val="28"/>
          <w:lang w:eastAsia="es-ES"/>
        </w:rPr>
      </w:pPr>
      <w:r w:rsidRPr="00A70648">
        <w:rPr>
          <w:rFonts w:eastAsia="Times New Roman" w:cs="Times New Roman"/>
          <w:color w:val="7030A0"/>
          <w:sz w:val="28"/>
          <w:szCs w:val="28"/>
          <w:lang w:eastAsia="es-ES"/>
        </w:rPr>
        <w:t>PUNTO</w:t>
      </w:r>
      <w:r w:rsidR="00042720" w:rsidRPr="00A70648">
        <w:rPr>
          <w:rFonts w:eastAsia="Times New Roman" w:cs="Times New Roman"/>
          <w:color w:val="7030A0"/>
          <w:sz w:val="28"/>
          <w:szCs w:val="28"/>
          <w:lang w:eastAsia="es-ES"/>
        </w:rPr>
        <w:t xml:space="preserve"> 4- </w:t>
      </w:r>
      <w:r w:rsidRPr="00A70648">
        <w:rPr>
          <w:rFonts w:eastAsia="Times New Roman" w:cs="Times New Roman"/>
          <w:color w:val="7030A0"/>
          <w:sz w:val="28"/>
          <w:szCs w:val="28"/>
          <w:lang w:eastAsia="es-ES"/>
        </w:rPr>
        <w:t xml:space="preserve">COBERTURAS- </w:t>
      </w:r>
      <w:r w:rsidR="00042720" w:rsidRPr="00A70648">
        <w:rPr>
          <w:rFonts w:eastAsia="Times New Roman" w:cs="Times New Roman"/>
          <w:color w:val="7030A0"/>
          <w:sz w:val="28"/>
          <w:szCs w:val="28"/>
          <w:lang w:eastAsia="es-ES"/>
        </w:rPr>
        <w:t>BAH! de verde</w:t>
      </w:r>
    </w:p>
    <w:p w:rsidR="0001358E" w:rsidRPr="00420975" w:rsidRDefault="0001358E" w:rsidP="0001358E">
      <w:pPr>
        <w:shd w:val="clear" w:color="auto" w:fill="FFFFFF"/>
        <w:spacing w:before="100" w:beforeAutospacing="1" w:after="0" w:line="360" w:lineRule="auto"/>
        <w:ind w:firstLine="0"/>
        <w:jc w:val="left"/>
        <w:rPr>
          <w:rFonts w:eastAsia="Times New Roman" w:cs="Times New Roman"/>
          <w:sz w:val="24"/>
          <w:szCs w:val="24"/>
          <w:lang w:eastAsia="es-ES"/>
        </w:rPr>
      </w:pPr>
      <w:r w:rsidRPr="00420975">
        <w:rPr>
          <w:rFonts w:eastAsia="Times New Roman" w:cs="Arial"/>
          <w:color w:val="222222"/>
          <w:sz w:val="24"/>
          <w:szCs w:val="24"/>
          <w:lang w:eastAsia="es-ES"/>
        </w:rPr>
        <w:t>En nuestro grupo siguen surgiendo dudas acerca de la idoneidad, el alcance de la calabaza y las posibilidades. No hay una opinión unánime y creemos que la asamblea del 16 de Abril será una primera toma de contacto puesto que los temas troceados de la calabaza son interdependientes. Aun así, os transmitimos algunos de los puntos que hemos hablado en nuestro grupo.</w:t>
      </w:r>
    </w:p>
    <w:p w:rsidR="0001358E" w:rsidRPr="00420975" w:rsidRDefault="0001358E" w:rsidP="0001358E">
      <w:pPr>
        <w:shd w:val="clear" w:color="auto" w:fill="FFFFFF"/>
        <w:spacing w:before="100" w:beforeAutospacing="1" w:after="0" w:line="360" w:lineRule="auto"/>
        <w:ind w:firstLine="0"/>
        <w:jc w:val="left"/>
        <w:rPr>
          <w:rFonts w:eastAsia="Times New Roman" w:cs="Times New Roman"/>
          <w:sz w:val="24"/>
          <w:szCs w:val="24"/>
          <w:lang w:eastAsia="es-ES"/>
        </w:rPr>
      </w:pPr>
      <w:r w:rsidRPr="00420975">
        <w:rPr>
          <w:rFonts w:eastAsia="Times New Roman" w:cs="Arial"/>
          <w:color w:val="222222"/>
          <w:sz w:val="24"/>
          <w:szCs w:val="24"/>
          <w:lang w:eastAsia="es-ES"/>
        </w:rPr>
        <w:t>A muchas de nosotras nos parece que la única función de la calabaza debería ser de apoyo a las trabajadoras únicamente como complemento y no como sustituto de la seguridad social. Por otro lado, nos planteamos cómo generar más dinero para ese fondo ahora que el BAH! está en un momento de dificultad donde se gasta más dinero del que se ingresa.</w:t>
      </w:r>
    </w:p>
    <w:p w:rsidR="0001358E" w:rsidRDefault="0001358E" w:rsidP="0001358E">
      <w:pPr>
        <w:shd w:val="clear" w:color="auto" w:fill="FFFFFF"/>
        <w:spacing w:before="100" w:beforeAutospacing="1" w:after="0" w:line="360" w:lineRule="auto"/>
        <w:ind w:firstLine="0"/>
        <w:jc w:val="left"/>
        <w:rPr>
          <w:rFonts w:eastAsia="Times New Roman" w:cs="Arial"/>
          <w:color w:val="222222"/>
          <w:sz w:val="24"/>
          <w:szCs w:val="24"/>
          <w:lang w:eastAsia="es-ES"/>
        </w:rPr>
      </w:pPr>
      <w:r w:rsidRPr="00420975">
        <w:rPr>
          <w:rFonts w:eastAsia="Times New Roman" w:cs="Arial"/>
          <w:color w:val="222222"/>
          <w:sz w:val="24"/>
          <w:szCs w:val="24"/>
          <w:lang w:eastAsia="es-ES"/>
        </w:rPr>
        <w:t>Nos gustaría conocer la experiencia de las trabajadoras del BAH! que han pasado de estar en el régimen calabaza a cotizar en la seguridad social así como las que han estado siempre en régimen de calabaza.</w:t>
      </w:r>
    </w:p>
    <w:p w:rsidR="00A70648" w:rsidRPr="00A70648" w:rsidRDefault="00A70648" w:rsidP="00A70648">
      <w:pPr>
        <w:pStyle w:val="Prrafodelista"/>
        <w:numPr>
          <w:ilvl w:val="0"/>
          <w:numId w:val="5"/>
        </w:numPr>
        <w:shd w:val="clear" w:color="auto" w:fill="FFFFFF"/>
        <w:spacing w:before="100" w:beforeAutospacing="1" w:after="0" w:line="360" w:lineRule="auto"/>
        <w:ind w:left="284" w:hanging="284"/>
        <w:rPr>
          <w:rFonts w:eastAsia="Times New Roman" w:cs="Times New Roman"/>
          <w:b/>
          <w:sz w:val="24"/>
          <w:szCs w:val="24"/>
          <w:lang w:eastAsia="es-ES"/>
        </w:rPr>
      </w:pPr>
      <w:r w:rsidRPr="00A70648">
        <w:rPr>
          <w:rFonts w:eastAsia="Times New Roman" w:cs="Times New Roman"/>
          <w:b/>
          <w:sz w:val="24"/>
          <w:szCs w:val="24"/>
          <w:lang w:eastAsia="es-ES"/>
        </w:rPr>
        <w:t>Propuestas</w:t>
      </w:r>
    </w:p>
    <w:p w:rsidR="0001358E" w:rsidRPr="00420975" w:rsidRDefault="0001358E" w:rsidP="0001358E">
      <w:pPr>
        <w:shd w:val="clear" w:color="auto" w:fill="FFFFFF"/>
        <w:spacing w:before="100" w:beforeAutospacing="1" w:after="0" w:line="360" w:lineRule="auto"/>
        <w:ind w:firstLine="0"/>
        <w:jc w:val="left"/>
        <w:rPr>
          <w:rFonts w:eastAsia="Times New Roman" w:cs="Times New Roman"/>
          <w:sz w:val="24"/>
          <w:szCs w:val="24"/>
          <w:lang w:eastAsia="es-ES"/>
        </w:rPr>
      </w:pPr>
      <w:r w:rsidRPr="00420975">
        <w:rPr>
          <w:rFonts w:eastAsia="Times New Roman" w:cs="Arial"/>
          <w:color w:val="222222"/>
          <w:sz w:val="24"/>
          <w:szCs w:val="24"/>
          <w:lang w:eastAsia="es-ES"/>
        </w:rPr>
        <w:t>En cuanto a coberturas veríamos deseable que se contemplaran las situaciones que aparecen en el documento de la calabaza que se editó en su momento (2008):</w:t>
      </w:r>
    </w:p>
    <w:p w:rsidR="0001358E" w:rsidRPr="00420975" w:rsidRDefault="0001358E" w:rsidP="0001358E">
      <w:pPr>
        <w:shd w:val="clear" w:color="auto" w:fill="FFFFFF"/>
        <w:spacing w:before="102" w:after="102" w:line="360" w:lineRule="auto"/>
        <w:ind w:firstLine="0"/>
        <w:jc w:val="left"/>
        <w:rPr>
          <w:rFonts w:eastAsia="Times New Roman" w:cs="Times New Roman"/>
          <w:sz w:val="24"/>
          <w:szCs w:val="24"/>
          <w:lang w:eastAsia="es-ES"/>
        </w:rPr>
      </w:pPr>
      <w:r w:rsidRPr="00420975">
        <w:rPr>
          <w:rFonts w:eastAsia="Times New Roman" w:cs="Times New Roman"/>
          <w:color w:val="222222"/>
          <w:sz w:val="24"/>
          <w:szCs w:val="24"/>
          <w:lang w:eastAsia="es-ES"/>
        </w:rPr>
        <w:t>  - </w:t>
      </w:r>
      <w:r w:rsidRPr="00420975">
        <w:rPr>
          <w:rFonts w:eastAsia="Times New Roman" w:cs="Arial"/>
          <w:color w:val="222222"/>
          <w:sz w:val="24"/>
          <w:szCs w:val="24"/>
          <w:lang w:eastAsia="es-ES"/>
        </w:rPr>
        <w:t>ampliación de baja de maternidad/paternidad.</w:t>
      </w:r>
    </w:p>
    <w:p w:rsidR="0001358E" w:rsidRPr="00420975" w:rsidRDefault="0001358E" w:rsidP="0001358E">
      <w:pPr>
        <w:shd w:val="clear" w:color="auto" w:fill="FFFFFF"/>
        <w:spacing w:before="102" w:after="102" w:line="360" w:lineRule="auto"/>
        <w:ind w:firstLine="0"/>
        <w:jc w:val="left"/>
        <w:rPr>
          <w:rFonts w:eastAsia="Times New Roman" w:cs="Times New Roman"/>
          <w:sz w:val="24"/>
          <w:szCs w:val="24"/>
          <w:lang w:eastAsia="es-ES"/>
        </w:rPr>
      </w:pPr>
      <w:r w:rsidRPr="00420975">
        <w:rPr>
          <w:rFonts w:eastAsia="Times New Roman" w:cs="Times New Roman"/>
          <w:color w:val="222222"/>
          <w:sz w:val="24"/>
          <w:szCs w:val="24"/>
          <w:lang w:eastAsia="es-ES"/>
        </w:rPr>
        <w:t>  -</w:t>
      </w:r>
      <w:r w:rsidRPr="00420975">
        <w:rPr>
          <w:rFonts w:eastAsia="Times New Roman" w:cs="Arial"/>
          <w:color w:val="222222"/>
          <w:sz w:val="24"/>
          <w:szCs w:val="24"/>
          <w:lang w:eastAsia="es-ES"/>
        </w:rPr>
        <w:t> tiempo de descanso por otros motivos.  </w:t>
      </w:r>
    </w:p>
    <w:p w:rsidR="0001358E" w:rsidRPr="00420975" w:rsidRDefault="0001358E" w:rsidP="0001358E">
      <w:pPr>
        <w:shd w:val="clear" w:color="auto" w:fill="FFFFFF"/>
        <w:spacing w:before="102" w:after="102" w:line="360" w:lineRule="auto"/>
        <w:ind w:firstLine="0"/>
        <w:jc w:val="left"/>
        <w:rPr>
          <w:rFonts w:eastAsia="Times New Roman" w:cs="Times New Roman"/>
          <w:sz w:val="24"/>
          <w:szCs w:val="24"/>
          <w:lang w:eastAsia="es-ES"/>
        </w:rPr>
      </w:pPr>
      <w:r w:rsidRPr="00420975">
        <w:rPr>
          <w:rFonts w:eastAsia="Times New Roman" w:cs="Times New Roman"/>
          <w:color w:val="222222"/>
          <w:sz w:val="24"/>
          <w:szCs w:val="24"/>
          <w:lang w:eastAsia="es-ES"/>
        </w:rPr>
        <w:t xml:space="preserve"> - </w:t>
      </w:r>
      <w:r w:rsidRPr="00420975">
        <w:rPr>
          <w:rFonts w:eastAsia="Times New Roman" w:cs="Arial"/>
          <w:color w:val="222222"/>
          <w:sz w:val="24"/>
          <w:szCs w:val="24"/>
          <w:lang w:eastAsia="es-ES"/>
        </w:rPr>
        <w:t>ayuda para pago de servicios no incluidos en la seguridad social como dentista.</w:t>
      </w:r>
    </w:p>
    <w:p w:rsidR="0001358E" w:rsidRPr="00420975" w:rsidRDefault="0001358E" w:rsidP="0001358E">
      <w:pPr>
        <w:shd w:val="clear" w:color="auto" w:fill="FFFFFF"/>
        <w:spacing w:before="102" w:after="102" w:line="360" w:lineRule="auto"/>
        <w:ind w:firstLine="0"/>
        <w:jc w:val="left"/>
        <w:rPr>
          <w:rFonts w:eastAsia="Times New Roman" w:cs="Times New Roman"/>
          <w:sz w:val="24"/>
          <w:szCs w:val="24"/>
          <w:lang w:eastAsia="es-ES"/>
        </w:rPr>
      </w:pPr>
      <w:r w:rsidRPr="00420975">
        <w:rPr>
          <w:rFonts w:eastAsia="Times New Roman" w:cs="Times New Roman"/>
          <w:color w:val="222222"/>
          <w:sz w:val="24"/>
          <w:szCs w:val="24"/>
          <w:lang w:eastAsia="es-ES"/>
        </w:rPr>
        <w:lastRenderedPageBreak/>
        <w:t>- </w:t>
      </w:r>
      <w:r w:rsidRPr="00420975">
        <w:rPr>
          <w:rFonts w:eastAsia="Times New Roman" w:cs="Arial"/>
          <w:color w:val="222222"/>
          <w:sz w:val="24"/>
          <w:szCs w:val="24"/>
          <w:lang w:eastAsia="es-ES"/>
        </w:rPr>
        <w:t>otros supuestos que vayan surgiendo (y ahora no se nos ocurren).</w:t>
      </w:r>
    </w:p>
    <w:p w:rsidR="0001358E" w:rsidRPr="00420975" w:rsidRDefault="0001358E" w:rsidP="0001358E">
      <w:pPr>
        <w:shd w:val="clear" w:color="auto" w:fill="FFFFFF"/>
        <w:spacing w:before="100" w:beforeAutospacing="1" w:after="0" w:line="360" w:lineRule="auto"/>
        <w:ind w:firstLine="0"/>
        <w:jc w:val="left"/>
        <w:rPr>
          <w:rFonts w:eastAsia="Times New Roman" w:cs="Times New Roman"/>
          <w:sz w:val="24"/>
          <w:szCs w:val="24"/>
          <w:lang w:eastAsia="es-ES"/>
        </w:rPr>
      </w:pPr>
      <w:r w:rsidRPr="00420975">
        <w:rPr>
          <w:rFonts w:eastAsia="Times New Roman" w:cs="Arial"/>
          <w:color w:val="222222"/>
          <w:sz w:val="24"/>
          <w:szCs w:val="24"/>
          <w:lang w:eastAsia="es-ES"/>
        </w:rPr>
        <w:t>A su vez, es muy importante explicar de manera clara a las trabajadoras en qué consiste adherirse a la calabaza de resistencia.  Los límites de la calabaza tienen que estar bien definidos, ya que como grupo relativamente pequeño, hay coberturas a las que no nos podemos comprometer. </w:t>
      </w:r>
    </w:p>
    <w:p w:rsidR="0001358E" w:rsidRPr="00B850D8" w:rsidRDefault="00042720" w:rsidP="0001358E">
      <w:pPr>
        <w:spacing w:before="100" w:beforeAutospacing="1" w:after="0" w:line="360" w:lineRule="auto"/>
        <w:ind w:firstLine="0"/>
        <w:jc w:val="left"/>
        <w:rPr>
          <w:rFonts w:eastAsia="Times New Roman" w:cs="Times New Roman"/>
          <w:color w:val="7030A0"/>
          <w:sz w:val="24"/>
          <w:szCs w:val="24"/>
          <w:lang w:eastAsia="es-ES"/>
        </w:rPr>
      </w:pPr>
      <w:r w:rsidRPr="00B850D8">
        <w:rPr>
          <w:rFonts w:eastAsia="Times New Roman" w:cs="Times New Roman"/>
          <w:color w:val="7030A0"/>
          <w:sz w:val="24"/>
          <w:szCs w:val="24"/>
          <w:lang w:eastAsia="es-ES"/>
        </w:rPr>
        <w:t xml:space="preserve">Punto 5- </w:t>
      </w:r>
      <w:r w:rsidR="001427FA" w:rsidRPr="00B850D8">
        <w:rPr>
          <w:rFonts w:eastAsia="Times New Roman" w:cs="Times New Roman"/>
          <w:color w:val="7030A0"/>
          <w:sz w:val="24"/>
          <w:szCs w:val="24"/>
          <w:lang w:eastAsia="es-ES"/>
        </w:rPr>
        <w:t>FASES</w:t>
      </w:r>
    </w:p>
    <w:p w:rsidR="00B850D8" w:rsidRDefault="001427FA" w:rsidP="0001358E">
      <w:pPr>
        <w:spacing w:before="100" w:beforeAutospacing="1" w:after="0" w:line="360" w:lineRule="auto"/>
        <w:ind w:firstLine="0"/>
        <w:jc w:val="left"/>
        <w:rPr>
          <w:rFonts w:eastAsia="Times New Roman" w:cs="Times New Roman"/>
          <w:sz w:val="24"/>
          <w:szCs w:val="24"/>
          <w:lang w:eastAsia="es-ES"/>
        </w:rPr>
      </w:pPr>
      <w:r>
        <w:rPr>
          <w:rFonts w:eastAsia="Times New Roman" w:cs="Times New Roman"/>
          <w:b/>
          <w:sz w:val="24"/>
          <w:szCs w:val="24"/>
          <w:lang w:eastAsia="es-ES"/>
        </w:rPr>
        <w:t>No elaborado</w:t>
      </w:r>
      <w:r>
        <w:rPr>
          <w:rFonts w:eastAsia="Times New Roman" w:cs="Times New Roman"/>
          <w:sz w:val="24"/>
          <w:szCs w:val="24"/>
          <w:lang w:eastAsia="es-ES"/>
        </w:rPr>
        <w:t xml:space="preserve"> (aunque está obsoleto, puesto que hemos alcanzado la última fase contemplada). </w:t>
      </w:r>
    </w:p>
    <w:p w:rsidR="00B850D8" w:rsidRPr="001427FA" w:rsidRDefault="00B850D8" w:rsidP="0001358E">
      <w:pPr>
        <w:spacing w:before="100" w:beforeAutospacing="1" w:after="0" w:line="360" w:lineRule="auto"/>
        <w:ind w:firstLine="0"/>
        <w:jc w:val="left"/>
        <w:rPr>
          <w:rFonts w:eastAsia="Times New Roman" w:cs="Times New Roman"/>
          <w:sz w:val="24"/>
          <w:szCs w:val="24"/>
          <w:lang w:eastAsia="es-ES"/>
        </w:rPr>
      </w:pPr>
    </w:p>
    <w:p w:rsidR="00042720" w:rsidRPr="00703D10" w:rsidRDefault="00703D10" w:rsidP="0001358E">
      <w:pPr>
        <w:spacing w:after="0" w:line="360" w:lineRule="auto"/>
        <w:ind w:firstLine="0"/>
        <w:jc w:val="left"/>
        <w:rPr>
          <w:rFonts w:eastAsia="Times New Roman" w:cs="Times New Roman"/>
          <w:color w:val="7030A0"/>
          <w:sz w:val="24"/>
          <w:szCs w:val="24"/>
          <w:lang w:eastAsia="es-ES"/>
        </w:rPr>
      </w:pPr>
      <w:r w:rsidRPr="00703D10">
        <w:rPr>
          <w:rFonts w:eastAsia="Times New Roman" w:cs="Times New Roman"/>
          <w:color w:val="7030A0"/>
          <w:sz w:val="24"/>
          <w:szCs w:val="24"/>
          <w:lang w:eastAsia="es-ES"/>
        </w:rPr>
        <w:t>PUNTO</w:t>
      </w:r>
      <w:r w:rsidR="00042720" w:rsidRPr="00703D10">
        <w:rPr>
          <w:rFonts w:eastAsia="Times New Roman" w:cs="Times New Roman"/>
          <w:color w:val="7030A0"/>
          <w:sz w:val="24"/>
          <w:szCs w:val="24"/>
          <w:lang w:eastAsia="es-ES"/>
        </w:rPr>
        <w:t xml:space="preserve"> 6-</w:t>
      </w:r>
      <w:r w:rsidRPr="00703D10">
        <w:rPr>
          <w:rFonts w:eastAsia="Times New Roman" w:cs="Times New Roman"/>
          <w:color w:val="7030A0"/>
          <w:sz w:val="24"/>
          <w:szCs w:val="24"/>
          <w:lang w:eastAsia="es-ES"/>
        </w:rPr>
        <w:t xml:space="preserve"> POSIBLES ESCENARIOS</w:t>
      </w:r>
      <w:r w:rsidR="00B850D8">
        <w:rPr>
          <w:rFonts w:eastAsia="Times New Roman" w:cs="Times New Roman"/>
          <w:color w:val="7030A0"/>
          <w:sz w:val="24"/>
          <w:szCs w:val="24"/>
          <w:lang w:eastAsia="es-ES"/>
        </w:rPr>
        <w:t>- Estrecho</w:t>
      </w:r>
    </w:p>
    <w:p w:rsidR="00703D10" w:rsidRPr="00703D10" w:rsidRDefault="00703D10" w:rsidP="00703D10">
      <w:pPr>
        <w:pStyle w:val="Prrafodelista"/>
        <w:numPr>
          <w:ilvl w:val="0"/>
          <w:numId w:val="5"/>
        </w:numPr>
        <w:tabs>
          <w:tab w:val="left" w:pos="284"/>
        </w:tabs>
        <w:spacing w:after="0" w:line="360" w:lineRule="auto"/>
        <w:ind w:hanging="720"/>
        <w:rPr>
          <w:rFonts w:eastAsia="Times New Roman" w:cs="Times New Roman"/>
          <w:b/>
          <w:color w:val="7030A0"/>
          <w:sz w:val="24"/>
          <w:szCs w:val="24"/>
          <w:lang w:eastAsia="es-ES"/>
        </w:rPr>
      </w:pPr>
      <w:r>
        <w:rPr>
          <w:rFonts w:eastAsia="Times New Roman" w:cs="Times New Roman"/>
          <w:b/>
          <w:sz w:val="24"/>
          <w:szCs w:val="24"/>
          <w:lang w:eastAsia="es-ES"/>
        </w:rPr>
        <w:t>Resumen del punto</w:t>
      </w:r>
    </w:p>
    <w:p w:rsidR="00703D10" w:rsidRDefault="00703D10" w:rsidP="00703D10">
      <w:pPr>
        <w:tabs>
          <w:tab w:val="left" w:pos="284"/>
        </w:tabs>
        <w:spacing w:after="0" w:line="360" w:lineRule="auto"/>
        <w:ind w:firstLine="0"/>
        <w:rPr>
          <w:rFonts w:eastAsia="Times New Roman" w:cs="Times New Roman"/>
          <w:sz w:val="24"/>
          <w:szCs w:val="24"/>
          <w:lang w:eastAsia="es-ES"/>
        </w:rPr>
      </w:pPr>
      <w:r>
        <w:rPr>
          <w:rFonts w:eastAsia="Times New Roman" w:cs="Times New Roman"/>
          <w:sz w:val="24"/>
          <w:szCs w:val="24"/>
          <w:lang w:eastAsia="es-ES"/>
        </w:rPr>
        <w:t xml:space="preserve">Nuestro punto son cálculos sobre el dinero disponible en la Calabaza según las fases, desde su inicio (punto anterior). </w:t>
      </w:r>
    </w:p>
    <w:p w:rsidR="00703D10" w:rsidRDefault="00703D10" w:rsidP="00703D10">
      <w:pPr>
        <w:pStyle w:val="Prrafodelista"/>
        <w:numPr>
          <w:ilvl w:val="0"/>
          <w:numId w:val="5"/>
        </w:numPr>
        <w:tabs>
          <w:tab w:val="left" w:pos="284"/>
        </w:tabs>
        <w:spacing w:after="0" w:line="360" w:lineRule="auto"/>
        <w:ind w:left="284" w:hanging="284"/>
        <w:rPr>
          <w:rFonts w:eastAsia="Times New Roman" w:cs="Times New Roman"/>
          <w:b/>
          <w:sz w:val="24"/>
          <w:szCs w:val="24"/>
          <w:lang w:eastAsia="es-ES"/>
        </w:rPr>
      </w:pPr>
      <w:r w:rsidRPr="00703D10">
        <w:rPr>
          <w:rFonts w:eastAsia="Times New Roman" w:cs="Times New Roman"/>
          <w:b/>
          <w:sz w:val="24"/>
          <w:szCs w:val="24"/>
          <w:lang w:eastAsia="es-ES"/>
        </w:rPr>
        <w:t>Mapa conceptual</w:t>
      </w:r>
    </w:p>
    <w:p w:rsidR="00703D10" w:rsidRDefault="00703D10" w:rsidP="00703D10">
      <w:pPr>
        <w:tabs>
          <w:tab w:val="left" w:pos="284"/>
        </w:tabs>
        <w:spacing w:after="0" w:line="360" w:lineRule="auto"/>
        <w:ind w:firstLine="0"/>
        <w:rPr>
          <w:rFonts w:eastAsia="Times New Roman" w:cs="Times New Roman"/>
          <w:sz w:val="24"/>
          <w:szCs w:val="24"/>
          <w:lang w:eastAsia="es-ES"/>
        </w:rPr>
      </w:pPr>
      <w:r w:rsidRPr="00703D10">
        <w:rPr>
          <w:rFonts w:eastAsia="Times New Roman" w:cs="Times New Roman"/>
          <w:sz w:val="24"/>
          <w:szCs w:val="24"/>
          <w:lang w:eastAsia="es-ES"/>
        </w:rPr>
        <w:t>En 2016 estamos en la última de las fases contempladas en el documento (tenemos en torno a 10000€ en el fondo de la Calabaza)</w:t>
      </w:r>
      <w:r>
        <w:rPr>
          <w:rFonts w:eastAsia="Times New Roman" w:cs="Times New Roman"/>
          <w:sz w:val="24"/>
          <w:szCs w:val="24"/>
          <w:lang w:eastAsia="es-ES"/>
        </w:rPr>
        <w:t>, con lo que los supuestos anteriores están obsoletos.</w:t>
      </w:r>
    </w:p>
    <w:p w:rsidR="00703D10" w:rsidRDefault="00703D10" w:rsidP="00703D10">
      <w:pPr>
        <w:tabs>
          <w:tab w:val="left" w:pos="284"/>
        </w:tabs>
        <w:spacing w:after="0" w:line="360" w:lineRule="auto"/>
        <w:ind w:firstLine="0"/>
        <w:rPr>
          <w:rFonts w:eastAsia="Times New Roman" w:cs="Times New Roman"/>
          <w:sz w:val="24"/>
          <w:szCs w:val="24"/>
          <w:lang w:eastAsia="es-ES"/>
        </w:rPr>
      </w:pPr>
      <w:r>
        <w:rPr>
          <w:rFonts w:eastAsia="Times New Roman" w:cs="Times New Roman"/>
          <w:sz w:val="24"/>
          <w:szCs w:val="24"/>
          <w:lang w:eastAsia="es-ES"/>
        </w:rPr>
        <w:t>Es necesario actualizar los cálculos y reelaborar los cálculos. Nos centramos en eso (planteando nuevos escenarios).</w:t>
      </w:r>
    </w:p>
    <w:p w:rsidR="00703D10" w:rsidRDefault="00703D10" w:rsidP="00703D10">
      <w:pPr>
        <w:tabs>
          <w:tab w:val="left" w:pos="284"/>
        </w:tabs>
        <w:spacing w:after="0" w:line="360" w:lineRule="auto"/>
        <w:ind w:firstLine="0"/>
        <w:rPr>
          <w:rFonts w:eastAsia="Times New Roman" w:cs="Times New Roman"/>
          <w:sz w:val="24"/>
          <w:szCs w:val="24"/>
          <w:lang w:eastAsia="es-ES"/>
        </w:rPr>
      </w:pPr>
      <w:r>
        <w:rPr>
          <w:rFonts w:eastAsia="Times New Roman" w:cs="Times New Roman"/>
          <w:sz w:val="24"/>
          <w:szCs w:val="24"/>
          <w:lang w:eastAsia="es-ES"/>
        </w:rPr>
        <w:t>Destacamos algunas ambigüedades y dudas, y proponemos resoluciones.</w:t>
      </w:r>
    </w:p>
    <w:p w:rsidR="00703D10" w:rsidRPr="00703D10" w:rsidRDefault="00703D10" w:rsidP="00703D10">
      <w:pPr>
        <w:pStyle w:val="Prrafodelista"/>
        <w:numPr>
          <w:ilvl w:val="0"/>
          <w:numId w:val="5"/>
        </w:numPr>
        <w:tabs>
          <w:tab w:val="left" w:pos="284"/>
        </w:tabs>
        <w:spacing w:after="0" w:line="360" w:lineRule="auto"/>
        <w:ind w:left="284" w:hanging="284"/>
        <w:rPr>
          <w:rFonts w:eastAsia="Times New Roman" w:cs="Times New Roman"/>
          <w:sz w:val="24"/>
          <w:szCs w:val="24"/>
          <w:lang w:eastAsia="es-ES"/>
        </w:rPr>
      </w:pPr>
      <w:r>
        <w:rPr>
          <w:rFonts w:eastAsia="Times New Roman" w:cs="Times New Roman"/>
          <w:b/>
          <w:sz w:val="24"/>
          <w:szCs w:val="24"/>
          <w:lang w:eastAsia="es-ES"/>
        </w:rPr>
        <w:t>Elaboración del punto y propuestas</w:t>
      </w: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sz w:val="24"/>
          <w:szCs w:val="24"/>
          <w:lang w:eastAsia="es-ES"/>
        </w:rPr>
        <w:t>Hemos actualizado los datos de la aportación que la Cooperativa debe realiza por trabajador/a y los mostramos a continuación</w:t>
      </w:r>
      <w:r w:rsidR="00692688">
        <w:rPr>
          <w:rFonts w:eastAsia="Times New Roman" w:cs="Times New Roman"/>
          <w:sz w:val="24"/>
          <w:szCs w:val="24"/>
          <w:lang w:eastAsia="es-ES"/>
        </w:rPr>
        <w:t xml:space="preserve"> (regla de tres)</w:t>
      </w:r>
      <w:r w:rsidRPr="008D15D9">
        <w:rPr>
          <w:rFonts w:eastAsia="Times New Roman" w:cs="Times New Roman"/>
          <w:sz w:val="24"/>
          <w:szCs w:val="24"/>
          <w:lang w:eastAsia="es-ES"/>
        </w:rPr>
        <w:t>:</w:t>
      </w:r>
    </w:p>
    <w:p w:rsidR="00242625" w:rsidRPr="008D15D9" w:rsidRDefault="00242625" w:rsidP="008D15D9">
      <w:pPr>
        <w:spacing w:after="0" w:line="240" w:lineRule="auto"/>
        <w:ind w:firstLine="0"/>
        <w:rPr>
          <w:rFonts w:ascii="Times New Roman" w:eastAsia="Times New Roman" w:hAnsi="Times New Roman" w:cs="Times New Roman"/>
          <w:sz w:val="24"/>
          <w:szCs w:val="24"/>
          <w:lang w:eastAsia="es-ES"/>
        </w:rPr>
      </w:pP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b/>
          <w:bCs/>
          <w:sz w:val="24"/>
          <w:szCs w:val="24"/>
          <w:lang w:eastAsia="es-ES"/>
        </w:rPr>
        <w:t>A) Trabajador/a a jornada completa aportando únicamente a la CR:</w:t>
      </w:r>
    </w:p>
    <w:p w:rsidR="00242625" w:rsidRPr="008D15D9" w:rsidRDefault="00242625" w:rsidP="008D15D9">
      <w:pPr>
        <w:spacing w:after="0" w:line="240" w:lineRule="auto"/>
        <w:rPr>
          <w:rFonts w:eastAsia="Times New Roman" w:cs="Times New Roman"/>
          <w:sz w:val="24"/>
          <w:szCs w:val="24"/>
          <w:lang w:eastAsia="es-ES"/>
        </w:rPr>
      </w:pPr>
    </w:p>
    <w:tbl>
      <w:tblPr>
        <w:tblW w:w="3100" w:type="dxa"/>
        <w:tblCellMar>
          <w:left w:w="0" w:type="dxa"/>
          <w:right w:w="0" w:type="dxa"/>
        </w:tblCellMar>
        <w:tblLook w:val="04A0"/>
      </w:tblPr>
      <w:tblGrid>
        <w:gridCol w:w="1725"/>
        <w:gridCol w:w="655"/>
        <w:gridCol w:w="720"/>
      </w:tblGrid>
      <w:tr w:rsidR="00242625" w:rsidRPr="00242625" w:rsidTr="00242625">
        <w:trPr>
          <w:trHeight w:val="288"/>
        </w:trPr>
        <w:tc>
          <w:tcPr>
            <w:tcW w:w="1725" w:type="dxa"/>
            <w:noWrap/>
            <w:tcMar>
              <w:top w:w="0" w:type="dxa"/>
              <w:left w:w="70" w:type="dxa"/>
              <w:bottom w:w="0" w:type="dxa"/>
              <w:right w:w="70" w:type="dxa"/>
            </w:tcMar>
            <w:vAlign w:val="bottom"/>
            <w:hideMark/>
          </w:tcPr>
          <w:p w:rsidR="00242625" w:rsidRPr="00242625" w:rsidRDefault="00242625" w:rsidP="00242625">
            <w:pPr>
              <w:spacing w:after="0" w:line="240" w:lineRule="auto"/>
              <w:ind w:firstLine="0"/>
              <w:jc w:val="left"/>
              <w:rPr>
                <w:rFonts w:eastAsia="Times New Roman" w:cs="Times New Roman"/>
                <w:sz w:val="24"/>
                <w:szCs w:val="24"/>
                <w:lang w:eastAsia="es-ES"/>
              </w:rPr>
            </w:pPr>
          </w:p>
        </w:tc>
        <w:tc>
          <w:tcPr>
            <w:tcW w:w="6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2008</w:t>
            </w:r>
          </w:p>
        </w:tc>
        <w:tc>
          <w:tcPr>
            <w:tcW w:w="72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2016</w:t>
            </w:r>
          </w:p>
        </w:tc>
      </w:tr>
      <w:tr w:rsidR="00242625" w:rsidRPr="00242625" w:rsidTr="00242625">
        <w:trPr>
          <w:trHeight w:val="413"/>
        </w:trPr>
        <w:tc>
          <w:tcPr>
            <w:tcW w:w="172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240" w:lineRule="auto"/>
              <w:ind w:firstLine="0"/>
              <w:jc w:val="left"/>
              <w:rPr>
                <w:rFonts w:eastAsia="Times New Roman" w:cs="Times New Roman"/>
                <w:sz w:val="24"/>
                <w:szCs w:val="24"/>
                <w:lang w:eastAsia="es-ES"/>
              </w:rPr>
            </w:pPr>
            <w:r w:rsidRPr="008D15D9">
              <w:rPr>
                <w:rFonts w:eastAsia="Times New Roman" w:cs="Times New Roman"/>
                <w:b/>
                <w:bCs/>
                <w:color w:val="000000"/>
                <w:sz w:val="24"/>
                <w:szCs w:val="24"/>
                <w:lang w:eastAsia="es-ES"/>
              </w:rPr>
              <w:t>Asignación</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700</w:t>
            </w:r>
            <w:r w:rsidR="008D15D9" w:rsidRPr="008D15D9">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8D15D9">
              <w:rPr>
                <w:rFonts w:eastAsia="Times New Roman" w:cs="Times New Roman"/>
                <w:sz w:val="24"/>
                <w:szCs w:val="24"/>
                <w:lang w:eastAsia="es-ES"/>
              </w:rPr>
              <w:t>900€</w:t>
            </w:r>
          </w:p>
        </w:tc>
      </w:tr>
      <w:tr w:rsidR="00242625" w:rsidRPr="00242625" w:rsidTr="00242625">
        <w:trPr>
          <w:trHeight w:val="170"/>
        </w:trPr>
        <w:tc>
          <w:tcPr>
            <w:tcW w:w="1725"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8D15D9">
            <w:pPr>
              <w:spacing w:before="100" w:beforeAutospacing="1" w:after="100" w:afterAutospacing="1" w:line="170" w:lineRule="atLeast"/>
              <w:ind w:firstLine="0"/>
              <w:jc w:val="left"/>
              <w:rPr>
                <w:rFonts w:eastAsia="Times New Roman" w:cs="Times New Roman"/>
                <w:sz w:val="24"/>
                <w:szCs w:val="24"/>
                <w:lang w:eastAsia="es-ES"/>
              </w:rPr>
            </w:pPr>
            <w:r w:rsidRPr="00242625">
              <w:rPr>
                <w:rFonts w:eastAsia="Times New Roman" w:cs="Times New Roman"/>
                <w:b/>
                <w:bCs/>
                <w:color w:val="000000"/>
                <w:sz w:val="24"/>
                <w:szCs w:val="24"/>
                <w:lang w:eastAsia="es-ES"/>
              </w:rPr>
              <w:t xml:space="preserve">Aportación CR (18% del </w:t>
            </w:r>
            <w:r w:rsidR="008D15D9" w:rsidRPr="008D15D9">
              <w:rPr>
                <w:rFonts w:eastAsia="Times New Roman" w:cs="Times New Roman"/>
                <w:b/>
                <w:bCs/>
                <w:color w:val="000000"/>
                <w:sz w:val="24"/>
                <w:szCs w:val="24"/>
                <w:lang w:eastAsia="es-ES"/>
              </w:rPr>
              <w:t>asignación</w:t>
            </w:r>
            <w:r w:rsidRPr="00242625">
              <w:rPr>
                <w:rFonts w:eastAsia="Times New Roman" w:cs="Times New Roman"/>
                <w:b/>
                <w:bCs/>
                <w:color w:val="000000"/>
                <w:sz w:val="24"/>
                <w:szCs w:val="24"/>
                <w:lang w:eastAsia="es-ES"/>
              </w:rPr>
              <w:t>)</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8D15D9" w:rsidP="008D15D9">
            <w:pPr>
              <w:spacing w:before="100" w:beforeAutospacing="1" w:after="100" w:afterAutospacing="1" w:line="170" w:lineRule="atLeast"/>
              <w:ind w:left="-165" w:firstLine="165"/>
              <w:jc w:val="right"/>
              <w:rPr>
                <w:rFonts w:eastAsia="Times New Roman" w:cs="Times New Roman"/>
                <w:sz w:val="24"/>
                <w:szCs w:val="24"/>
                <w:lang w:eastAsia="es-ES"/>
              </w:rPr>
            </w:pPr>
            <w:r>
              <w:rPr>
                <w:rFonts w:eastAsia="Times New Roman" w:cs="Times New Roman"/>
                <w:color w:val="000000"/>
                <w:sz w:val="24"/>
                <w:szCs w:val="24"/>
                <w:lang w:eastAsia="es-ES"/>
              </w:rPr>
              <w:t>125</w:t>
            </w:r>
            <w:r w:rsidR="00242625" w:rsidRPr="00242625">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AA262E">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161 €</w:t>
            </w:r>
          </w:p>
        </w:tc>
      </w:tr>
    </w:tbl>
    <w:p w:rsidR="00242625" w:rsidRDefault="00242625" w:rsidP="008D15D9">
      <w:pPr>
        <w:spacing w:after="0" w:line="240" w:lineRule="auto"/>
        <w:ind w:firstLine="0"/>
        <w:rPr>
          <w:rFonts w:eastAsia="Times New Roman" w:cs="Times New Roman"/>
          <w:sz w:val="24"/>
          <w:szCs w:val="24"/>
          <w:lang w:eastAsia="es-ES"/>
        </w:rPr>
      </w:pPr>
    </w:p>
    <w:p w:rsidR="00B850D8" w:rsidRPr="008D15D9" w:rsidRDefault="00B850D8" w:rsidP="008D15D9">
      <w:pPr>
        <w:spacing w:after="0" w:line="240" w:lineRule="auto"/>
        <w:ind w:firstLine="0"/>
        <w:rPr>
          <w:rFonts w:eastAsia="Times New Roman" w:cs="Times New Roman"/>
          <w:sz w:val="24"/>
          <w:szCs w:val="24"/>
          <w:lang w:eastAsia="es-ES"/>
        </w:rPr>
      </w:pPr>
    </w:p>
    <w:p w:rsidR="00242625" w:rsidRPr="008D15D9" w:rsidRDefault="00242625" w:rsidP="008D15D9">
      <w:pPr>
        <w:spacing w:after="0" w:line="240" w:lineRule="auto"/>
        <w:ind w:firstLine="0"/>
        <w:rPr>
          <w:rFonts w:eastAsia="Times New Roman" w:cs="Times New Roman"/>
          <w:sz w:val="24"/>
          <w:szCs w:val="24"/>
          <w:lang w:eastAsia="es-ES"/>
        </w:rPr>
      </w:pPr>
      <w:r w:rsidRPr="008D15D9">
        <w:rPr>
          <w:rFonts w:eastAsia="Times New Roman" w:cs="Times New Roman"/>
          <w:b/>
          <w:bCs/>
          <w:sz w:val="24"/>
          <w:szCs w:val="24"/>
          <w:lang w:eastAsia="es-ES"/>
        </w:rPr>
        <w:lastRenderedPageBreak/>
        <w:t>B) Trabajador/a que use la CR como Complemento a la Seguridad Social:</w:t>
      </w:r>
    </w:p>
    <w:p w:rsidR="00242625" w:rsidRPr="008D15D9" w:rsidRDefault="00242625" w:rsidP="008D15D9">
      <w:pPr>
        <w:spacing w:after="0" w:line="240" w:lineRule="auto"/>
        <w:rPr>
          <w:rFonts w:eastAsia="Times New Roman" w:cs="Times New Roman"/>
          <w:sz w:val="24"/>
          <w:szCs w:val="24"/>
          <w:lang w:eastAsia="es-ES"/>
        </w:rPr>
      </w:pPr>
    </w:p>
    <w:tbl>
      <w:tblPr>
        <w:tblW w:w="3100" w:type="dxa"/>
        <w:tblCellMar>
          <w:left w:w="0" w:type="dxa"/>
          <w:right w:w="0" w:type="dxa"/>
        </w:tblCellMar>
        <w:tblLook w:val="04A0"/>
      </w:tblPr>
      <w:tblGrid>
        <w:gridCol w:w="1725"/>
        <w:gridCol w:w="655"/>
        <w:gridCol w:w="720"/>
      </w:tblGrid>
      <w:tr w:rsidR="00242625" w:rsidRPr="00242625" w:rsidTr="00242625">
        <w:trPr>
          <w:trHeight w:val="288"/>
        </w:trPr>
        <w:tc>
          <w:tcPr>
            <w:tcW w:w="1725" w:type="dxa"/>
            <w:noWrap/>
            <w:tcMar>
              <w:top w:w="0" w:type="dxa"/>
              <w:left w:w="70" w:type="dxa"/>
              <w:bottom w:w="0" w:type="dxa"/>
              <w:right w:w="70" w:type="dxa"/>
            </w:tcMar>
            <w:vAlign w:val="bottom"/>
            <w:hideMark/>
          </w:tcPr>
          <w:p w:rsidR="00242625" w:rsidRPr="00242625" w:rsidRDefault="00242625" w:rsidP="00242625">
            <w:pPr>
              <w:spacing w:after="0" w:line="240" w:lineRule="auto"/>
              <w:ind w:firstLine="0"/>
              <w:jc w:val="left"/>
              <w:rPr>
                <w:rFonts w:eastAsia="Times New Roman" w:cs="Times New Roman"/>
                <w:sz w:val="24"/>
                <w:szCs w:val="24"/>
                <w:lang w:eastAsia="es-ES"/>
              </w:rPr>
            </w:pPr>
          </w:p>
        </w:tc>
        <w:tc>
          <w:tcPr>
            <w:tcW w:w="6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2008</w:t>
            </w:r>
          </w:p>
        </w:tc>
        <w:tc>
          <w:tcPr>
            <w:tcW w:w="72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b/>
                <w:bCs/>
                <w:color w:val="000000"/>
                <w:sz w:val="24"/>
                <w:szCs w:val="24"/>
                <w:lang w:eastAsia="es-ES"/>
              </w:rPr>
              <w:t>2016</w:t>
            </w:r>
          </w:p>
        </w:tc>
      </w:tr>
      <w:tr w:rsidR="00242625" w:rsidRPr="00242625" w:rsidTr="00242625">
        <w:trPr>
          <w:trHeight w:val="413"/>
        </w:trPr>
        <w:tc>
          <w:tcPr>
            <w:tcW w:w="1725"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left"/>
              <w:rPr>
                <w:rFonts w:eastAsia="Times New Roman" w:cs="Times New Roman"/>
                <w:sz w:val="24"/>
                <w:szCs w:val="24"/>
                <w:lang w:eastAsia="es-ES"/>
              </w:rPr>
            </w:pPr>
            <w:r w:rsidRPr="00242625">
              <w:rPr>
                <w:rFonts w:eastAsia="Times New Roman" w:cs="Times New Roman"/>
                <w:b/>
                <w:bCs/>
                <w:color w:val="000000"/>
                <w:sz w:val="24"/>
                <w:szCs w:val="24"/>
                <w:lang w:eastAsia="es-ES"/>
              </w:rPr>
              <w:t>Aportación CR</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25 €</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240" w:lineRule="auto"/>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32 €</w:t>
            </w:r>
          </w:p>
        </w:tc>
      </w:tr>
      <w:tr w:rsidR="00242625" w:rsidRPr="00242625" w:rsidTr="00242625">
        <w:trPr>
          <w:trHeight w:val="170"/>
        </w:trPr>
        <w:tc>
          <w:tcPr>
            <w:tcW w:w="1725"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170" w:lineRule="atLeast"/>
              <w:ind w:firstLine="0"/>
              <w:jc w:val="left"/>
              <w:rPr>
                <w:rFonts w:eastAsia="Times New Roman" w:cs="Times New Roman"/>
                <w:sz w:val="24"/>
                <w:szCs w:val="24"/>
                <w:lang w:eastAsia="es-ES"/>
              </w:rPr>
            </w:pPr>
            <w:r>
              <w:rPr>
                <w:rFonts w:eastAsia="Times New Roman" w:cs="Times New Roman"/>
                <w:b/>
                <w:bCs/>
                <w:color w:val="000000"/>
                <w:sz w:val="24"/>
                <w:szCs w:val="24"/>
                <w:lang w:eastAsia="es-ES"/>
              </w:rPr>
              <w:t>Asignación</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8D15D9" w:rsidP="00242625">
            <w:pPr>
              <w:spacing w:before="100" w:beforeAutospacing="1" w:after="100" w:afterAutospacing="1" w:line="170" w:lineRule="atLeast"/>
              <w:ind w:firstLine="0"/>
              <w:jc w:val="right"/>
              <w:rPr>
                <w:rFonts w:eastAsia="Times New Roman" w:cs="Times New Roman"/>
                <w:sz w:val="24"/>
                <w:szCs w:val="24"/>
                <w:lang w:eastAsia="es-ES"/>
              </w:rPr>
            </w:pPr>
            <w:r>
              <w:rPr>
                <w:rFonts w:eastAsia="Times New Roman" w:cs="Times New Roman"/>
                <w:color w:val="000000"/>
                <w:sz w:val="24"/>
                <w:szCs w:val="24"/>
                <w:lang w:eastAsia="es-ES"/>
              </w:rPr>
              <w:t>700</w:t>
            </w:r>
            <w:r w:rsidR="00242625" w:rsidRPr="00242625">
              <w:rPr>
                <w:rFonts w:eastAsia="Times New Roman" w:cs="Times New Roman"/>
                <w:color w:val="000000"/>
                <w:sz w:val="24"/>
                <w:szCs w:val="24"/>
                <w:lang w:eastAsia="es-ES"/>
              </w:rPr>
              <w:t>€</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2625" w:rsidRPr="00242625" w:rsidRDefault="00242625" w:rsidP="00242625">
            <w:pPr>
              <w:spacing w:before="100" w:beforeAutospacing="1" w:after="100" w:afterAutospacing="1" w:line="170" w:lineRule="atLeast"/>
              <w:ind w:firstLine="0"/>
              <w:jc w:val="right"/>
              <w:rPr>
                <w:rFonts w:eastAsia="Times New Roman" w:cs="Times New Roman"/>
                <w:sz w:val="24"/>
                <w:szCs w:val="24"/>
                <w:lang w:eastAsia="es-ES"/>
              </w:rPr>
            </w:pPr>
            <w:r w:rsidRPr="00242625">
              <w:rPr>
                <w:rFonts w:eastAsia="Times New Roman" w:cs="Times New Roman"/>
                <w:color w:val="000000"/>
                <w:sz w:val="24"/>
                <w:szCs w:val="24"/>
                <w:lang w:eastAsia="es-ES"/>
              </w:rPr>
              <w:t>900 €</w:t>
            </w:r>
          </w:p>
        </w:tc>
      </w:tr>
    </w:tbl>
    <w:p w:rsidR="00242625" w:rsidRPr="008D15D9" w:rsidRDefault="00242625" w:rsidP="008D15D9">
      <w:pPr>
        <w:spacing w:after="0" w:line="240" w:lineRule="auto"/>
        <w:ind w:firstLine="0"/>
        <w:rPr>
          <w:rFonts w:ascii="Times New Roman" w:eastAsia="Times New Roman" w:hAnsi="Times New Roman" w:cs="Times New Roman"/>
          <w:sz w:val="24"/>
          <w:szCs w:val="24"/>
          <w:lang w:eastAsia="es-ES"/>
        </w:rPr>
      </w:pPr>
    </w:p>
    <w:p w:rsidR="00242625" w:rsidRPr="008D15D9" w:rsidRDefault="00242625" w:rsidP="008D15D9">
      <w:pPr>
        <w:spacing w:after="0" w:line="240" w:lineRule="auto"/>
        <w:ind w:firstLine="0"/>
        <w:rPr>
          <w:rFonts w:ascii="Times New Roman" w:eastAsia="Times New Roman" w:hAnsi="Times New Roman" w:cs="Times New Roman"/>
          <w:sz w:val="24"/>
          <w:szCs w:val="24"/>
          <w:lang w:eastAsia="es-ES"/>
        </w:rPr>
      </w:pPr>
    </w:p>
    <w:p w:rsidR="00692688" w:rsidRDefault="00692688" w:rsidP="008D15D9">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Aclaramos que el dinero de la Calabaza lo aporta la cooperativa (igual que el de la SS) por cada trabajador/a. O sea, este dinero NO SALE de la asignación de </w:t>
      </w:r>
      <w:proofErr w:type="spellStart"/>
      <w:r>
        <w:rPr>
          <w:rFonts w:eastAsia="Times New Roman" w:cs="Times New Roman"/>
          <w:sz w:val="24"/>
          <w:szCs w:val="24"/>
          <w:lang w:eastAsia="es-ES"/>
        </w:rPr>
        <w:t>lxs</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trabajadorxs</w:t>
      </w:r>
      <w:proofErr w:type="spellEnd"/>
      <w:r>
        <w:rPr>
          <w:rFonts w:eastAsia="Times New Roman" w:cs="Times New Roman"/>
          <w:sz w:val="24"/>
          <w:szCs w:val="24"/>
          <w:lang w:eastAsia="es-ES"/>
        </w:rPr>
        <w:t>, sino que es independiente.</w:t>
      </w:r>
    </w:p>
    <w:p w:rsidR="00692688" w:rsidRDefault="00692688" w:rsidP="008D15D9">
      <w:pPr>
        <w:spacing w:after="0" w:line="240" w:lineRule="auto"/>
        <w:ind w:firstLine="0"/>
        <w:rPr>
          <w:rFonts w:eastAsia="Times New Roman" w:cs="Times New Roman"/>
          <w:sz w:val="24"/>
          <w:szCs w:val="24"/>
          <w:lang w:eastAsia="es-ES"/>
        </w:rPr>
      </w:pPr>
    </w:p>
    <w:p w:rsidR="008D15D9" w:rsidRDefault="008D15D9" w:rsidP="008D15D9">
      <w:pPr>
        <w:pStyle w:val="Prrafodelista"/>
        <w:numPr>
          <w:ilvl w:val="0"/>
          <w:numId w:val="8"/>
        </w:numPr>
        <w:spacing w:after="0" w:line="240" w:lineRule="auto"/>
        <w:rPr>
          <w:rFonts w:eastAsia="Times New Roman" w:cs="Times New Roman"/>
          <w:sz w:val="24"/>
          <w:szCs w:val="24"/>
          <w:lang w:eastAsia="es-ES"/>
        </w:rPr>
      </w:pPr>
      <w:r>
        <w:rPr>
          <w:rFonts w:eastAsia="Times New Roman" w:cs="Times New Roman"/>
          <w:sz w:val="24"/>
          <w:szCs w:val="24"/>
          <w:lang w:eastAsia="es-ES"/>
        </w:rPr>
        <w:t>Cálculos</w:t>
      </w:r>
    </w:p>
    <w:p w:rsidR="00AA262E" w:rsidRDefault="008D15D9" w:rsidP="00AA262E">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Hemos calculado que a un/a trabajador/</w:t>
      </w:r>
      <w:proofErr w:type="spellStart"/>
      <w:r>
        <w:rPr>
          <w:rFonts w:eastAsia="Times New Roman" w:cs="Times New Roman"/>
          <w:sz w:val="24"/>
          <w:szCs w:val="24"/>
          <w:lang w:eastAsia="es-ES"/>
        </w:rPr>
        <w:t>a</w:t>
      </w:r>
      <w:proofErr w:type="spellEnd"/>
      <w:r>
        <w:rPr>
          <w:rFonts w:eastAsia="Times New Roman" w:cs="Times New Roman"/>
          <w:sz w:val="24"/>
          <w:szCs w:val="24"/>
          <w:lang w:eastAsia="es-ES"/>
        </w:rPr>
        <w:t xml:space="preserve"> en la calabaza se le cubre el 100% de la jornada mientras esté de baja. Por tanto, 1 jornada = </w:t>
      </w:r>
      <w:r w:rsidRPr="00AA262E">
        <w:rPr>
          <w:rFonts w:eastAsia="Times New Roman" w:cs="Times New Roman"/>
          <w:b/>
          <w:sz w:val="24"/>
          <w:szCs w:val="24"/>
          <w:lang w:eastAsia="es-ES"/>
        </w:rPr>
        <w:t>900€/ mes baja</w:t>
      </w:r>
      <w:r>
        <w:rPr>
          <w:rFonts w:eastAsia="Times New Roman" w:cs="Times New Roman"/>
          <w:sz w:val="24"/>
          <w:szCs w:val="24"/>
          <w:lang w:eastAsia="es-ES"/>
        </w:rPr>
        <w:t xml:space="preserve">. </w:t>
      </w:r>
    </w:p>
    <w:p w:rsidR="00AA262E" w:rsidRDefault="008D15D9" w:rsidP="00AA262E">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A partir de esto, hemos calculado que un año de baja en calabaza son (900x12=) </w:t>
      </w:r>
      <w:r w:rsidRPr="00AA262E">
        <w:rPr>
          <w:rFonts w:eastAsia="Times New Roman" w:cs="Times New Roman"/>
          <w:b/>
          <w:sz w:val="24"/>
          <w:szCs w:val="24"/>
          <w:lang w:eastAsia="es-ES"/>
        </w:rPr>
        <w:t>10800€</w:t>
      </w:r>
      <w:r w:rsidR="00AA262E" w:rsidRPr="00AA262E">
        <w:rPr>
          <w:rFonts w:eastAsia="Times New Roman" w:cs="Times New Roman"/>
          <w:b/>
          <w:sz w:val="24"/>
          <w:szCs w:val="24"/>
          <w:lang w:eastAsia="es-ES"/>
        </w:rPr>
        <w:t>/año</w:t>
      </w:r>
      <w:r w:rsidRPr="00AA262E">
        <w:rPr>
          <w:rFonts w:eastAsia="Times New Roman" w:cs="Times New Roman"/>
          <w:b/>
          <w:sz w:val="24"/>
          <w:szCs w:val="24"/>
          <w:lang w:eastAsia="es-ES"/>
        </w:rPr>
        <w:t>.</w:t>
      </w:r>
      <w:r>
        <w:rPr>
          <w:rFonts w:eastAsia="Times New Roman" w:cs="Times New Roman"/>
          <w:sz w:val="24"/>
          <w:szCs w:val="24"/>
          <w:lang w:eastAsia="es-ES"/>
        </w:rPr>
        <w:t xml:space="preserve"> </w:t>
      </w:r>
    </w:p>
    <w:p w:rsidR="00AA262E" w:rsidRDefault="00AA262E" w:rsidP="00AA262E">
      <w:pPr>
        <w:spacing w:after="0" w:line="240" w:lineRule="auto"/>
        <w:ind w:firstLine="0"/>
        <w:rPr>
          <w:rFonts w:eastAsia="Times New Roman" w:cs="Times New Roman"/>
          <w:b/>
          <w:sz w:val="24"/>
          <w:szCs w:val="24"/>
          <w:lang w:eastAsia="es-ES"/>
        </w:rPr>
      </w:pPr>
      <w:r>
        <w:rPr>
          <w:rFonts w:eastAsia="Times New Roman" w:cs="Times New Roman"/>
          <w:sz w:val="24"/>
          <w:szCs w:val="24"/>
          <w:lang w:eastAsia="es-ES"/>
        </w:rPr>
        <w:t>Según los cuadros de arriba, por cada trabajador/a (en calabaza) se meten en la calabaza (161x12</w:t>
      </w:r>
      <w:r>
        <w:rPr>
          <w:rFonts w:eastAsia="Times New Roman" w:cs="Times New Roman"/>
          <w:b/>
          <w:sz w:val="24"/>
          <w:szCs w:val="24"/>
          <w:lang w:eastAsia="es-ES"/>
        </w:rPr>
        <w:t xml:space="preserve">=) </w:t>
      </w:r>
      <w:r w:rsidRPr="00AA262E">
        <w:rPr>
          <w:rFonts w:eastAsia="Times New Roman" w:cs="Times New Roman"/>
          <w:b/>
          <w:sz w:val="24"/>
          <w:szCs w:val="24"/>
          <w:lang w:eastAsia="es-ES"/>
        </w:rPr>
        <w:t>1932€/año</w:t>
      </w:r>
      <w:r>
        <w:rPr>
          <w:rFonts w:eastAsia="Times New Roman" w:cs="Times New Roman"/>
          <w:b/>
          <w:sz w:val="24"/>
          <w:szCs w:val="24"/>
          <w:lang w:eastAsia="es-ES"/>
        </w:rPr>
        <w:t>.</w:t>
      </w:r>
    </w:p>
    <w:p w:rsidR="00AA262E" w:rsidRDefault="00AA262E" w:rsidP="00AA262E">
      <w:pPr>
        <w:spacing w:after="0" w:line="240" w:lineRule="auto"/>
        <w:ind w:firstLine="0"/>
        <w:rPr>
          <w:rFonts w:eastAsia="Times New Roman" w:cs="Times New Roman"/>
          <w:sz w:val="24"/>
          <w:szCs w:val="24"/>
          <w:lang w:eastAsia="es-ES"/>
        </w:rPr>
      </w:pPr>
    </w:p>
    <w:p w:rsidR="00AA262E" w:rsidRDefault="00AA262E" w:rsidP="00AA262E">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La siguiente tabla muestra el </w:t>
      </w:r>
      <w:r w:rsidRPr="00170DAA">
        <w:rPr>
          <w:rFonts w:eastAsia="Times New Roman" w:cs="Times New Roman"/>
          <w:b/>
          <w:sz w:val="24"/>
          <w:szCs w:val="24"/>
          <w:lang w:eastAsia="es-ES"/>
        </w:rPr>
        <w:t>gasto</w:t>
      </w:r>
      <w:r>
        <w:rPr>
          <w:rFonts w:eastAsia="Times New Roman" w:cs="Times New Roman"/>
          <w:sz w:val="24"/>
          <w:szCs w:val="24"/>
          <w:lang w:eastAsia="es-ES"/>
        </w:rPr>
        <w:t xml:space="preserve"> que supon</w:t>
      </w:r>
      <w:r w:rsidR="00170DAA">
        <w:rPr>
          <w:rFonts w:eastAsia="Times New Roman" w:cs="Times New Roman"/>
          <w:sz w:val="24"/>
          <w:szCs w:val="24"/>
          <w:lang w:eastAsia="es-ES"/>
        </w:rPr>
        <w:t>dría</w:t>
      </w:r>
      <w:r>
        <w:rPr>
          <w:rFonts w:eastAsia="Times New Roman" w:cs="Times New Roman"/>
          <w:sz w:val="24"/>
          <w:szCs w:val="24"/>
          <w:lang w:eastAsia="es-ES"/>
        </w:rPr>
        <w:t xml:space="preserve"> a la cooperativa asumir distintas bajas (de calabaza) según cuántas personas haya acogidas en Calabaza (el cálculo es (baja anual x personas)- (ingresos calabaza </w:t>
      </w:r>
      <w:proofErr w:type="gramStart"/>
      <w:r>
        <w:rPr>
          <w:rFonts w:eastAsia="Times New Roman" w:cs="Times New Roman"/>
          <w:sz w:val="24"/>
          <w:szCs w:val="24"/>
          <w:lang w:eastAsia="es-ES"/>
        </w:rPr>
        <w:t>anuales</w:t>
      </w:r>
      <w:proofErr w:type="gramEnd"/>
      <w:r>
        <w:rPr>
          <w:rFonts w:eastAsia="Times New Roman" w:cs="Times New Roman"/>
          <w:sz w:val="24"/>
          <w:szCs w:val="24"/>
          <w:lang w:eastAsia="es-ES"/>
        </w:rPr>
        <w:t xml:space="preserve"> x personas)):</w:t>
      </w:r>
    </w:p>
    <w:p w:rsidR="00AA262E" w:rsidRDefault="00AA262E" w:rsidP="00AA262E">
      <w:pPr>
        <w:spacing w:after="0" w:line="240" w:lineRule="auto"/>
        <w:ind w:firstLine="0"/>
        <w:rPr>
          <w:rFonts w:eastAsia="Times New Roman" w:cs="Times New Roman"/>
          <w:sz w:val="24"/>
          <w:szCs w:val="24"/>
          <w:lang w:eastAsia="es-ES"/>
        </w:rPr>
      </w:pPr>
    </w:p>
    <w:tbl>
      <w:tblPr>
        <w:tblStyle w:val="Tablaconcuadrcula"/>
        <w:tblW w:w="5000" w:type="pct"/>
        <w:tblLook w:val="04A0"/>
      </w:tblPr>
      <w:tblGrid>
        <w:gridCol w:w="1744"/>
        <w:gridCol w:w="1744"/>
        <w:gridCol w:w="1744"/>
        <w:gridCol w:w="1744"/>
        <w:gridCol w:w="1744"/>
      </w:tblGrid>
      <w:tr w:rsidR="00AA262E" w:rsidTr="00170DAA">
        <w:tc>
          <w:tcPr>
            <w:tcW w:w="1000" w:type="pct"/>
            <w:vMerge w:val="restart"/>
            <w:vAlign w:val="center"/>
          </w:tcPr>
          <w:p w:rsidR="00AA262E" w:rsidRDefault="00AA262E" w:rsidP="00AA262E">
            <w:pPr>
              <w:ind w:firstLine="0"/>
              <w:jc w:val="center"/>
              <w:rPr>
                <w:rFonts w:eastAsia="Times New Roman" w:cs="Times New Roman"/>
                <w:sz w:val="24"/>
                <w:szCs w:val="24"/>
                <w:lang w:eastAsia="es-ES"/>
              </w:rPr>
            </w:pPr>
            <w:r w:rsidRPr="00C0062B">
              <w:rPr>
                <w:rFonts w:eastAsia="Times New Roman" w:cs="Times New Roman"/>
                <w:sz w:val="24"/>
                <w:szCs w:val="24"/>
                <w:highlight w:val="green"/>
                <w:lang w:eastAsia="es-ES"/>
              </w:rPr>
              <w:t>Nº Bajas (anuales)</w:t>
            </w:r>
          </w:p>
        </w:tc>
        <w:tc>
          <w:tcPr>
            <w:tcW w:w="1000" w:type="pct"/>
            <w:vAlign w:val="center"/>
          </w:tcPr>
          <w:p w:rsidR="00AA262E" w:rsidRPr="00AA262E" w:rsidRDefault="00170DAA" w:rsidP="00170DAA">
            <w:pPr>
              <w:ind w:firstLine="0"/>
              <w:jc w:val="center"/>
              <w:rPr>
                <w:rFonts w:eastAsia="Times New Roman" w:cs="Times New Roman"/>
                <w:b/>
                <w:sz w:val="24"/>
                <w:szCs w:val="24"/>
                <w:lang w:eastAsia="es-ES"/>
              </w:rPr>
            </w:pPr>
            <w:r>
              <w:rPr>
                <w:rFonts w:eastAsia="Times New Roman" w:cs="Times New Roman"/>
                <w:b/>
                <w:sz w:val="24"/>
                <w:szCs w:val="24"/>
                <w:lang w:eastAsia="es-ES"/>
              </w:rPr>
              <w:t>3</w:t>
            </w:r>
          </w:p>
        </w:tc>
        <w:tc>
          <w:tcPr>
            <w:tcW w:w="1000" w:type="pct"/>
            <w:vAlign w:val="center"/>
          </w:tcPr>
          <w:p w:rsidR="00AA262E" w:rsidRDefault="00AA262E" w:rsidP="00170DAA">
            <w:pPr>
              <w:ind w:firstLine="0"/>
              <w:jc w:val="center"/>
              <w:rPr>
                <w:rFonts w:eastAsia="Times New Roman" w:cs="Times New Roman"/>
                <w:sz w:val="24"/>
                <w:szCs w:val="24"/>
                <w:lang w:eastAsia="es-ES"/>
              </w:rPr>
            </w:pPr>
          </w:p>
          <w:p w:rsidR="00170DAA" w:rsidRDefault="00170DAA" w:rsidP="00170DAA">
            <w:pPr>
              <w:ind w:firstLine="0"/>
              <w:jc w:val="center"/>
              <w:rPr>
                <w:rFonts w:eastAsia="Times New Roman" w:cs="Times New Roman"/>
                <w:sz w:val="24"/>
                <w:szCs w:val="24"/>
                <w:lang w:eastAsia="es-ES"/>
              </w:rPr>
            </w:pPr>
          </w:p>
        </w:tc>
        <w:tc>
          <w:tcPr>
            <w:tcW w:w="1000" w:type="pct"/>
            <w:vAlign w:val="center"/>
          </w:tcPr>
          <w:p w:rsidR="00AA262E" w:rsidRDefault="00AA262E" w:rsidP="00170DAA">
            <w:pPr>
              <w:ind w:firstLine="0"/>
              <w:jc w:val="center"/>
              <w:rPr>
                <w:rFonts w:eastAsia="Times New Roman" w:cs="Times New Roman"/>
                <w:sz w:val="24"/>
                <w:szCs w:val="24"/>
                <w:lang w:eastAsia="es-ES"/>
              </w:rPr>
            </w:pP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26604</w:t>
            </w:r>
          </w:p>
        </w:tc>
      </w:tr>
      <w:tr w:rsidR="00AA262E" w:rsidTr="00170DAA">
        <w:tc>
          <w:tcPr>
            <w:tcW w:w="1000" w:type="pct"/>
            <w:vMerge/>
            <w:vAlign w:val="center"/>
          </w:tcPr>
          <w:p w:rsidR="00AA262E" w:rsidRDefault="00AA262E" w:rsidP="00AA262E">
            <w:pPr>
              <w:ind w:firstLine="0"/>
              <w:jc w:val="center"/>
              <w:rPr>
                <w:rFonts w:eastAsia="Times New Roman" w:cs="Times New Roman"/>
                <w:sz w:val="24"/>
                <w:szCs w:val="24"/>
                <w:lang w:eastAsia="es-ES"/>
              </w:rPr>
            </w:pPr>
          </w:p>
        </w:tc>
        <w:tc>
          <w:tcPr>
            <w:tcW w:w="1000" w:type="pct"/>
            <w:vAlign w:val="center"/>
          </w:tcPr>
          <w:p w:rsidR="00170DAA" w:rsidRPr="00AA262E" w:rsidRDefault="00170DAA" w:rsidP="00170DAA">
            <w:pPr>
              <w:ind w:firstLine="0"/>
              <w:jc w:val="center"/>
              <w:rPr>
                <w:rFonts w:eastAsia="Times New Roman" w:cs="Times New Roman"/>
                <w:b/>
                <w:sz w:val="24"/>
                <w:szCs w:val="24"/>
                <w:lang w:eastAsia="es-ES"/>
              </w:rPr>
            </w:pPr>
            <w:r>
              <w:rPr>
                <w:rFonts w:eastAsia="Times New Roman" w:cs="Times New Roman"/>
                <w:b/>
                <w:sz w:val="24"/>
                <w:szCs w:val="24"/>
                <w:lang w:eastAsia="es-ES"/>
              </w:rPr>
              <w:t>2</w:t>
            </w:r>
          </w:p>
        </w:tc>
        <w:tc>
          <w:tcPr>
            <w:tcW w:w="1000" w:type="pct"/>
            <w:vAlign w:val="center"/>
          </w:tcPr>
          <w:p w:rsidR="00AA262E" w:rsidRDefault="00AA262E" w:rsidP="00170DAA">
            <w:pPr>
              <w:ind w:firstLine="0"/>
              <w:jc w:val="center"/>
              <w:rPr>
                <w:rFonts w:eastAsia="Times New Roman" w:cs="Times New Roman"/>
                <w:sz w:val="24"/>
                <w:szCs w:val="24"/>
                <w:lang w:eastAsia="es-ES"/>
              </w:rPr>
            </w:pPr>
          </w:p>
          <w:p w:rsidR="00170DAA" w:rsidRDefault="00170DAA" w:rsidP="00170DAA">
            <w:pPr>
              <w:ind w:firstLine="0"/>
              <w:jc w:val="center"/>
              <w:rPr>
                <w:rFonts w:eastAsia="Times New Roman" w:cs="Times New Roman"/>
                <w:sz w:val="24"/>
                <w:szCs w:val="24"/>
                <w:lang w:eastAsia="es-ES"/>
              </w:rPr>
            </w:pP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17736</w:t>
            </w: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15804</w:t>
            </w:r>
          </w:p>
        </w:tc>
      </w:tr>
      <w:tr w:rsidR="00AA262E" w:rsidTr="00170DAA">
        <w:tc>
          <w:tcPr>
            <w:tcW w:w="1000" w:type="pct"/>
            <w:vMerge/>
            <w:vAlign w:val="center"/>
          </w:tcPr>
          <w:p w:rsidR="00AA262E" w:rsidRDefault="00AA262E" w:rsidP="00AA262E">
            <w:pPr>
              <w:ind w:firstLine="0"/>
              <w:jc w:val="center"/>
              <w:rPr>
                <w:rFonts w:eastAsia="Times New Roman" w:cs="Times New Roman"/>
                <w:sz w:val="24"/>
                <w:szCs w:val="24"/>
                <w:lang w:eastAsia="es-ES"/>
              </w:rPr>
            </w:pPr>
          </w:p>
        </w:tc>
        <w:tc>
          <w:tcPr>
            <w:tcW w:w="1000" w:type="pct"/>
            <w:vAlign w:val="center"/>
          </w:tcPr>
          <w:p w:rsidR="00170DAA" w:rsidRDefault="00170DAA" w:rsidP="00170DAA">
            <w:pPr>
              <w:spacing w:before="120"/>
              <w:ind w:firstLine="0"/>
              <w:jc w:val="center"/>
              <w:rPr>
                <w:rFonts w:eastAsia="Times New Roman" w:cs="Times New Roman"/>
                <w:b/>
                <w:sz w:val="24"/>
                <w:szCs w:val="24"/>
                <w:lang w:eastAsia="es-ES"/>
              </w:rPr>
            </w:pPr>
            <w:r>
              <w:rPr>
                <w:rFonts w:eastAsia="Times New Roman" w:cs="Times New Roman"/>
                <w:b/>
                <w:sz w:val="24"/>
                <w:szCs w:val="24"/>
                <w:lang w:eastAsia="es-ES"/>
              </w:rPr>
              <w:t>1</w:t>
            </w:r>
          </w:p>
          <w:p w:rsidR="00170DAA" w:rsidRPr="00AA262E" w:rsidRDefault="00170DAA" w:rsidP="00170DAA">
            <w:pPr>
              <w:ind w:firstLine="0"/>
              <w:jc w:val="center"/>
              <w:rPr>
                <w:rFonts w:eastAsia="Times New Roman" w:cs="Times New Roman"/>
                <w:b/>
                <w:sz w:val="24"/>
                <w:szCs w:val="24"/>
                <w:lang w:eastAsia="es-ES"/>
              </w:rPr>
            </w:pP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8868</w:t>
            </w: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6936</w:t>
            </w:r>
          </w:p>
        </w:tc>
        <w:tc>
          <w:tcPr>
            <w:tcW w:w="1000" w:type="pct"/>
            <w:vAlign w:val="center"/>
          </w:tcPr>
          <w:p w:rsidR="00AA262E" w:rsidRDefault="00AA262E" w:rsidP="00170DAA">
            <w:pPr>
              <w:ind w:firstLine="0"/>
              <w:jc w:val="center"/>
              <w:rPr>
                <w:rFonts w:eastAsia="Times New Roman" w:cs="Times New Roman"/>
                <w:sz w:val="24"/>
                <w:szCs w:val="24"/>
                <w:lang w:eastAsia="es-ES"/>
              </w:rPr>
            </w:pPr>
            <w:r>
              <w:rPr>
                <w:rFonts w:eastAsia="Times New Roman" w:cs="Times New Roman"/>
                <w:sz w:val="24"/>
                <w:szCs w:val="24"/>
                <w:lang w:eastAsia="es-ES"/>
              </w:rPr>
              <w:t>5004</w:t>
            </w:r>
          </w:p>
        </w:tc>
      </w:tr>
      <w:tr w:rsidR="00AA262E" w:rsidTr="00170DAA">
        <w:tc>
          <w:tcPr>
            <w:tcW w:w="1000" w:type="pct"/>
            <w:vMerge/>
            <w:vAlign w:val="center"/>
          </w:tcPr>
          <w:p w:rsidR="00AA262E" w:rsidRDefault="00AA262E" w:rsidP="00AA262E">
            <w:pPr>
              <w:ind w:firstLine="0"/>
              <w:jc w:val="center"/>
              <w:rPr>
                <w:rFonts w:eastAsia="Times New Roman" w:cs="Times New Roman"/>
                <w:sz w:val="24"/>
                <w:szCs w:val="24"/>
                <w:lang w:eastAsia="es-ES"/>
              </w:rPr>
            </w:pPr>
          </w:p>
        </w:tc>
        <w:tc>
          <w:tcPr>
            <w:tcW w:w="1000" w:type="pct"/>
            <w:vAlign w:val="center"/>
          </w:tcPr>
          <w:p w:rsidR="00AA262E" w:rsidRDefault="00AA262E" w:rsidP="00170DAA">
            <w:pPr>
              <w:ind w:firstLine="0"/>
              <w:jc w:val="center"/>
              <w:rPr>
                <w:rFonts w:eastAsia="Times New Roman" w:cs="Times New Roman"/>
                <w:sz w:val="24"/>
                <w:szCs w:val="24"/>
                <w:lang w:eastAsia="es-ES"/>
              </w:rPr>
            </w:pPr>
          </w:p>
          <w:p w:rsidR="00170DAA" w:rsidRDefault="00170DAA" w:rsidP="00170DAA">
            <w:pPr>
              <w:ind w:firstLine="0"/>
              <w:jc w:val="center"/>
              <w:rPr>
                <w:rFonts w:eastAsia="Times New Roman" w:cs="Times New Roman"/>
                <w:sz w:val="24"/>
                <w:szCs w:val="24"/>
                <w:lang w:eastAsia="es-ES"/>
              </w:rPr>
            </w:pPr>
          </w:p>
        </w:tc>
        <w:tc>
          <w:tcPr>
            <w:tcW w:w="1000" w:type="pct"/>
            <w:vAlign w:val="center"/>
          </w:tcPr>
          <w:p w:rsidR="00170DAA" w:rsidRPr="00AA262E" w:rsidRDefault="00170DAA" w:rsidP="00170DAA">
            <w:pPr>
              <w:ind w:firstLine="0"/>
              <w:jc w:val="center"/>
              <w:rPr>
                <w:rFonts w:eastAsia="Times New Roman" w:cs="Times New Roman"/>
                <w:b/>
                <w:sz w:val="24"/>
                <w:szCs w:val="24"/>
                <w:lang w:eastAsia="es-ES"/>
              </w:rPr>
            </w:pPr>
            <w:r>
              <w:rPr>
                <w:rFonts w:eastAsia="Times New Roman" w:cs="Times New Roman"/>
                <w:b/>
                <w:sz w:val="24"/>
                <w:szCs w:val="24"/>
                <w:lang w:eastAsia="es-ES"/>
              </w:rPr>
              <w:t>1</w:t>
            </w:r>
          </w:p>
        </w:tc>
        <w:tc>
          <w:tcPr>
            <w:tcW w:w="1000" w:type="pct"/>
            <w:vAlign w:val="center"/>
          </w:tcPr>
          <w:p w:rsidR="00AA262E" w:rsidRPr="00AA262E" w:rsidRDefault="00AA262E" w:rsidP="00170DAA">
            <w:pPr>
              <w:ind w:firstLine="0"/>
              <w:jc w:val="center"/>
              <w:rPr>
                <w:rFonts w:eastAsia="Times New Roman" w:cs="Times New Roman"/>
                <w:b/>
                <w:sz w:val="24"/>
                <w:szCs w:val="24"/>
                <w:lang w:eastAsia="es-ES"/>
              </w:rPr>
            </w:pPr>
            <w:r w:rsidRPr="00AA262E">
              <w:rPr>
                <w:rFonts w:eastAsia="Times New Roman" w:cs="Times New Roman"/>
                <w:b/>
                <w:sz w:val="24"/>
                <w:szCs w:val="24"/>
                <w:lang w:eastAsia="es-ES"/>
              </w:rPr>
              <w:t>2</w:t>
            </w:r>
          </w:p>
        </w:tc>
        <w:tc>
          <w:tcPr>
            <w:tcW w:w="1000" w:type="pct"/>
            <w:vAlign w:val="center"/>
          </w:tcPr>
          <w:p w:rsidR="00AA262E" w:rsidRPr="00AA262E" w:rsidRDefault="00AA262E" w:rsidP="00170DAA">
            <w:pPr>
              <w:ind w:firstLine="0"/>
              <w:jc w:val="center"/>
              <w:rPr>
                <w:rFonts w:eastAsia="Times New Roman" w:cs="Times New Roman"/>
                <w:b/>
                <w:sz w:val="24"/>
                <w:szCs w:val="24"/>
                <w:lang w:eastAsia="es-ES"/>
              </w:rPr>
            </w:pPr>
            <w:r w:rsidRPr="00AA262E">
              <w:rPr>
                <w:rFonts w:eastAsia="Times New Roman" w:cs="Times New Roman"/>
                <w:b/>
                <w:sz w:val="24"/>
                <w:szCs w:val="24"/>
                <w:lang w:eastAsia="es-ES"/>
              </w:rPr>
              <w:t>3</w:t>
            </w:r>
          </w:p>
        </w:tc>
      </w:tr>
      <w:tr w:rsidR="00AA262E" w:rsidTr="00170DAA">
        <w:tc>
          <w:tcPr>
            <w:tcW w:w="1000" w:type="pct"/>
            <w:vMerge/>
            <w:vAlign w:val="center"/>
          </w:tcPr>
          <w:p w:rsidR="00AA262E" w:rsidRDefault="00AA262E" w:rsidP="00AA262E">
            <w:pPr>
              <w:ind w:firstLine="0"/>
              <w:jc w:val="center"/>
              <w:rPr>
                <w:rFonts w:eastAsia="Times New Roman" w:cs="Times New Roman"/>
                <w:sz w:val="24"/>
                <w:szCs w:val="24"/>
                <w:lang w:eastAsia="es-ES"/>
              </w:rPr>
            </w:pPr>
          </w:p>
        </w:tc>
        <w:tc>
          <w:tcPr>
            <w:tcW w:w="4000" w:type="pct"/>
            <w:gridSpan w:val="4"/>
            <w:vAlign w:val="center"/>
          </w:tcPr>
          <w:p w:rsidR="00AA262E" w:rsidRDefault="00AA262E" w:rsidP="00170DAA">
            <w:pPr>
              <w:spacing w:before="240"/>
              <w:ind w:firstLine="0"/>
              <w:jc w:val="center"/>
              <w:rPr>
                <w:rFonts w:eastAsia="Times New Roman" w:cs="Times New Roman"/>
                <w:sz w:val="24"/>
                <w:szCs w:val="24"/>
                <w:lang w:eastAsia="es-ES"/>
              </w:rPr>
            </w:pPr>
            <w:r w:rsidRPr="00C0062B">
              <w:rPr>
                <w:rFonts w:eastAsia="Times New Roman" w:cs="Times New Roman"/>
                <w:sz w:val="24"/>
                <w:szCs w:val="24"/>
                <w:highlight w:val="green"/>
                <w:lang w:eastAsia="es-ES"/>
              </w:rPr>
              <w:t>Nº Personas en Calabaza</w:t>
            </w:r>
          </w:p>
          <w:p w:rsidR="00170DAA" w:rsidRDefault="00170DAA" w:rsidP="00AA262E">
            <w:pPr>
              <w:ind w:firstLine="0"/>
              <w:jc w:val="center"/>
              <w:rPr>
                <w:rFonts w:eastAsia="Times New Roman" w:cs="Times New Roman"/>
                <w:sz w:val="24"/>
                <w:szCs w:val="24"/>
                <w:lang w:eastAsia="es-ES"/>
              </w:rPr>
            </w:pPr>
          </w:p>
        </w:tc>
      </w:tr>
    </w:tbl>
    <w:p w:rsidR="00AA262E" w:rsidRDefault="00AA262E" w:rsidP="00AA262E">
      <w:pPr>
        <w:spacing w:after="0" w:line="240" w:lineRule="auto"/>
        <w:ind w:firstLine="0"/>
        <w:rPr>
          <w:rFonts w:eastAsia="Times New Roman" w:cs="Times New Roman"/>
          <w:sz w:val="24"/>
          <w:szCs w:val="24"/>
          <w:lang w:eastAsia="es-ES"/>
        </w:rPr>
      </w:pPr>
    </w:p>
    <w:p w:rsidR="00AA262E" w:rsidRDefault="00170DAA" w:rsidP="00AA262E">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Hemos escogido </w:t>
      </w:r>
      <w:r w:rsidR="00B850D8">
        <w:rPr>
          <w:rFonts w:eastAsia="Times New Roman" w:cs="Times New Roman"/>
          <w:sz w:val="24"/>
          <w:szCs w:val="24"/>
          <w:lang w:eastAsia="es-ES"/>
        </w:rPr>
        <w:t>la baja anual</w:t>
      </w:r>
      <w:r w:rsidR="00DC5667">
        <w:rPr>
          <w:rFonts w:eastAsia="Times New Roman" w:cs="Times New Roman"/>
          <w:sz w:val="24"/>
          <w:szCs w:val="24"/>
          <w:lang w:eastAsia="es-ES"/>
        </w:rPr>
        <w:t xml:space="preserve"> por ser el</w:t>
      </w:r>
      <w:r w:rsidR="00B850D8">
        <w:rPr>
          <w:rFonts w:eastAsia="Times New Roman" w:cs="Times New Roman"/>
          <w:sz w:val="24"/>
          <w:szCs w:val="24"/>
          <w:lang w:eastAsia="es-ES"/>
        </w:rPr>
        <w:t xml:space="preserve"> caso</w:t>
      </w:r>
      <w:r w:rsidR="00DC5667">
        <w:rPr>
          <w:rFonts w:eastAsia="Times New Roman" w:cs="Times New Roman"/>
          <w:sz w:val="24"/>
          <w:szCs w:val="24"/>
          <w:lang w:eastAsia="es-ES"/>
        </w:rPr>
        <w:t xml:space="preserve"> más costoso. </w:t>
      </w:r>
      <w:r>
        <w:rPr>
          <w:rFonts w:eastAsia="Times New Roman" w:cs="Times New Roman"/>
          <w:sz w:val="24"/>
          <w:szCs w:val="24"/>
          <w:lang w:eastAsia="es-ES"/>
        </w:rPr>
        <w:t xml:space="preserve">Una baja en SS también tendría costes, y habría que </w:t>
      </w:r>
      <w:r w:rsidR="00DC5667">
        <w:rPr>
          <w:rFonts w:eastAsia="Times New Roman" w:cs="Times New Roman"/>
          <w:sz w:val="24"/>
          <w:szCs w:val="24"/>
          <w:lang w:eastAsia="es-ES"/>
        </w:rPr>
        <w:t>sumar el porcentaje correspondiente</w:t>
      </w:r>
      <w:r>
        <w:rPr>
          <w:rFonts w:eastAsia="Times New Roman" w:cs="Times New Roman"/>
          <w:sz w:val="24"/>
          <w:szCs w:val="24"/>
          <w:lang w:eastAsia="es-ES"/>
        </w:rPr>
        <w:t xml:space="preserve">. </w:t>
      </w:r>
      <w:r w:rsidR="00692688">
        <w:rPr>
          <w:rFonts w:eastAsia="Times New Roman" w:cs="Times New Roman"/>
          <w:sz w:val="24"/>
          <w:szCs w:val="24"/>
          <w:lang w:eastAsia="es-ES"/>
        </w:rPr>
        <w:t xml:space="preserve">Para el cuadro NO hemos sumado la aportación por las trabajadoras que están en la SS (32x12= 384€/año). </w:t>
      </w:r>
    </w:p>
    <w:p w:rsidR="00170DAA" w:rsidRDefault="00170DAA" w:rsidP="00AA262E">
      <w:pPr>
        <w:spacing w:after="0" w:line="240" w:lineRule="auto"/>
        <w:ind w:firstLine="0"/>
        <w:rPr>
          <w:rFonts w:eastAsia="Times New Roman" w:cs="Times New Roman"/>
          <w:sz w:val="24"/>
          <w:szCs w:val="24"/>
          <w:lang w:eastAsia="es-ES"/>
        </w:rPr>
      </w:pPr>
      <w:r>
        <w:rPr>
          <w:rFonts w:eastAsia="Times New Roman" w:cs="Times New Roman"/>
          <w:sz w:val="24"/>
          <w:szCs w:val="24"/>
          <w:lang w:eastAsia="es-ES"/>
        </w:rPr>
        <w:t xml:space="preserve">Aclaramos que </w:t>
      </w:r>
      <w:r>
        <w:rPr>
          <w:rFonts w:eastAsia="Times New Roman" w:cs="Times New Roman"/>
          <w:b/>
          <w:sz w:val="24"/>
          <w:szCs w:val="24"/>
          <w:lang w:eastAsia="es-ES"/>
        </w:rPr>
        <w:t>se mete dinero en la calabaza por jornada</w:t>
      </w:r>
      <w:r>
        <w:rPr>
          <w:rFonts w:eastAsia="Times New Roman" w:cs="Times New Roman"/>
          <w:sz w:val="24"/>
          <w:szCs w:val="24"/>
          <w:lang w:eastAsia="es-ES"/>
        </w:rPr>
        <w:t>. Esto significa que una sustitución no supone un ingreso más en calabaza. Nos entra la duda ¿Qué cobertura tiene esa persona sustituta? ¿Y si quiere SS?</w:t>
      </w:r>
    </w:p>
    <w:p w:rsidR="00B850D8" w:rsidRDefault="00B850D8" w:rsidP="00AA262E">
      <w:pPr>
        <w:spacing w:after="0" w:line="240" w:lineRule="auto"/>
        <w:ind w:firstLine="0"/>
        <w:rPr>
          <w:rFonts w:eastAsia="Times New Roman" w:cs="Times New Roman"/>
          <w:sz w:val="24"/>
          <w:szCs w:val="24"/>
          <w:lang w:eastAsia="es-ES"/>
        </w:rPr>
      </w:pPr>
    </w:p>
    <w:p w:rsidR="00B850D8" w:rsidRDefault="00B850D8" w:rsidP="00AA262E">
      <w:pPr>
        <w:spacing w:after="0" w:line="240" w:lineRule="auto"/>
        <w:ind w:firstLine="0"/>
        <w:rPr>
          <w:rFonts w:eastAsia="Times New Roman" w:cs="Times New Roman"/>
          <w:sz w:val="24"/>
          <w:szCs w:val="24"/>
          <w:lang w:eastAsia="es-ES"/>
        </w:rPr>
      </w:pPr>
    </w:p>
    <w:p w:rsidR="00B850D8" w:rsidRDefault="00B850D8" w:rsidP="00AA262E">
      <w:pPr>
        <w:spacing w:after="0" w:line="240" w:lineRule="auto"/>
        <w:ind w:firstLine="0"/>
        <w:rPr>
          <w:rFonts w:eastAsia="Times New Roman" w:cs="Times New Roman"/>
          <w:sz w:val="24"/>
          <w:szCs w:val="24"/>
          <w:lang w:eastAsia="es-ES"/>
        </w:rPr>
      </w:pPr>
    </w:p>
    <w:p w:rsidR="00B850D8" w:rsidRDefault="00B850D8" w:rsidP="00AA262E">
      <w:pPr>
        <w:spacing w:after="0" w:line="240" w:lineRule="auto"/>
        <w:ind w:firstLine="0"/>
        <w:rPr>
          <w:rFonts w:eastAsia="Times New Roman" w:cs="Times New Roman"/>
          <w:sz w:val="24"/>
          <w:szCs w:val="24"/>
          <w:lang w:eastAsia="es-ES"/>
        </w:rPr>
      </w:pPr>
    </w:p>
    <w:p w:rsidR="00B850D8" w:rsidRDefault="00B850D8" w:rsidP="00AA262E">
      <w:pPr>
        <w:spacing w:after="0" w:line="240" w:lineRule="auto"/>
        <w:ind w:firstLine="0"/>
        <w:rPr>
          <w:rFonts w:eastAsia="Times New Roman" w:cs="Times New Roman"/>
          <w:sz w:val="24"/>
          <w:szCs w:val="24"/>
          <w:lang w:eastAsia="es-ES"/>
        </w:rPr>
      </w:pPr>
    </w:p>
    <w:p w:rsidR="00170DAA" w:rsidRPr="00170DAA" w:rsidRDefault="00170DAA" w:rsidP="00B850D8">
      <w:pPr>
        <w:spacing w:after="0" w:line="240" w:lineRule="auto"/>
        <w:ind w:firstLine="0"/>
        <w:jc w:val="left"/>
        <w:rPr>
          <w:rFonts w:eastAsia="Times New Roman" w:cs="Times New Roman"/>
          <w:sz w:val="24"/>
          <w:szCs w:val="24"/>
          <w:lang w:eastAsia="es-ES"/>
        </w:rPr>
      </w:pPr>
      <w:r w:rsidRPr="00170DAA">
        <w:rPr>
          <w:rFonts w:eastAsia="Times New Roman" w:cs="Arial"/>
          <w:b/>
          <w:bCs/>
          <w:sz w:val="24"/>
          <w:szCs w:val="24"/>
          <w:lang w:eastAsia="es-ES"/>
        </w:rPr>
        <w:lastRenderedPageBreak/>
        <w:t xml:space="preserve">Caso </w:t>
      </w:r>
      <w:r>
        <w:rPr>
          <w:rFonts w:eastAsia="Times New Roman" w:cs="Arial"/>
          <w:b/>
          <w:bCs/>
          <w:sz w:val="24"/>
          <w:szCs w:val="24"/>
          <w:lang w:eastAsia="es-ES"/>
        </w:rPr>
        <w:t>1</w:t>
      </w:r>
      <w:r w:rsidRPr="00170DAA">
        <w:rPr>
          <w:rFonts w:eastAsia="Times New Roman" w:cs="Arial"/>
          <w:b/>
          <w:sz w:val="24"/>
          <w:szCs w:val="24"/>
          <w:lang w:eastAsia="es-ES"/>
        </w:rPr>
        <w:t>:</w:t>
      </w:r>
      <w:r w:rsidRPr="00170DAA">
        <w:rPr>
          <w:rFonts w:eastAsia="Times New Roman" w:cs="Arial"/>
          <w:sz w:val="24"/>
          <w:szCs w:val="24"/>
          <w:lang w:eastAsia="es-ES"/>
        </w:rPr>
        <w:t xml:space="preserve"> 3 jornadas completas aportando únicamente a la CR. </w:t>
      </w:r>
    </w:p>
    <w:p w:rsidR="00170DAA" w:rsidRPr="00692688" w:rsidRDefault="00170DAA" w:rsidP="00B850D8">
      <w:pPr>
        <w:numPr>
          <w:ilvl w:val="0"/>
          <w:numId w:val="9"/>
        </w:numPr>
        <w:spacing w:after="0" w:line="240" w:lineRule="auto"/>
        <w:jc w:val="left"/>
        <w:rPr>
          <w:rFonts w:eastAsia="Times New Roman" w:cs="Times New Roman"/>
          <w:sz w:val="24"/>
          <w:szCs w:val="24"/>
          <w:lang w:eastAsia="es-ES"/>
        </w:rPr>
      </w:pPr>
      <w:r w:rsidRPr="00170DAA">
        <w:rPr>
          <w:rFonts w:eastAsia="Times New Roman" w:cs="Arial"/>
          <w:sz w:val="24"/>
          <w:szCs w:val="24"/>
          <w:lang w:eastAsia="es-ES"/>
        </w:rPr>
        <w:t>Fondo mínimo de la CR = 30.000 </w:t>
      </w:r>
      <w:r w:rsidRPr="00170DAA">
        <w:rPr>
          <w:rFonts w:eastAsia="Times New Roman" w:cs="Arial"/>
          <w:color w:val="000000"/>
          <w:sz w:val="24"/>
          <w:szCs w:val="24"/>
          <w:lang w:eastAsia="es-ES"/>
        </w:rPr>
        <w:t>€</w:t>
      </w:r>
    </w:p>
    <w:p w:rsidR="00692688" w:rsidRPr="00170DAA" w:rsidRDefault="00692688" w:rsidP="00B850D8">
      <w:pPr>
        <w:numPr>
          <w:ilvl w:val="0"/>
          <w:numId w:val="9"/>
        </w:numPr>
        <w:spacing w:after="0" w:line="240" w:lineRule="auto"/>
        <w:jc w:val="left"/>
        <w:rPr>
          <w:rFonts w:eastAsia="Times New Roman" w:cs="Times New Roman"/>
          <w:sz w:val="24"/>
          <w:szCs w:val="24"/>
          <w:lang w:eastAsia="es-ES"/>
        </w:rPr>
      </w:pPr>
      <w:r>
        <w:rPr>
          <w:rFonts w:eastAsia="Times New Roman" w:cs="Arial"/>
          <w:color w:val="000000"/>
          <w:sz w:val="24"/>
          <w:szCs w:val="24"/>
          <w:lang w:eastAsia="es-ES"/>
        </w:rPr>
        <w:t xml:space="preserve">Aportación: 161x3 = 483€/mes &gt;&gt;x 12=  5796€/año </w:t>
      </w:r>
    </w:p>
    <w:p w:rsidR="00692688" w:rsidRDefault="00170DAA" w:rsidP="00170DAA">
      <w:pPr>
        <w:spacing w:before="100" w:beforeAutospacing="1" w:after="100" w:afterAutospacing="1" w:line="240" w:lineRule="auto"/>
        <w:ind w:firstLine="0"/>
        <w:jc w:val="left"/>
        <w:rPr>
          <w:rFonts w:eastAsia="Times New Roman" w:cs="Arial"/>
          <w:sz w:val="24"/>
          <w:szCs w:val="24"/>
          <w:lang w:eastAsia="es-ES"/>
        </w:rPr>
      </w:pPr>
      <w:r w:rsidRPr="00170DAA">
        <w:rPr>
          <w:rFonts w:eastAsia="Times New Roman" w:cs="Arial"/>
          <w:color w:val="000000"/>
          <w:sz w:val="24"/>
          <w:szCs w:val="24"/>
          <w:u w:val="single"/>
          <w:lang w:eastAsia="es-ES"/>
        </w:rPr>
        <w:t>Importante:</w:t>
      </w:r>
      <w:r w:rsidRPr="00170DAA">
        <w:rPr>
          <w:rFonts w:eastAsia="Times New Roman" w:cs="Arial"/>
          <w:color w:val="000000"/>
          <w:sz w:val="24"/>
          <w:szCs w:val="24"/>
          <w:lang w:eastAsia="es-ES"/>
        </w:rPr>
        <w:t xml:space="preserve"> Por tanto la CR no</w:t>
      </w:r>
      <w:r>
        <w:rPr>
          <w:rFonts w:eastAsia="Times New Roman" w:cs="Arial"/>
          <w:color w:val="000000"/>
          <w:sz w:val="24"/>
          <w:szCs w:val="24"/>
          <w:lang w:eastAsia="es-ES"/>
        </w:rPr>
        <w:t xml:space="preserve"> podrá cubrir</w:t>
      </w:r>
      <w:r w:rsidRPr="00170DAA">
        <w:rPr>
          <w:rFonts w:eastAsia="Times New Roman" w:cs="Arial"/>
          <w:color w:val="000000"/>
          <w:sz w:val="24"/>
          <w:szCs w:val="24"/>
          <w:lang w:eastAsia="es-ES"/>
        </w:rPr>
        <w:t xml:space="preserve"> bajas por encima de los doce meses de duración. </w:t>
      </w:r>
      <w:r>
        <w:rPr>
          <w:rFonts w:eastAsia="Times New Roman" w:cs="Arial"/>
          <w:color w:val="000000"/>
          <w:sz w:val="24"/>
          <w:szCs w:val="24"/>
          <w:lang w:eastAsia="es-ES"/>
        </w:rPr>
        <w:t>Si alcanzásemos el</w:t>
      </w:r>
      <w:r w:rsidRPr="00170DAA">
        <w:rPr>
          <w:rFonts w:eastAsia="Times New Roman" w:cs="Arial"/>
          <w:sz w:val="24"/>
          <w:szCs w:val="24"/>
          <w:lang w:eastAsia="es-ES"/>
        </w:rPr>
        <w:t xml:space="preserve"> suelo, y las 3 jornadas completas precisen de la CR</w:t>
      </w:r>
      <w:r>
        <w:rPr>
          <w:rFonts w:eastAsia="Times New Roman" w:cs="Arial"/>
          <w:sz w:val="24"/>
          <w:szCs w:val="24"/>
          <w:lang w:eastAsia="es-ES"/>
        </w:rPr>
        <w:t xml:space="preserve"> (bajas)</w:t>
      </w:r>
      <w:r w:rsidRPr="00170DAA">
        <w:rPr>
          <w:rFonts w:eastAsia="Times New Roman" w:cs="Arial"/>
          <w:sz w:val="24"/>
          <w:szCs w:val="24"/>
          <w:lang w:eastAsia="es-ES"/>
        </w:rPr>
        <w:t xml:space="preserve">, no se </w:t>
      </w:r>
      <w:r>
        <w:rPr>
          <w:rFonts w:eastAsia="Times New Roman" w:cs="Arial"/>
          <w:sz w:val="24"/>
          <w:szCs w:val="24"/>
          <w:lang w:eastAsia="es-ES"/>
        </w:rPr>
        <w:t xml:space="preserve">podría contratar </w:t>
      </w:r>
      <w:r w:rsidRPr="00170DAA">
        <w:rPr>
          <w:rFonts w:eastAsia="Times New Roman" w:cs="Arial"/>
          <w:sz w:val="24"/>
          <w:szCs w:val="24"/>
          <w:lang w:eastAsia="es-ES"/>
        </w:rPr>
        <w:t>a más trabajadoras y las cooperativistas realizan las tareas de huerta.</w:t>
      </w:r>
    </w:p>
    <w:p w:rsidR="00170DAA" w:rsidRDefault="00170DAA" w:rsidP="00B850D8">
      <w:pPr>
        <w:spacing w:after="0" w:line="240" w:lineRule="auto"/>
        <w:ind w:firstLine="0"/>
        <w:jc w:val="left"/>
        <w:rPr>
          <w:rFonts w:eastAsia="Times New Roman" w:cs="Arial"/>
          <w:sz w:val="24"/>
          <w:szCs w:val="24"/>
          <w:lang w:eastAsia="es-ES"/>
        </w:rPr>
      </w:pPr>
      <w:r>
        <w:rPr>
          <w:rFonts w:eastAsia="Times New Roman" w:cs="Arial"/>
          <w:b/>
          <w:sz w:val="24"/>
          <w:szCs w:val="24"/>
          <w:lang w:eastAsia="es-ES"/>
        </w:rPr>
        <w:t xml:space="preserve">Caso 2 (menos dramático): </w:t>
      </w:r>
      <w:r>
        <w:rPr>
          <w:rFonts w:eastAsia="Times New Roman" w:cs="Arial"/>
          <w:sz w:val="24"/>
          <w:szCs w:val="24"/>
          <w:lang w:eastAsia="es-ES"/>
        </w:rPr>
        <w:t>1 jornada completa en CR</w:t>
      </w:r>
      <w:r w:rsidR="00DC5667">
        <w:rPr>
          <w:rFonts w:eastAsia="Times New Roman" w:cs="Arial"/>
          <w:sz w:val="24"/>
          <w:szCs w:val="24"/>
          <w:lang w:eastAsia="es-ES"/>
        </w:rPr>
        <w:t xml:space="preserve"> (sobre 3 jornadas)</w:t>
      </w:r>
      <w:r>
        <w:rPr>
          <w:rFonts w:eastAsia="Times New Roman" w:cs="Arial"/>
          <w:sz w:val="24"/>
          <w:szCs w:val="24"/>
          <w:lang w:eastAsia="es-ES"/>
        </w:rPr>
        <w:t>.</w:t>
      </w:r>
    </w:p>
    <w:p w:rsidR="00170DAA" w:rsidRDefault="00170DAA" w:rsidP="00B850D8">
      <w:pPr>
        <w:pStyle w:val="Prrafodelista"/>
        <w:numPr>
          <w:ilvl w:val="0"/>
          <w:numId w:val="8"/>
        </w:numPr>
        <w:spacing w:after="0" w:line="240" w:lineRule="auto"/>
        <w:rPr>
          <w:rFonts w:eastAsia="Times New Roman" w:cs="Arial"/>
          <w:sz w:val="24"/>
          <w:szCs w:val="24"/>
          <w:lang w:eastAsia="es-ES"/>
        </w:rPr>
      </w:pPr>
      <w:r>
        <w:rPr>
          <w:rFonts w:eastAsia="Times New Roman" w:cs="Arial"/>
          <w:sz w:val="24"/>
          <w:szCs w:val="24"/>
          <w:lang w:eastAsia="es-ES"/>
        </w:rPr>
        <w:t>Fondo mínimo= 10.000 €</w:t>
      </w:r>
    </w:p>
    <w:p w:rsidR="00692688" w:rsidRDefault="00692688" w:rsidP="00B850D8">
      <w:pPr>
        <w:pStyle w:val="Prrafodelista"/>
        <w:numPr>
          <w:ilvl w:val="0"/>
          <w:numId w:val="8"/>
        </w:numPr>
        <w:spacing w:after="0" w:line="240" w:lineRule="auto"/>
        <w:rPr>
          <w:rFonts w:eastAsia="Times New Roman" w:cs="Arial"/>
          <w:sz w:val="24"/>
          <w:szCs w:val="24"/>
          <w:lang w:eastAsia="es-ES"/>
        </w:rPr>
      </w:pPr>
      <w:r>
        <w:rPr>
          <w:rFonts w:eastAsia="Times New Roman" w:cs="Arial"/>
          <w:sz w:val="24"/>
          <w:szCs w:val="24"/>
          <w:lang w:eastAsia="es-ES"/>
        </w:rPr>
        <w:t>Aportación: 161+ 32+32= 225 €/mes &gt;&gt;x12= 2700 €/ año</w:t>
      </w:r>
    </w:p>
    <w:p w:rsidR="00170DAA" w:rsidRDefault="00692688" w:rsidP="00692688">
      <w:pPr>
        <w:spacing w:before="100" w:beforeAutospacing="1" w:after="100" w:afterAutospacing="1" w:line="240" w:lineRule="auto"/>
        <w:ind w:firstLine="0"/>
        <w:rPr>
          <w:rFonts w:eastAsia="Times New Roman" w:cs="Arial"/>
          <w:sz w:val="24"/>
          <w:szCs w:val="24"/>
          <w:lang w:eastAsia="es-ES"/>
        </w:rPr>
      </w:pPr>
      <w:r>
        <w:rPr>
          <w:rFonts w:eastAsia="Times New Roman" w:cs="Arial"/>
          <w:sz w:val="24"/>
          <w:szCs w:val="24"/>
          <w:lang w:eastAsia="es-ES"/>
        </w:rPr>
        <w:t>Lo cumplimos gracias a los fondos actuales de la Calabaza de Resistencia (en teoría). Pero estamos “tirando de fondos” por lo que no es fiable. Si hay un trabajador en Calabaza es necesario garantizarle la cobertura en la medida de lo posible.</w:t>
      </w:r>
    </w:p>
    <w:p w:rsidR="00DC5667" w:rsidRDefault="00DC5667" w:rsidP="00B850D8">
      <w:pPr>
        <w:spacing w:after="0" w:line="240" w:lineRule="auto"/>
        <w:ind w:firstLine="0"/>
        <w:rPr>
          <w:rFonts w:eastAsia="Times New Roman" w:cs="Arial"/>
          <w:sz w:val="24"/>
          <w:szCs w:val="24"/>
          <w:lang w:eastAsia="es-ES"/>
        </w:rPr>
      </w:pPr>
      <w:r>
        <w:rPr>
          <w:rFonts w:eastAsia="Times New Roman" w:cs="Arial"/>
          <w:b/>
          <w:sz w:val="24"/>
          <w:szCs w:val="24"/>
          <w:lang w:eastAsia="es-ES"/>
        </w:rPr>
        <w:t xml:space="preserve">Caso actual: </w:t>
      </w:r>
      <w:r>
        <w:rPr>
          <w:rFonts w:eastAsia="Times New Roman" w:cs="Arial"/>
          <w:sz w:val="24"/>
          <w:szCs w:val="24"/>
          <w:lang w:eastAsia="es-ES"/>
        </w:rPr>
        <w:t>33% jornada en CR (sobre 2’5 jornadas)</w:t>
      </w:r>
    </w:p>
    <w:p w:rsidR="00DC5667" w:rsidRDefault="00DC5667" w:rsidP="00B850D8">
      <w:pPr>
        <w:pStyle w:val="Prrafodelista"/>
        <w:numPr>
          <w:ilvl w:val="0"/>
          <w:numId w:val="10"/>
        </w:numPr>
        <w:spacing w:after="0" w:line="240" w:lineRule="auto"/>
        <w:rPr>
          <w:rFonts w:eastAsia="Times New Roman" w:cs="Arial"/>
          <w:sz w:val="24"/>
          <w:szCs w:val="24"/>
          <w:lang w:eastAsia="es-ES"/>
        </w:rPr>
      </w:pPr>
      <w:r>
        <w:rPr>
          <w:rFonts w:eastAsia="Times New Roman" w:cs="Arial"/>
          <w:sz w:val="24"/>
          <w:szCs w:val="24"/>
          <w:lang w:eastAsia="es-ES"/>
        </w:rPr>
        <w:t>Fondo mínimo= 3564€</w:t>
      </w:r>
    </w:p>
    <w:p w:rsidR="00DC5667" w:rsidRDefault="00DC5667" w:rsidP="00B850D8">
      <w:pPr>
        <w:pStyle w:val="Prrafodelista"/>
        <w:numPr>
          <w:ilvl w:val="0"/>
          <w:numId w:val="10"/>
        </w:numPr>
        <w:spacing w:after="0" w:line="240" w:lineRule="auto"/>
        <w:rPr>
          <w:rFonts w:eastAsia="Times New Roman" w:cs="Arial"/>
          <w:sz w:val="24"/>
          <w:szCs w:val="24"/>
          <w:lang w:eastAsia="es-ES"/>
        </w:rPr>
      </w:pPr>
      <w:r>
        <w:rPr>
          <w:rFonts w:eastAsia="Times New Roman" w:cs="Arial"/>
          <w:sz w:val="24"/>
          <w:szCs w:val="24"/>
          <w:lang w:eastAsia="es-ES"/>
        </w:rPr>
        <w:t xml:space="preserve">Aportación: </w:t>
      </w:r>
      <w:r>
        <w:rPr>
          <w:rFonts w:eastAsia="Times New Roman" w:cs="Arial"/>
          <w:b/>
          <w:sz w:val="24"/>
          <w:szCs w:val="24"/>
          <w:lang w:eastAsia="es-ES"/>
        </w:rPr>
        <w:t>53’13</w:t>
      </w:r>
      <w:r>
        <w:rPr>
          <w:rFonts w:eastAsia="Times New Roman" w:cs="Arial"/>
          <w:sz w:val="24"/>
          <w:szCs w:val="24"/>
          <w:lang w:eastAsia="es-ES"/>
        </w:rPr>
        <w:t>+ 26’56   +  26’56   + 16= 122’25€/ mes &gt;&gt; 1467€/ año</w:t>
      </w:r>
    </w:p>
    <w:p w:rsidR="00DC5667" w:rsidRDefault="00DC5667" w:rsidP="00B850D8">
      <w:pPr>
        <w:pStyle w:val="Prrafodelista"/>
        <w:spacing w:after="0" w:line="240" w:lineRule="auto"/>
        <w:ind w:left="1416"/>
        <w:rPr>
          <w:rFonts w:eastAsia="Times New Roman" w:cs="Arial"/>
          <w:sz w:val="24"/>
          <w:szCs w:val="24"/>
          <w:lang w:eastAsia="es-ES"/>
        </w:rPr>
      </w:pPr>
      <w:r w:rsidRPr="00DC5667">
        <w:rPr>
          <w:rFonts w:eastAsia="Times New Roman" w:cs="Arial"/>
          <w:b/>
          <w:sz w:val="24"/>
          <w:szCs w:val="24"/>
          <w:lang w:eastAsia="es-ES"/>
        </w:rPr>
        <w:t xml:space="preserve">        33% CR</w:t>
      </w:r>
      <w:r>
        <w:rPr>
          <w:rFonts w:eastAsia="Times New Roman" w:cs="Arial"/>
          <w:sz w:val="24"/>
          <w:szCs w:val="24"/>
          <w:lang w:eastAsia="es-ES"/>
        </w:rPr>
        <w:t>+ 83% SS+ 83% SS+ 50%SS</w:t>
      </w:r>
    </w:p>
    <w:p w:rsidR="00DC5667" w:rsidRDefault="00DC5667" w:rsidP="00DC5667">
      <w:pPr>
        <w:spacing w:before="100" w:beforeAutospacing="1" w:after="100" w:afterAutospacing="1" w:line="240" w:lineRule="auto"/>
        <w:ind w:firstLine="0"/>
        <w:rPr>
          <w:rFonts w:eastAsia="Times New Roman" w:cs="Arial"/>
          <w:sz w:val="24"/>
          <w:szCs w:val="24"/>
          <w:lang w:eastAsia="es-ES"/>
        </w:rPr>
      </w:pPr>
      <w:r>
        <w:rPr>
          <w:rFonts w:eastAsia="Times New Roman" w:cs="Arial"/>
          <w:sz w:val="24"/>
          <w:szCs w:val="24"/>
          <w:lang w:eastAsia="es-ES"/>
        </w:rPr>
        <w:t xml:space="preserve">El 33% CR es INDISCUTIBLE para </w:t>
      </w:r>
      <w:proofErr w:type="spellStart"/>
      <w:r>
        <w:rPr>
          <w:rFonts w:eastAsia="Times New Roman" w:cs="Arial"/>
          <w:sz w:val="24"/>
          <w:szCs w:val="24"/>
          <w:lang w:eastAsia="es-ES"/>
        </w:rPr>
        <w:t>nosotrxs</w:t>
      </w:r>
      <w:proofErr w:type="spellEnd"/>
      <w:r>
        <w:rPr>
          <w:rFonts w:eastAsia="Times New Roman" w:cs="Arial"/>
          <w:sz w:val="24"/>
          <w:szCs w:val="24"/>
          <w:lang w:eastAsia="es-ES"/>
        </w:rPr>
        <w:t>, porque es la protección de esa persona, y porque si no, lo estaríamos poniendo en la SS.</w:t>
      </w:r>
    </w:p>
    <w:p w:rsidR="00DC5667" w:rsidRDefault="00DC5667" w:rsidP="00DC5667">
      <w:pPr>
        <w:pStyle w:val="Prrafodelista"/>
        <w:numPr>
          <w:ilvl w:val="0"/>
          <w:numId w:val="11"/>
        </w:numPr>
        <w:spacing w:before="100" w:beforeAutospacing="1" w:after="100" w:afterAutospacing="1" w:line="240" w:lineRule="auto"/>
        <w:rPr>
          <w:rFonts w:eastAsia="Times New Roman" w:cs="Arial"/>
          <w:sz w:val="24"/>
          <w:szCs w:val="24"/>
          <w:lang w:eastAsia="es-ES"/>
        </w:rPr>
      </w:pPr>
      <w:r>
        <w:rPr>
          <w:rFonts w:eastAsia="Times New Roman" w:cs="Arial"/>
          <w:sz w:val="24"/>
          <w:szCs w:val="24"/>
          <w:lang w:eastAsia="es-ES"/>
        </w:rPr>
        <w:t>Aportación (sin la parte de SS) 53’13€/mes &gt;&gt; x 12 = 637’56€/año</w:t>
      </w:r>
    </w:p>
    <w:p w:rsidR="00DC5667" w:rsidRPr="00DC5667" w:rsidRDefault="00DC5667" w:rsidP="00DC5667">
      <w:pPr>
        <w:spacing w:before="100" w:beforeAutospacing="1" w:after="100" w:afterAutospacing="1" w:line="240" w:lineRule="auto"/>
        <w:ind w:firstLine="0"/>
        <w:rPr>
          <w:rFonts w:eastAsia="Times New Roman" w:cs="Arial"/>
          <w:sz w:val="24"/>
          <w:szCs w:val="24"/>
          <w:lang w:eastAsia="es-ES"/>
        </w:rPr>
      </w:pPr>
      <w:r>
        <w:rPr>
          <w:rFonts w:eastAsia="Times New Roman" w:cs="Arial"/>
          <w:sz w:val="24"/>
          <w:szCs w:val="24"/>
          <w:lang w:eastAsia="es-ES"/>
        </w:rPr>
        <w:t xml:space="preserve">Lo cubrimos </w:t>
      </w:r>
      <w:r w:rsidR="00C0062B">
        <w:rPr>
          <w:rFonts w:eastAsia="Times New Roman" w:cs="Arial"/>
          <w:sz w:val="24"/>
          <w:szCs w:val="24"/>
          <w:lang w:eastAsia="es-ES"/>
        </w:rPr>
        <w:t>de sobra</w:t>
      </w:r>
      <w:r>
        <w:rPr>
          <w:rFonts w:eastAsia="Times New Roman" w:cs="Arial"/>
          <w:sz w:val="24"/>
          <w:szCs w:val="24"/>
          <w:lang w:eastAsia="es-ES"/>
        </w:rPr>
        <w:t xml:space="preserve">, pero, de nuevo, </w:t>
      </w:r>
      <w:r w:rsidR="00C0062B">
        <w:rPr>
          <w:rFonts w:eastAsia="Times New Roman" w:cs="Arial"/>
          <w:sz w:val="24"/>
          <w:szCs w:val="24"/>
          <w:lang w:eastAsia="es-ES"/>
        </w:rPr>
        <w:t>es fiable en la medida en que no nos fundamos en otras cosas los fondos de la calabaza.</w:t>
      </w:r>
    </w:p>
    <w:p w:rsidR="00C0062B" w:rsidRPr="00C0062B" w:rsidRDefault="00C0062B" w:rsidP="00C0062B">
      <w:pPr>
        <w:pStyle w:val="Prrafodelista"/>
        <w:numPr>
          <w:ilvl w:val="0"/>
          <w:numId w:val="11"/>
        </w:numPr>
        <w:spacing w:after="0" w:line="240" w:lineRule="auto"/>
        <w:ind w:left="284" w:hanging="284"/>
        <w:rPr>
          <w:rFonts w:eastAsia="Times New Roman" w:cs="Times New Roman"/>
          <w:sz w:val="24"/>
          <w:szCs w:val="24"/>
          <w:lang w:eastAsia="es-ES"/>
        </w:rPr>
      </w:pPr>
      <w:r w:rsidRPr="00C0062B">
        <w:rPr>
          <w:rFonts w:eastAsia="Times New Roman" w:cs="Arial"/>
          <w:b/>
          <w:sz w:val="24"/>
          <w:szCs w:val="24"/>
          <w:lang w:eastAsia="es-ES"/>
        </w:rPr>
        <w:t>Conclusiones</w:t>
      </w:r>
    </w:p>
    <w:p w:rsidR="00C0062B" w:rsidRPr="00C0062B" w:rsidRDefault="008D15D9" w:rsidP="00C0062B">
      <w:pPr>
        <w:spacing w:after="0" w:line="240" w:lineRule="auto"/>
        <w:ind w:firstLine="0"/>
        <w:contextualSpacing/>
        <w:rPr>
          <w:rFonts w:eastAsia="Times New Roman" w:cs="Times New Roman"/>
          <w:sz w:val="24"/>
          <w:szCs w:val="24"/>
          <w:lang w:eastAsia="es-ES"/>
        </w:rPr>
      </w:pPr>
      <w:r w:rsidRPr="00C0062B">
        <w:rPr>
          <w:rFonts w:eastAsia="Times New Roman" w:cs="Times New Roman"/>
          <w:sz w:val="24"/>
          <w:szCs w:val="24"/>
          <w:lang w:eastAsia="es-ES"/>
        </w:rPr>
        <w:t>La Calabaza no es sostenible para una baja grave, pero sí como complemento de la SS. Aquel/la trabajador/a que se acoja a la Calabaza debe tener esto presente.</w:t>
      </w:r>
    </w:p>
    <w:p w:rsidR="008D15D9" w:rsidRDefault="008D15D9" w:rsidP="008D15D9">
      <w:pPr>
        <w:pStyle w:val="Prrafodelista"/>
        <w:numPr>
          <w:ilvl w:val="0"/>
          <w:numId w:val="7"/>
        </w:numPr>
        <w:spacing w:after="0" w:line="240" w:lineRule="auto"/>
        <w:rPr>
          <w:rFonts w:eastAsia="Times New Roman" w:cs="Times New Roman"/>
          <w:sz w:val="24"/>
          <w:szCs w:val="24"/>
          <w:lang w:eastAsia="es-ES"/>
        </w:rPr>
      </w:pPr>
      <w:r>
        <w:rPr>
          <w:rFonts w:eastAsia="Times New Roman" w:cs="Times New Roman"/>
          <w:sz w:val="24"/>
          <w:szCs w:val="24"/>
          <w:lang w:eastAsia="es-ES"/>
        </w:rPr>
        <w:t xml:space="preserve">Si </w:t>
      </w:r>
      <w:proofErr w:type="spellStart"/>
      <w:r>
        <w:rPr>
          <w:rFonts w:eastAsia="Times New Roman" w:cs="Times New Roman"/>
          <w:sz w:val="24"/>
          <w:szCs w:val="24"/>
          <w:lang w:eastAsia="es-ES"/>
        </w:rPr>
        <w:t>algun</w:t>
      </w:r>
      <w:proofErr w:type="spellEnd"/>
      <w:r>
        <w:rPr>
          <w:rFonts w:eastAsia="Times New Roman" w:cs="Times New Roman"/>
          <w:sz w:val="24"/>
          <w:szCs w:val="24"/>
          <w:lang w:eastAsia="es-ES"/>
        </w:rPr>
        <w:t>/a trabajador/a se acoge a la Calabaza es IMPEPINABLE nutrirla, porque es su cobertura sanitaria. Y porque ese dinero se estaría poniendo a la SS.</w:t>
      </w:r>
    </w:p>
    <w:p w:rsidR="008D15D9" w:rsidRDefault="008D15D9" w:rsidP="008D15D9">
      <w:pPr>
        <w:pStyle w:val="Prrafodelista"/>
        <w:numPr>
          <w:ilvl w:val="0"/>
          <w:numId w:val="7"/>
        </w:numPr>
        <w:spacing w:after="0" w:line="240" w:lineRule="auto"/>
        <w:rPr>
          <w:rFonts w:eastAsia="Times New Roman" w:cs="Times New Roman"/>
          <w:sz w:val="24"/>
          <w:szCs w:val="24"/>
          <w:lang w:eastAsia="es-ES"/>
        </w:rPr>
      </w:pPr>
      <w:r>
        <w:rPr>
          <w:rFonts w:eastAsia="Times New Roman" w:cs="Times New Roman"/>
          <w:sz w:val="24"/>
          <w:szCs w:val="24"/>
          <w:lang w:eastAsia="es-ES"/>
        </w:rPr>
        <w:t>Quienes no están en Calabaza, deberíamos volver a poner su parte porque</w:t>
      </w:r>
      <w:r w:rsidR="00C0062B">
        <w:rPr>
          <w:rFonts w:eastAsia="Times New Roman" w:cs="Times New Roman"/>
          <w:sz w:val="24"/>
          <w:szCs w:val="24"/>
          <w:lang w:eastAsia="es-ES"/>
        </w:rPr>
        <w:t xml:space="preserve"> de una parte cotizan de menos (les corresponde) y de otra parte se benefician del fondo.</w:t>
      </w:r>
    </w:p>
    <w:p w:rsidR="00C0062B" w:rsidRDefault="00C0062B" w:rsidP="00C0062B">
      <w:pPr>
        <w:spacing w:after="0" w:line="240" w:lineRule="auto"/>
        <w:ind w:firstLine="0"/>
        <w:rPr>
          <w:rFonts w:eastAsia="Times New Roman" w:cs="Times New Roman"/>
          <w:sz w:val="24"/>
          <w:szCs w:val="24"/>
          <w:lang w:eastAsia="es-ES"/>
        </w:rPr>
      </w:pPr>
    </w:p>
    <w:p w:rsidR="00C0062B" w:rsidRPr="00C0062B" w:rsidRDefault="00C0062B" w:rsidP="00C0062B">
      <w:pPr>
        <w:pStyle w:val="Prrafodelista"/>
        <w:numPr>
          <w:ilvl w:val="0"/>
          <w:numId w:val="12"/>
        </w:numPr>
        <w:spacing w:after="0" w:line="240" w:lineRule="auto"/>
        <w:ind w:left="284" w:hanging="284"/>
        <w:rPr>
          <w:rFonts w:eastAsia="Times New Roman" w:cs="Times New Roman"/>
          <w:b/>
          <w:sz w:val="24"/>
          <w:szCs w:val="24"/>
          <w:lang w:eastAsia="es-ES"/>
        </w:rPr>
      </w:pPr>
      <w:r w:rsidRPr="00C0062B">
        <w:rPr>
          <w:rFonts w:eastAsia="Times New Roman" w:cs="Times New Roman"/>
          <w:b/>
          <w:sz w:val="24"/>
          <w:szCs w:val="24"/>
          <w:lang w:eastAsia="es-ES"/>
        </w:rPr>
        <w:t>Propuestas</w:t>
      </w:r>
    </w:p>
    <w:p w:rsidR="00703D10" w:rsidRDefault="00C0062B" w:rsidP="00C0062B">
      <w:pPr>
        <w:pStyle w:val="Prrafodelista"/>
        <w:numPr>
          <w:ilvl w:val="0"/>
          <w:numId w:val="14"/>
        </w:numPr>
        <w:tabs>
          <w:tab w:val="left" w:pos="284"/>
        </w:tabs>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Establecer un mínimo de Calabaza (10000€/ jornada completa) para tener la garantía de poder cumplir un año de baja/jornada. </w:t>
      </w:r>
    </w:p>
    <w:p w:rsidR="00C0062B" w:rsidRDefault="00C0062B" w:rsidP="00C0062B">
      <w:pPr>
        <w:pStyle w:val="Prrafodelista"/>
        <w:numPr>
          <w:ilvl w:val="0"/>
          <w:numId w:val="14"/>
        </w:numPr>
        <w:tabs>
          <w:tab w:val="left" w:pos="284"/>
        </w:tabs>
        <w:spacing w:after="0" w:line="360" w:lineRule="auto"/>
        <w:rPr>
          <w:rFonts w:eastAsia="Times New Roman" w:cs="Times New Roman"/>
          <w:sz w:val="24"/>
          <w:szCs w:val="24"/>
          <w:lang w:eastAsia="es-ES"/>
        </w:rPr>
      </w:pPr>
      <w:r>
        <w:rPr>
          <w:rFonts w:eastAsia="Times New Roman" w:cs="Times New Roman"/>
          <w:sz w:val="24"/>
          <w:szCs w:val="24"/>
          <w:lang w:eastAsia="es-ES"/>
        </w:rPr>
        <w:t>Volver a meter en Calabaza la parte correspondiente a quienes están en SS</w:t>
      </w:r>
    </w:p>
    <w:p w:rsidR="00C0062B" w:rsidRDefault="00C0062B" w:rsidP="00C0062B">
      <w:pPr>
        <w:pStyle w:val="Prrafodelista"/>
        <w:numPr>
          <w:ilvl w:val="0"/>
          <w:numId w:val="14"/>
        </w:numPr>
        <w:tabs>
          <w:tab w:val="left" w:pos="284"/>
        </w:tabs>
        <w:spacing w:after="0" w:line="360" w:lineRule="auto"/>
        <w:rPr>
          <w:rFonts w:eastAsia="Times New Roman" w:cs="Times New Roman"/>
          <w:sz w:val="24"/>
          <w:szCs w:val="24"/>
          <w:lang w:eastAsia="es-ES"/>
        </w:rPr>
      </w:pPr>
      <w:r>
        <w:rPr>
          <w:rFonts w:eastAsia="Times New Roman" w:cs="Times New Roman"/>
          <w:sz w:val="24"/>
          <w:szCs w:val="24"/>
          <w:lang w:eastAsia="es-ES"/>
        </w:rPr>
        <w:lastRenderedPageBreak/>
        <w:t xml:space="preserve">PREGUNTA: ¿La </w:t>
      </w:r>
      <w:proofErr w:type="spellStart"/>
      <w:r>
        <w:rPr>
          <w:rFonts w:eastAsia="Times New Roman" w:cs="Times New Roman"/>
          <w:sz w:val="24"/>
          <w:szCs w:val="24"/>
          <w:lang w:eastAsia="es-ES"/>
        </w:rPr>
        <w:t>coope</w:t>
      </w:r>
      <w:proofErr w:type="spellEnd"/>
      <w:r>
        <w:rPr>
          <w:rFonts w:eastAsia="Times New Roman" w:cs="Times New Roman"/>
          <w:sz w:val="24"/>
          <w:szCs w:val="24"/>
          <w:lang w:eastAsia="es-ES"/>
        </w:rPr>
        <w:t xml:space="preserve"> encontraría razonable poner el dinero de la Calabaza en una cuenta de ahorro diferenciada para poder controlarlo, y no tocarlo (especialmente si estamos en el suelo)?</w:t>
      </w:r>
    </w:p>
    <w:p w:rsidR="00C0062B" w:rsidRDefault="00C0062B" w:rsidP="00C0062B">
      <w:pPr>
        <w:tabs>
          <w:tab w:val="left" w:pos="284"/>
        </w:tabs>
        <w:spacing w:after="0" w:line="360" w:lineRule="auto"/>
        <w:rPr>
          <w:rFonts w:eastAsia="Times New Roman" w:cs="Times New Roman"/>
          <w:sz w:val="24"/>
          <w:szCs w:val="24"/>
          <w:lang w:eastAsia="es-ES"/>
        </w:rPr>
      </w:pPr>
    </w:p>
    <w:p w:rsidR="00042720" w:rsidRPr="00C0062B" w:rsidRDefault="00C0062B" w:rsidP="0001358E">
      <w:pPr>
        <w:spacing w:before="100" w:beforeAutospacing="1" w:after="0" w:line="360" w:lineRule="auto"/>
        <w:ind w:firstLine="0"/>
        <w:jc w:val="left"/>
        <w:rPr>
          <w:rFonts w:eastAsia="Times New Roman" w:cs="Times New Roman"/>
          <w:color w:val="7030A0"/>
          <w:sz w:val="24"/>
          <w:szCs w:val="24"/>
          <w:lang w:eastAsia="es-ES"/>
        </w:rPr>
      </w:pPr>
      <w:r w:rsidRPr="00C0062B">
        <w:rPr>
          <w:rFonts w:eastAsia="Times New Roman" w:cs="Times New Roman"/>
          <w:color w:val="7030A0"/>
          <w:sz w:val="24"/>
          <w:szCs w:val="24"/>
          <w:lang w:eastAsia="es-ES"/>
        </w:rPr>
        <w:t xml:space="preserve">PUNTO 7- COBERTURAS ESPECIALES- </w:t>
      </w:r>
      <w:proofErr w:type="spellStart"/>
      <w:r w:rsidR="00042720" w:rsidRPr="00C0062B">
        <w:rPr>
          <w:rFonts w:eastAsia="Times New Roman" w:cs="Times New Roman"/>
          <w:color w:val="7030A0"/>
          <w:sz w:val="24"/>
          <w:szCs w:val="24"/>
          <w:lang w:eastAsia="es-ES"/>
        </w:rPr>
        <w:t>Prospe</w:t>
      </w:r>
      <w:proofErr w:type="spellEnd"/>
    </w:p>
    <w:p w:rsidR="001427FA" w:rsidRPr="001427FA" w:rsidRDefault="00042720" w:rsidP="001427FA">
      <w:pPr>
        <w:pStyle w:val="Prrafodelista"/>
        <w:numPr>
          <w:ilvl w:val="0"/>
          <w:numId w:val="16"/>
        </w:numPr>
        <w:rPr>
          <w:sz w:val="24"/>
          <w:szCs w:val="24"/>
          <w:lang w:val="es-ES_tradnl"/>
        </w:rPr>
      </w:pPr>
      <w:r w:rsidRPr="001427FA">
        <w:rPr>
          <w:b/>
          <w:sz w:val="24"/>
          <w:szCs w:val="24"/>
          <w:lang w:val="es-ES_tradnl"/>
        </w:rPr>
        <w:t>Resumen del punto:</w:t>
      </w:r>
    </w:p>
    <w:p w:rsidR="00042720" w:rsidRPr="001427FA" w:rsidRDefault="00042720" w:rsidP="001427FA">
      <w:pPr>
        <w:ind w:firstLine="0"/>
        <w:rPr>
          <w:sz w:val="24"/>
          <w:szCs w:val="24"/>
          <w:lang w:val="es-ES_tradnl"/>
        </w:rPr>
      </w:pPr>
      <w:r w:rsidRPr="001427FA">
        <w:rPr>
          <w:sz w:val="24"/>
          <w:szCs w:val="24"/>
          <w:lang w:val="es-ES_tradnl"/>
        </w:rPr>
        <w:t xml:space="preserve"> Capacidad y cobertura de la Calabaza Resistente (C.R) frente a una situación de invalidez de un miembro del GG. A día de hoy se recogen 2 opciones:</w:t>
      </w:r>
    </w:p>
    <w:p w:rsidR="00042720" w:rsidRPr="00420975" w:rsidRDefault="00042720" w:rsidP="00042720">
      <w:pPr>
        <w:rPr>
          <w:sz w:val="24"/>
          <w:szCs w:val="24"/>
          <w:lang w:val="es-ES_tradnl"/>
        </w:rPr>
      </w:pPr>
      <w:r w:rsidRPr="00420975">
        <w:rPr>
          <w:b/>
          <w:i/>
          <w:sz w:val="24"/>
          <w:szCs w:val="24"/>
          <w:lang w:val="es-ES_tradnl"/>
        </w:rPr>
        <w:t>Opción A</w:t>
      </w:r>
      <w:r w:rsidRPr="00420975">
        <w:rPr>
          <w:sz w:val="24"/>
          <w:szCs w:val="24"/>
          <w:lang w:val="es-ES_tradnl"/>
        </w:rPr>
        <w:t>: Tener a la gente del GG cubierta con un seguro de accidentes y responsabilidad civil. (Tipo de seguro o entidad emisora no establecido)</w:t>
      </w:r>
    </w:p>
    <w:p w:rsidR="00042720" w:rsidRPr="00420975" w:rsidRDefault="00042720" w:rsidP="00042720">
      <w:pPr>
        <w:rPr>
          <w:sz w:val="24"/>
          <w:szCs w:val="24"/>
          <w:lang w:val="es-ES_tradnl"/>
        </w:rPr>
      </w:pPr>
      <w:r w:rsidRPr="00420975">
        <w:rPr>
          <w:b/>
          <w:i/>
          <w:sz w:val="24"/>
          <w:szCs w:val="24"/>
          <w:lang w:val="es-ES_tradnl"/>
        </w:rPr>
        <w:t>Opción B</w:t>
      </w:r>
      <w:r w:rsidRPr="00420975">
        <w:rPr>
          <w:sz w:val="24"/>
          <w:szCs w:val="24"/>
          <w:lang w:val="es-ES_tradnl"/>
        </w:rPr>
        <w:t>: Acumular dinero suficiente en la C.R para acercarse a la cobertura de un seguro privado, y complementarlo con las coberturas de una pensión no contributiva en caso de invalidez a través de la Seguridad Social.</w:t>
      </w:r>
    </w:p>
    <w:p w:rsidR="00042720" w:rsidRPr="001427FA" w:rsidRDefault="00042720" w:rsidP="001427FA">
      <w:pPr>
        <w:pStyle w:val="Prrafodelista"/>
        <w:numPr>
          <w:ilvl w:val="0"/>
          <w:numId w:val="16"/>
        </w:numPr>
        <w:rPr>
          <w:b/>
          <w:sz w:val="24"/>
          <w:szCs w:val="24"/>
          <w:lang w:val="es-ES_tradnl"/>
        </w:rPr>
      </w:pPr>
      <w:r w:rsidRPr="001427FA">
        <w:rPr>
          <w:b/>
          <w:sz w:val="24"/>
          <w:szCs w:val="24"/>
          <w:lang w:val="es-ES_tradnl"/>
        </w:rPr>
        <w:t xml:space="preserve">Mapa conceptual de la discusión: </w:t>
      </w:r>
    </w:p>
    <w:p w:rsidR="00042720" w:rsidRPr="00420975" w:rsidRDefault="00042720" w:rsidP="00042720">
      <w:pPr>
        <w:rPr>
          <w:sz w:val="24"/>
          <w:szCs w:val="24"/>
          <w:lang w:val="es-ES_tradnl"/>
        </w:rPr>
      </w:pPr>
      <w:r w:rsidRPr="00420975">
        <w:rPr>
          <w:sz w:val="24"/>
          <w:szCs w:val="24"/>
          <w:lang w:val="es-ES_tradnl"/>
        </w:rPr>
        <w:t>¿Invalidez sólo como consecuencia de un accidente laboral o independientemente de esto?</w:t>
      </w:r>
      <w:r w:rsidR="001427FA">
        <w:rPr>
          <w:sz w:val="24"/>
          <w:szCs w:val="24"/>
          <w:lang w:val="es-ES_tradnl"/>
        </w:rPr>
        <w:t xml:space="preserve"> </w:t>
      </w:r>
      <w:r w:rsidRPr="00420975">
        <w:rPr>
          <w:sz w:val="24"/>
          <w:szCs w:val="24"/>
          <w:lang w:val="es-ES_tradnl"/>
        </w:rPr>
        <w:t>¡Ojo!, hay dos tipos de pensiones para invalidez: la que deviene de la contributiva (con un mínimo de aportación a la SS) y la no contributiva (que tiene unos requisitos de necesidad económica bastante exigentes). La última siempre sería aplicable (cumpliendo los requisitos que vienen especificados en los enlaces)  y la primera dependería de la elección del trabajador por la CR o no.</w:t>
      </w:r>
    </w:p>
    <w:p w:rsidR="00042720" w:rsidRPr="00420975" w:rsidRDefault="00042720" w:rsidP="00042720">
      <w:pPr>
        <w:rPr>
          <w:sz w:val="24"/>
          <w:szCs w:val="24"/>
          <w:lang w:val="es-ES_tradnl"/>
        </w:rPr>
      </w:pPr>
      <w:r w:rsidRPr="00420975">
        <w:rPr>
          <w:sz w:val="24"/>
          <w:szCs w:val="24"/>
          <w:lang w:val="es-ES_tradnl"/>
        </w:rPr>
        <w:t xml:space="preserve">Además, se añade una duda que no hemos sido capaces de resolver en el BAH </w:t>
      </w:r>
      <w:proofErr w:type="spellStart"/>
      <w:r w:rsidRPr="00420975">
        <w:rPr>
          <w:sz w:val="24"/>
          <w:szCs w:val="24"/>
          <w:lang w:val="es-ES_tradnl"/>
        </w:rPr>
        <w:t>Prospe</w:t>
      </w:r>
      <w:proofErr w:type="spellEnd"/>
      <w:r w:rsidRPr="00420975">
        <w:rPr>
          <w:sz w:val="24"/>
          <w:szCs w:val="24"/>
          <w:lang w:val="es-ES_tradnl"/>
        </w:rPr>
        <w:t xml:space="preserve"> por falta de conocimiento: cualquier pensión de invalidez, contributiva o no, parece que no puede ir unida a una causa de la invalidez por un accidente de trabajo </w:t>
      </w:r>
      <w:r w:rsidR="002316B6">
        <w:rPr>
          <w:sz w:val="24"/>
          <w:szCs w:val="24"/>
          <w:lang w:val="es-ES_tradnl"/>
        </w:rPr>
        <w:t>o</w:t>
      </w:r>
      <w:r w:rsidRPr="00420975">
        <w:rPr>
          <w:sz w:val="24"/>
          <w:szCs w:val="24"/>
          <w:lang w:val="es-ES_tradnl"/>
        </w:rPr>
        <w:t xml:space="preserve"> de otro tipo que fuera indemnizable; pero no estamos seguras. Vamos, que parece que toda trabajadora debiera tener el típico seguro por invalidez y accidente, ya sea priv</w:t>
      </w:r>
      <w:r w:rsidR="002316B6">
        <w:rPr>
          <w:sz w:val="24"/>
          <w:szCs w:val="24"/>
          <w:lang w:val="es-ES_tradnl"/>
        </w:rPr>
        <w:t>ado, por mutua del trabajo, etc. S</w:t>
      </w:r>
      <w:r w:rsidRPr="00420975">
        <w:rPr>
          <w:sz w:val="24"/>
          <w:szCs w:val="24"/>
          <w:lang w:val="es-ES_tradnl"/>
        </w:rPr>
        <w:t>i no, parece que la SS se lava las manos por carecer de actividad laboral declarada.</w:t>
      </w:r>
    </w:p>
    <w:p w:rsidR="00042720" w:rsidRPr="00420975" w:rsidRDefault="00042720" w:rsidP="00042720">
      <w:pPr>
        <w:rPr>
          <w:sz w:val="24"/>
          <w:szCs w:val="24"/>
          <w:lang w:val="es-ES_tradnl"/>
        </w:rPr>
      </w:pPr>
      <w:r w:rsidRPr="00420975">
        <w:rPr>
          <w:sz w:val="24"/>
          <w:szCs w:val="24"/>
          <w:lang w:val="es-ES_tradnl"/>
        </w:rPr>
        <w:t>¿C</w:t>
      </w:r>
      <w:r w:rsidR="002316B6">
        <w:rPr>
          <w:sz w:val="24"/>
          <w:szCs w:val="24"/>
          <w:lang w:val="es-ES_tradnl"/>
        </w:rPr>
        <w:t>o</w:t>
      </w:r>
      <w:r w:rsidRPr="00420975">
        <w:rPr>
          <w:sz w:val="24"/>
          <w:szCs w:val="24"/>
          <w:lang w:val="es-ES_tradnl"/>
        </w:rPr>
        <w:t>mo colectivo estamos en un momento en el que exista unanimidad respecto a prescindir de la Seguridad Social y sustituirla íntegramente por la CR; cuya idea inicial era mejorar las condiciones de la Seguridad Social?</w:t>
      </w:r>
    </w:p>
    <w:p w:rsidR="00042720" w:rsidRPr="00420975" w:rsidRDefault="00042720" w:rsidP="00042720">
      <w:pPr>
        <w:rPr>
          <w:sz w:val="24"/>
          <w:szCs w:val="24"/>
          <w:lang w:val="es-ES_tradnl"/>
        </w:rPr>
      </w:pPr>
      <w:r w:rsidRPr="00420975">
        <w:rPr>
          <w:sz w:val="24"/>
          <w:szCs w:val="24"/>
          <w:lang w:val="es-ES_tradnl"/>
        </w:rPr>
        <w:t xml:space="preserve">¿Con el balance económico de la cooperativa, incluso si se llegara a su máximo rendimiento teórico, habría capacidad para proporcionar un respaldo igual o superior a aquel que ofrece la SS? (Opción B del documento actual) y en ese caso, ¿sería coherente recurrir a la parte de la pensión no contributiva de la S.S (si incluso se </w:t>
      </w:r>
      <w:r w:rsidRPr="00420975">
        <w:rPr>
          <w:sz w:val="24"/>
          <w:szCs w:val="24"/>
          <w:lang w:val="es-ES_tradnl"/>
        </w:rPr>
        <w:lastRenderedPageBreak/>
        <w:t>cumplieran los requisitos para solicitarla) si queremos estar ideológicamente fuera del sistema?</w:t>
      </w:r>
    </w:p>
    <w:p w:rsidR="002316B6" w:rsidRPr="00420975" w:rsidRDefault="00042720" w:rsidP="00042720">
      <w:pPr>
        <w:rPr>
          <w:sz w:val="24"/>
          <w:szCs w:val="24"/>
          <w:lang w:val="es-ES_tradnl"/>
        </w:rPr>
      </w:pPr>
      <w:r w:rsidRPr="00420975">
        <w:rPr>
          <w:sz w:val="24"/>
          <w:szCs w:val="24"/>
          <w:lang w:val="es-ES_tradnl"/>
        </w:rPr>
        <w:t>¿Contratar un seguro para el GG hace que como colectivo perdamos nuestra esencia?</w:t>
      </w:r>
    </w:p>
    <w:p w:rsidR="00042720" w:rsidRPr="002316B6" w:rsidRDefault="00042720" w:rsidP="002316B6">
      <w:pPr>
        <w:pStyle w:val="Prrafodelista"/>
        <w:numPr>
          <w:ilvl w:val="0"/>
          <w:numId w:val="16"/>
        </w:numPr>
        <w:rPr>
          <w:b/>
          <w:sz w:val="24"/>
          <w:szCs w:val="24"/>
          <w:lang w:val="es-ES_tradnl"/>
        </w:rPr>
      </w:pPr>
      <w:r w:rsidRPr="002316B6">
        <w:rPr>
          <w:b/>
          <w:sz w:val="24"/>
          <w:szCs w:val="24"/>
          <w:lang w:val="es-ES_tradnl"/>
        </w:rPr>
        <w:t>Modificaciones/innovaciones/propuestas:</w:t>
      </w:r>
    </w:p>
    <w:p w:rsidR="00042720" w:rsidRPr="00420975" w:rsidRDefault="00042720" w:rsidP="00042720">
      <w:pPr>
        <w:rPr>
          <w:sz w:val="24"/>
          <w:szCs w:val="24"/>
          <w:lang w:val="es-ES_tradnl"/>
        </w:rPr>
      </w:pPr>
      <w:r w:rsidRPr="00420975">
        <w:rPr>
          <w:sz w:val="24"/>
          <w:szCs w:val="24"/>
          <w:lang w:val="es-ES_tradnl"/>
        </w:rPr>
        <w:t>A día de hoy se contemplan dos opciones:</w:t>
      </w:r>
    </w:p>
    <w:p w:rsidR="00042720" w:rsidRPr="00420975" w:rsidRDefault="00042720" w:rsidP="00042720">
      <w:pPr>
        <w:pStyle w:val="Prrafodelista"/>
        <w:numPr>
          <w:ilvl w:val="0"/>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 xml:space="preserve">No dar opción, como principio del BAH, a participar del sistema: </w:t>
      </w:r>
    </w:p>
    <w:p w:rsidR="00042720" w:rsidRPr="00420975" w:rsidRDefault="00042720" w:rsidP="00042720">
      <w:pPr>
        <w:pStyle w:val="Prrafodelista"/>
        <w:numPr>
          <w:ilvl w:val="1"/>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 xml:space="preserve">el trabajador fuera o dentro de la SS, en caso de invalidez por accidente, no tendría cobertura ninguna, ni siquiera de la no contributiva. (¡ojo! esta relación de causalidad todavía hay que </w:t>
      </w:r>
      <w:r w:rsidR="002316B6">
        <w:rPr>
          <w:rFonts w:asciiTheme="minorHAnsi" w:hAnsiTheme="minorHAnsi"/>
          <w:sz w:val="24"/>
          <w:szCs w:val="24"/>
          <w:lang w:val="es-ES_tradnl"/>
        </w:rPr>
        <w:t>a</w:t>
      </w:r>
      <w:r w:rsidRPr="00420975">
        <w:rPr>
          <w:rFonts w:asciiTheme="minorHAnsi" w:hAnsiTheme="minorHAnsi"/>
          <w:sz w:val="24"/>
          <w:szCs w:val="24"/>
          <w:lang w:val="es-ES_tradnl"/>
        </w:rPr>
        <w:t>firmarla)</w:t>
      </w:r>
    </w:p>
    <w:p w:rsidR="00042720" w:rsidRPr="00420975" w:rsidRDefault="00042720" w:rsidP="00042720">
      <w:pPr>
        <w:pStyle w:val="Prrafodelista"/>
        <w:numPr>
          <w:ilvl w:val="1"/>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si no existiera relación de causalidad de la invalidez por accidente con ser laboral o no, entonces, el trabajador dentro de la SS podría solicitar la pensión contributiva (si ha cotizado lo mínimo) o solicitar la no contributiva, que tiene requisitos muy exigentes.</w:t>
      </w:r>
    </w:p>
    <w:p w:rsidR="00042720" w:rsidRPr="00420975" w:rsidRDefault="00042720" w:rsidP="002316B6">
      <w:pPr>
        <w:ind w:firstLine="0"/>
        <w:rPr>
          <w:sz w:val="24"/>
          <w:szCs w:val="24"/>
          <w:lang w:val="es-ES_tradnl"/>
        </w:rPr>
      </w:pPr>
      <w:r w:rsidRPr="00420975">
        <w:rPr>
          <w:sz w:val="24"/>
          <w:szCs w:val="24"/>
          <w:lang w:val="es-ES_tradnl"/>
        </w:rPr>
        <w:t xml:space="preserve">Entendemos que la </w:t>
      </w:r>
      <w:r w:rsidRPr="00420975">
        <w:rPr>
          <w:b/>
          <w:sz w:val="24"/>
          <w:szCs w:val="24"/>
          <w:lang w:val="es-ES_tradnl"/>
        </w:rPr>
        <w:t>Cooperativa en su conjunto debe ser consciente de esta elección</w:t>
      </w:r>
      <w:r w:rsidRPr="00420975">
        <w:rPr>
          <w:sz w:val="24"/>
          <w:szCs w:val="24"/>
          <w:lang w:val="es-ES_tradnl"/>
        </w:rPr>
        <w:t xml:space="preserve"> ideológica y de sus consecuencias laborales inmediatas.</w:t>
      </w:r>
    </w:p>
    <w:p w:rsidR="00042720" w:rsidRPr="00420975" w:rsidRDefault="00042720" w:rsidP="002316B6">
      <w:pPr>
        <w:ind w:firstLine="0"/>
        <w:rPr>
          <w:sz w:val="24"/>
          <w:szCs w:val="24"/>
          <w:lang w:val="es-ES_tradnl"/>
        </w:rPr>
      </w:pPr>
      <w:r w:rsidRPr="00420975">
        <w:rPr>
          <w:sz w:val="24"/>
          <w:szCs w:val="24"/>
          <w:lang w:val="es-ES_tradnl"/>
        </w:rPr>
        <w:t xml:space="preserve">No tiene sentido; desde la opinión del BAH </w:t>
      </w:r>
      <w:proofErr w:type="spellStart"/>
      <w:r w:rsidRPr="00420975">
        <w:rPr>
          <w:sz w:val="24"/>
          <w:szCs w:val="24"/>
          <w:lang w:val="es-ES_tradnl"/>
        </w:rPr>
        <w:t>Prospe</w:t>
      </w:r>
      <w:proofErr w:type="spellEnd"/>
      <w:r w:rsidRPr="00420975">
        <w:rPr>
          <w:sz w:val="24"/>
          <w:szCs w:val="24"/>
          <w:lang w:val="es-ES_tradnl"/>
        </w:rPr>
        <w:t>, intentar maquillar esta opción con unos ahorros de la CR, que jamás podrán cubrir las necesidades de una persona que ha quedado invalida después de un accidente en la huerta o durante el transporte, para el resto de su vida.</w:t>
      </w:r>
    </w:p>
    <w:p w:rsidR="00042720" w:rsidRPr="00420975" w:rsidRDefault="00042720" w:rsidP="00042720">
      <w:pPr>
        <w:pStyle w:val="Prrafodelista"/>
        <w:numPr>
          <w:ilvl w:val="0"/>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Dar capacidad de elección a las trabajadoras como se hace actualmente con la elección de SS y/o CR para que se acojan a un seguro de invalidez por accidente laboral. Esta opción es la mejor monetariamente, pero:</w:t>
      </w:r>
    </w:p>
    <w:p w:rsidR="00042720" w:rsidRPr="00420975" w:rsidRDefault="00042720" w:rsidP="00042720">
      <w:pPr>
        <w:pStyle w:val="Prrafodelista"/>
        <w:numPr>
          <w:ilvl w:val="1"/>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Es capitalista al 100% y nos hace participes del juego no lícito de seguros y mutuas privadas (unas más éticas y loables que otras)</w:t>
      </w:r>
    </w:p>
    <w:p w:rsidR="00042720" w:rsidRPr="00420975" w:rsidRDefault="00042720" w:rsidP="00042720">
      <w:pPr>
        <w:pStyle w:val="Prrafodelista"/>
        <w:numPr>
          <w:ilvl w:val="1"/>
          <w:numId w:val="2"/>
        </w:numPr>
        <w:suppressAutoHyphens w:val="0"/>
        <w:jc w:val="both"/>
        <w:rPr>
          <w:rFonts w:asciiTheme="minorHAnsi" w:hAnsiTheme="minorHAnsi"/>
          <w:sz w:val="24"/>
          <w:szCs w:val="24"/>
          <w:lang w:val="es-ES_tradnl"/>
        </w:rPr>
      </w:pPr>
      <w:r w:rsidRPr="00420975">
        <w:rPr>
          <w:rFonts w:asciiTheme="minorHAnsi" w:hAnsiTheme="minorHAnsi"/>
          <w:sz w:val="24"/>
          <w:szCs w:val="24"/>
          <w:lang w:val="es-ES_tradnl"/>
        </w:rPr>
        <w:t xml:space="preserve">Obligaría a declarar qué actividad realizamos frente a algún organismo y creemos que es tocar un aspecto fundacional del BAH que debiera ser debatido en plenario. </w:t>
      </w:r>
    </w:p>
    <w:p w:rsidR="00042720" w:rsidRPr="00420975" w:rsidRDefault="00042720" w:rsidP="00042720">
      <w:pPr>
        <w:rPr>
          <w:sz w:val="24"/>
          <w:szCs w:val="24"/>
          <w:lang w:val="es-ES_tradnl"/>
        </w:rPr>
      </w:pPr>
      <w:r w:rsidRPr="00420975">
        <w:rPr>
          <w:sz w:val="24"/>
          <w:szCs w:val="24"/>
          <w:lang w:val="es-ES_tradnl"/>
        </w:rPr>
        <w:t xml:space="preserve">Desde Bah </w:t>
      </w:r>
      <w:proofErr w:type="spellStart"/>
      <w:r w:rsidRPr="00420975">
        <w:rPr>
          <w:sz w:val="24"/>
          <w:szCs w:val="24"/>
          <w:lang w:val="es-ES_tradnl"/>
        </w:rPr>
        <w:t>Prospe</w:t>
      </w:r>
      <w:proofErr w:type="spellEnd"/>
      <w:r w:rsidRPr="00420975">
        <w:rPr>
          <w:sz w:val="24"/>
          <w:szCs w:val="24"/>
          <w:lang w:val="es-ES_tradnl"/>
        </w:rPr>
        <w:t xml:space="preserve">, priorizando la cobertura que en nuestra opinión han de recibir los miembros del GG, y después de haber estado indagando y debatiendo hemos llegado a la conclusión, de que de una u otra manera, si queremos poder tener la capacidad de hacer frente a la invalidez de un/una trabajador/a del GG, lo más sensato es contratar un seguro privado aparte del complemento salarial como trabajador (no como pensión no contributiva) al que tendría derecho…el problema en este caso, es que nuestra actividad debiera entonces ser claramente declarada y quizá no queramos que esto ocurra, ya que, actualmente, y que sepamos en la </w:t>
      </w:r>
      <w:proofErr w:type="spellStart"/>
      <w:r w:rsidRPr="00420975">
        <w:rPr>
          <w:sz w:val="24"/>
          <w:szCs w:val="24"/>
          <w:lang w:val="es-ES_tradnl"/>
        </w:rPr>
        <w:t>Prospe</w:t>
      </w:r>
      <w:proofErr w:type="spellEnd"/>
      <w:r w:rsidRPr="00420975">
        <w:rPr>
          <w:sz w:val="24"/>
          <w:szCs w:val="24"/>
          <w:lang w:val="es-ES_tradnl"/>
        </w:rPr>
        <w:t xml:space="preserve">, somos una asociación sin ánimo de lucro con una actividad de tiempo libre bastante indefinida. Uno de los </w:t>
      </w:r>
      <w:r w:rsidRPr="00420975">
        <w:rPr>
          <w:sz w:val="24"/>
          <w:szCs w:val="24"/>
          <w:lang w:val="es-ES_tradnl"/>
        </w:rPr>
        <w:lastRenderedPageBreak/>
        <w:t>pilares básicos del BAH ha sido siempre posicionarse contra el sistema establecido, no simplemente como actividad agraria sino como activistas de lo agroecológico.</w:t>
      </w:r>
    </w:p>
    <w:p w:rsidR="00042720" w:rsidRPr="00420975" w:rsidRDefault="00042720" w:rsidP="00042720">
      <w:pPr>
        <w:rPr>
          <w:sz w:val="24"/>
          <w:szCs w:val="24"/>
          <w:lang w:val="es-ES_tradnl"/>
        </w:rPr>
      </w:pPr>
      <w:r w:rsidRPr="00420975">
        <w:rPr>
          <w:sz w:val="24"/>
          <w:szCs w:val="24"/>
          <w:lang w:val="es-ES_tradnl"/>
        </w:rPr>
        <w:t>Seguros hay muchos, algunos a priori más alternativos que otros; sería cuestión de debatir con algunos concretos sobre la mesa, pero en definitiva, más o menos dentro del sistema...eso nos lleva a pensar que el BAH nació en un momento y contexto determinados (burbuja inmobiliaria con la especulación salvaje de las tierras)</w:t>
      </w:r>
      <w:r w:rsidR="002316B6">
        <w:rPr>
          <w:sz w:val="24"/>
          <w:szCs w:val="24"/>
          <w:lang w:val="es-ES_tradnl"/>
        </w:rPr>
        <w:t xml:space="preserve"> </w:t>
      </w:r>
      <w:r w:rsidRPr="00420975">
        <w:rPr>
          <w:sz w:val="24"/>
          <w:szCs w:val="24"/>
          <w:lang w:val="es-ES_tradnl"/>
        </w:rPr>
        <w:t>con vocación de desconectarse por completo de un sistema depredador y de concienciar a la sociedad. No es el que el sistema se haya vuelto amable de repente, pero los acontecimientos recientes en gran medida consecuencia de la llamada crisis, han hecho que la sociedad se haya vuelto mucho más sensible y consciente,  y</w:t>
      </w:r>
      <w:r w:rsidR="002316B6">
        <w:rPr>
          <w:sz w:val="24"/>
          <w:szCs w:val="24"/>
          <w:lang w:val="es-ES_tradnl"/>
        </w:rPr>
        <w:t xml:space="preserve"> </w:t>
      </w:r>
      <w:r w:rsidRPr="00420975">
        <w:rPr>
          <w:sz w:val="24"/>
          <w:szCs w:val="24"/>
          <w:lang w:val="es-ES_tradnl"/>
        </w:rPr>
        <w:t>buena prueba de ello es el afloramiento de asociaciones y cooperativas en línea ideológica con el Bah.</w:t>
      </w:r>
    </w:p>
    <w:p w:rsidR="00042720" w:rsidRPr="00420975" w:rsidRDefault="00042720" w:rsidP="00042720">
      <w:pPr>
        <w:rPr>
          <w:sz w:val="24"/>
          <w:szCs w:val="24"/>
          <w:lang w:val="es-ES_tradnl"/>
        </w:rPr>
      </w:pPr>
      <w:r w:rsidRPr="00420975">
        <w:rPr>
          <w:sz w:val="24"/>
          <w:szCs w:val="24"/>
          <w:lang w:val="es-ES_tradnl"/>
        </w:rPr>
        <w:t xml:space="preserve">Cabe la posibilidad de plantearse como colectivo, el granito de arena; o mejor semilla ;-) , ideológica que nos tocaba ya lo hemos puesto en gran parte, </w:t>
      </w:r>
      <w:r w:rsidRPr="00420975">
        <w:rPr>
          <w:color w:val="000000" w:themeColor="text1"/>
          <w:sz w:val="24"/>
          <w:szCs w:val="24"/>
          <w:lang w:val="es-ES_tradnl"/>
        </w:rPr>
        <w:t>y si tenemos una estructura que nos permita desde el punto de vista económico, proporcionar un respaldo igual o superior al que ofrece la Seguridad Social a</w:t>
      </w:r>
      <w:r w:rsidR="002316B6">
        <w:rPr>
          <w:color w:val="000000" w:themeColor="text1"/>
          <w:sz w:val="24"/>
          <w:szCs w:val="24"/>
          <w:lang w:val="es-ES_tradnl"/>
        </w:rPr>
        <w:t>u</w:t>
      </w:r>
      <w:r w:rsidRPr="00420975">
        <w:rPr>
          <w:color w:val="000000" w:themeColor="text1"/>
          <w:sz w:val="24"/>
          <w:szCs w:val="24"/>
          <w:lang w:val="es-ES_tradnl"/>
        </w:rPr>
        <w:t xml:space="preserve">n en el momento </w:t>
      </w:r>
      <w:bookmarkStart w:id="0" w:name="_GoBack"/>
      <w:bookmarkEnd w:id="0"/>
      <w:r w:rsidRPr="00420975">
        <w:rPr>
          <w:color w:val="000000" w:themeColor="text1"/>
          <w:sz w:val="24"/>
          <w:szCs w:val="24"/>
          <w:lang w:val="es-ES_tradnl"/>
        </w:rPr>
        <w:t>de máximo rendimiento económico teórico.</w:t>
      </w:r>
      <w:r w:rsidR="002316B6">
        <w:rPr>
          <w:color w:val="000000" w:themeColor="text1"/>
          <w:sz w:val="24"/>
          <w:szCs w:val="24"/>
          <w:lang w:val="es-ES_tradnl"/>
        </w:rPr>
        <w:t xml:space="preserve"> </w:t>
      </w:r>
      <w:r w:rsidRPr="00420975">
        <w:rPr>
          <w:color w:val="000000" w:themeColor="text1"/>
          <w:sz w:val="24"/>
          <w:szCs w:val="24"/>
          <w:lang w:val="es-ES_tradnl"/>
        </w:rPr>
        <w:t xml:space="preserve">Para </w:t>
      </w:r>
      <w:proofErr w:type="spellStart"/>
      <w:r w:rsidRPr="00420975">
        <w:rPr>
          <w:color w:val="000000" w:themeColor="text1"/>
          <w:sz w:val="24"/>
          <w:szCs w:val="24"/>
          <w:lang w:val="es-ES_tradnl"/>
        </w:rPr>
        <w:t>nosotr@s</w:t>
      </w:r>
      <w:proofErr w:type="spellEnd"/>
      <w:r w:rsidRPr="00420975">
        <w:rPr>
          <w:color w:val="000000" w:themeColor="text1"/>
          <w:sz w:val="24"/>
          <w:szCs w:val="24"/>
          <w:lang w:val="es-ES_tradnl"/>
        </w:rPr>
        <w:t>, es más importante que una trabajadora tenga cubierta su invalidez como derecho básico e ineludible, y si se llega al consenso de que es inviable crear esa cubierta económica, necesitaríamos cubrir esa necesidad con una empresa lo más respetuosa posible con la economía del bien común</w:t>
      </w:r>
      <w:r w:rsidR="002316B6">
        <w:rPr>
          <w:color w:val="000000" w:themeColor="text1"/>
          <w:sz w:val="24"/>
          <w:szCs w:val="24"/>
          <w:lang w:val="es-ES_tradnl"/>
        </w:rPr>
        <w:t>.</w:t>
      </w:r>
    </w:p>
    <w:p w:rsidR="00042720" w:rsidRPr="00420975" w:rsidRDefault="00042720" w:rsidP="00042720">
      <w:pPr>
        <w:rPr>
          <w:sz w:val="24"/>
          <w:szCs w:val="24"/>
          <w:u w:val="single"/>
          <w:lang w:val="es-ES_tradnl"/>
        </w:rPr>
      </w:pPr>
    </w:p>
    <w:p w:rsidR="00042720" w:rsidRPr="00420975" w:rsidRDefault="00042720" w:rsidP="00042720">
      <w:pPr>
        <w:rPr>
          <w:sz w:val="24"/>
          <w:szCs w:val="24"/>
          <w:lang w:val="es-ES_tradnl"/>
        </w:rPr>
      </w:pPr>
      <w:r w:rsidRPr="00420975">
        <w:rPr>
          <w:sz w:val="24"/>
          <w:szCs w:val="24"/>
          <w:u w:val="single"/>
          <w:lang w:val="es-ES_tradnl"/>
        </w:rPr>
        <w:t>Anexos a las observaciones: (podrían ir en el punto 2 o 3, según se considere)</w:t>
      </w:r>
    </w:p>
    <w:p w:rsidR="00042720" w:rsidRPr="00420975" w:rsidRDefault="00042720" w:rsidP="00042720">
      <w:pPr>
        <w:rPr>
          <w:sz w:val="24"/>
          <w:szCs w:val="24"/>
          <w:lang w:val="es-ES_tradnl"/>
        </w:rPr>
      </w:pPr>
      <w:r w:rsidRPr="00420975">
        <w:rPr>
          <w:sz w:val="24"/>
          <w:szCs w:val="24"/>
          <w:lang w:val="es-ES_tradnl"/>
        </w:rPr>
        <w:t>Dentro de la página de la fundación P</w:t>
      </w:r>
      <w:r w:rsidR="002316B6">
        <w:rPr>
          <w:sz w:val="24"/>
          <w:szCs w:val="24"/>
          <w:lang w:val="es-ES_tradnl"/>
        </w:rPr>
        <w:t>e</w:t>
      </w:r>
      <w:r w:rsidRPr="00420975">
        <w:rPr>
          <w:sz w:val="24"/>
          <w:szCs w:val="24"/>
          <w:lang w:val="es-ES_tradnl"/>
        </w:rPr>
        <w:t xml:space="preserve">re </w:t>
      </w:r>
      <w:proofErr w:type="spellStart"/>
      <w:r w:rsidRPr="00420975">
        <w:rPr>
          <w:sz w:val="24"/>
          <w:szCs w:val="24"/>
          <w:lang w:val="es-ES_tradnl"/>
        </w:rPr>
        <w:t>Tarrés</w:t>
      </w:r>
      <w:proofErr w:type="spellEnd"/>
      <w:r w:rsidRPr="00420975">
        <w:rPr>
          <w:sz w:val="24"/>
          <w:szCs w:val="24"/>
          <w:lang w:val="es-ES_tradnl"/>
        </w:rPr>
        <w:t>, no consta ninguna figura jurídica a la que a priori se pueda acoger el GG (ver enlace abajo)</w:t>
      </w:r>
    </w:p>
    <w:p w:rsidR="00042720" w:rsidRPr="00420975" w:rsidRDefault="00973D40" w:rsidP="00042720">
      <w:pPr>
        <w:rPr>
          <w:rStyle w:val="Hipervnculo"/>
          <w:sz w:val="24"/>
          <w:szCs w:val="24"/>
          <w:lang w:val="es-ES_tradnl"/>
        </w:rPr>
      </w:pPr>
      <w:hyperlink r:id="rId5" w:history="1">
        <w:r w:rsidR="00042720" w:rsidRPr="00420975">
          <w:rPr>
            <w:rStyle w:val="Hipervnculo"/>
            <w:sz w:val="24"/>
            <w:szCs w:val="24"/>
            <w:lang w:val="es-ES_tradnl"/>
          </w:rPr>
          <w:t>http://www.peretarres.org/wps/wcm/connect/peretarres_es/peretarres/home/escola_ampa/assegurances/presentacio</w:t>
        </w:r>
      </w:hyperlink>
    </w:p>
    <w:p w:rsidR="00042720" w:rsidRPr="00420975" w:rsidRDefault="00042720" w:rsidP="00042720">
      <w:pPr>
        <w:rPr>
          <w:sz w:val="24"/>
          <w:szCs w:val="24"/>
          <w:lang w:val="es-ES_tradnl"/>
        </w:rPr>
      </w:pPr>
      <w:proofErr w:type="gramStart"/>
      <w:r w:rsidRPr="00420975">
        <w:rPr>
          <w:sz w:val="24"/>
          <w:szCs w:val="24"/>
          <w:lang w:val="es-ES_tradnl"/>
        </w:rPr>
        <w:t>a</w:t>
      </w:r>
      <w:proofErr w:type="gramEnd"/>
      <w:r w:rsidRPr="00420975">
        <w:rPr>
          <w:sz w:val="24"/>
          <w:szCs w:val="24"/>
          <w:lang w:val="es-ES_tradnl"/>
        </w:rPr>
        <w:t xml:space="preserve"> priori la más próxima quizás </w:t>
      </w:r>
      <w:r w:rsidR="002316B6">
        <w:rPr>
          <w:sz w:val="24"/>
          <w:szCs w:val="24"/>
          <w:lang w:val="es-ES_tradnl"/>
        </w:rPr>
        <w:t xml:space="preserve">sea </w:t>
      </w:r>
      <w:r w:rsidRPr="00420975">
        <w:rPr>
          <w:sz w:val="24"/>
          <w:szCs w:val="24"/>
          <w:lang w:val="es-ES_tradnl"/>
        </w:rPr>
        <w:t>la de voluntario, y aun así no parece que se ajuste al perfil de un/una integrante del GG, cosa que podría acarrear problemas de cara al futuro…</w:t>
      </w:r>
    </w:p>
    <w:p w:rsidR="00042720" w:rsidRPr="00420975" w:rsidRDefault="00973D40" w:rsidP="00042720">
      <w:pPr>
        <w:rPr>
          <w:sz w:val="24"/>
          <w:szCs w:val="24"/>
          <w:lang w:val="es-ES_tradnl"/>
        </w:rPr>
      </w:pPr>
      <w:hyperlink r:id="rId6" w:history="1">
        <w:r w:rsidR="00042720" w:rsidRPr="00420975">
          <w:rPr>
            <w:rStyle w:val="Hipervnculo"/>
            <w:sz w:val="24"/>
            <w:szCs w:val="24"/>
            <w:lang w:val="es-ES_tradnl"/>
          </w:rPr>
          <w:t>http://www.peretarres.org/wps/wcm/connect/peretarres_es/peretarres/home/escola_ampa/assegurances/voluntariat/informacio_general</w:t>
        </w:r>
      </w:hyperlink>
    </w:p>
    <w:p w:rsidR="00042720" w:rsidRPr="00420975" w:rsidRDefault="00042720" w:rsidP="00042720">
      <w:pPr>
        <w:rPr>
          <w:sz w:val="24"/>
          <w:szCs w:val="24"/>
          <w:lang w:val="es-ES_tradnl"/>
        </w:rPr>
      </w:pPr>
      <w:r w:rsidRPr="00420975">
        <w:rPr>
          <w:sz w:val="24"/>
          <w:szCs w:val="24"/>
          <w:lang w:val="es-ES_tradnl"/>
        </w:rPr>
        <w:t>Enlace S.S pensiones no contributivas por invalidez:</w:t>
      </w:r>
    </w:p>
    <w:p w:rsidR="00042720" w:rsidRPr="00420975" w:rsidRDefault="00973D40" w:rsidP="00042720">
      <w:pPr>
        <w:rPr>
          <w:sz w:val="24"/>
          <w:szCs w:val="24"/>
          <w:lang w:val="es-ES_tradnl"/>
        </w:rPr>
      </w:pPr>
      <w:hyperlink r:id="rId7" w:history="1">
        <w:r w:rsidR="00042720" w:rsidRPr="00420975">
          <w:rPr>
            <w:rStyle w:val="Hipervnculo"/>
            <w:sz w:val="24"/>
            <w:szCs w:val="24"/>
            <w:lang w:val="es-ES_tradnl"/>
          </w:rPr>
          <w:t>http://www.seg-social.es/Internet_1/Pensionistas/Pensiones/ModalidadesClases/index.htm</w:t>
        </w:r>
      </w:hyperlink>
    </w:p>
    <w:p w:rsidR="00042720" w:rsidRPr="00420975" w:rsidRDefault="001D7F72" w:rsidP="00042720">
      <w:pPr>
        <w:rPr>
          <w:sz w:val="24"/>
          <w:szCs w:val="24"/>
          <w:lang w:val="es-ES_tradnl"/>
        </w:rPr>
      </w:pPr>
      <w:r w:rsidRPr="00420975">
        <w:rPr>
          <w:sz w:val="24"/>
          <w:szCs w:val="24"/>
          <w:lang w:val="es-ES_tradnl"/>
        </w:rPr>
        <w:lastRenderedPageBreak/>
        <w:t>Enlace Comuni</w:t>
      </w:r>
      <w:r w:rsidR="00042720" w:rsidRPr="00420975">
        <w:rPr>
          <w:sz w:val="24"/>
          <w:szCs w:val="24"/>
          <w:lang w:val="es-ES_tradnl"/>
        </w:rPr>
        <w:t>dad de Madrid pensiones no contributivas por invalidez:</w:t>
      </w:r>
    </w:p>
    <w:p w:rsidR="00042720" w:rsidRPr="00420975" w:rsidRDefault="00973D40" w:rsidP="00042720">
      <w:pPr>
        <w:rPr>
          <w:sz w:val="24"/>
          <w:szCs w:val="24"/>
          <w:lang w:val="es-ES_tradnl"/>
        </w:rPr>
      </w:pPr>
      <w:hyperlink r:id="rId8" w:history="1">
        <w:r w:rsidR="00042720" w:rsidRPr="00420975">
          <w:rPr>
            <w:rStyle w:val="Hipervnculo"/>
            <w:sz w:val="24"/>
            <w:szCs w:val="24"/>
            <w:lang w:val="es-ES_tradnl"/>
          </w:rPr>
          <w:t>http://www.madrid.org/cs/Satellite?c=CM_ConvocaPrestac_FA&amp;cid=1142537665147&amp;definicion=Prestaciones+Sociales&amp;pagename=ComunidadMadrid%2FEstructura&amp;tipoServicio=CM_ConvocaPrestac_FA</w:t>
        </w:r>
      </w:hyperlink>
    </w:p>
    <w:p w:rsidR="00042720" w:rsidRPr="002316B6" w:rsidRDefault="00042720" w:rsidP="00042720">
      <w:pPr>
        <w:rPr>
          <w:color w:val="7030A0"/>
          <w:sz w:val="24"/>
          <w:szCs w:val="24"/>
          <w:lang w:val="es-ES_tradnl"/>
        </w:rPr>
      </w:pPr>
      <w:r w:rsidRPr="002316B6">
        <w:rPr>
          <w:color w:val="7030A0"/>
          <w:sz w:val="24"/>
          <w:szCs w:val="24"/>
          <w:lang w:val="es-ES_tradnl"/>
        </w:rPr>
        <w:t xml:space="preserve">Punto 8– </w:t>
      </w:r>
      <w:r w:rsidR="002316B6" w:rsidRPr="002316B6">
        <w:rPr>
          <w:color w:val="7030A0"/>
          <w:sz w:val="24"/>
          <w:szCs w:val="24"/>
          <w:lang w:val="es-ES_tradnl"/>
        </w:rPr>
        <w:t xml:space="preserve">ENLACE Y CR INTERCOOPERATIVA- </w:t>
      </w:r>
      <w:r w:rsidRPr="002316B6">
        <w:rPr>
          <w:color w:val="7030A0"/>
          <w:sz w:val="24"/>
          <w:szCs w:val="24"/>
          <w:lang w:val="es-ES_tradnl"/>
        </w:rPr>
        <w:t>Tirso</w:t>
      </w:r>
    </w:p>
    <w:p w:rsidR="00042720" w:rsidRPr="002316B6" w:rsidRDefault="00042720" w:rsidP="002316B6">
      <w:pPr>
        <w:pStyle w:val="Ttulo1"/>
        <w:numPr>
          <w:ilvl w:val="0"/>
          <w:numId w:val="3"/>
        </w:numPr>
        <w:ind w:left="284" w:hanging="284"/>
        <w:rPr>
          <w:rFonts w:asciiTheme="minorHAnsi" w:eastAsia="Times New Roman" w:hAnsiTheme="minorHAnsi"/>
          <w:color w:val="auto"/>
          <w:sz w:val="24"/>
          <w:szCs w:val="24"/>
          <w:lang w:val="es-ES" w:eastAsia="es-ES"/>
        </w:rPr>
      </w:pPr>
      <w:r w:rsidRPr="002316B6">
        <w:rPr>
          <w:rFonts w:asciiTheme="minorHAnsi" w:eastAsia="Times New Roman" w:hAnsiTheme="minorHAnsi"/>
          <w:color w:val="auto"/>
          <w:sz w:val="24"/>
          <w:szCs w:val="24"/>
          <w:lang w:val="es-ES" w:eastAsia="es-ES"/>
        </w:rPr>
        <w:t>Resumen del Punto</w:t>
      </w:r>
    </w:p>
    <w:p w:rsidR="00042720" w:rsidRPr="00420975" w:rsidRDefault="00042720" w:rsidP="00042720">
      <w:pPr>
        <w:rPr>
          <w:b/>
          <w:sz w:val="24"/>
          <w:szCs w:val="24"/>
          <w:lang w:eastAsia="es-ES"/>
        </w:rPr>
      </w:pPr>
      <w:r w:rsidRPr="00420975">
        <w:rPr>
          <w:b/>
          <w:sz w:val="24"/>
          <w:szCs w:val="24"/>
          <w:lang w:eastAsia="es-ES"/>
        </w:rPr>
        <w:t>GRUPO DE APOYO Y ENLACE</w:t>
      </w:r>
    </w:p>
    <w:p w:rsidR="00042720" w:rsidRPr="00420975" w:rsidRDefault="00042720" w:rsidP="00042720">
      <w:pPr>
        <w:rPr>
          <w:sz w:val="24"/>
          <w:szCs w:val="24"/>
          <w:lang w:eastAsia="es-ES"/>
        </w:rPr>
      </w:pPr>
      <w:r w:rsidRPr="00420975">
        <w:rPr>
          <w:sz w:val="24"/>
          <w:szCs w:val="24"/>
          <w:lang w:eastAsia="es-ES"/>
        </w:rPr>
        <w:t>Se trata de una comisión que escucha las necesidades del GG y las transmite al resto de la cooperativa para poder discutirlas. Se refiere a las necesidades que podría satisfacer la CR.</w:t>
      </w:r>
    </w:p>
    <w:p w:rsidR="00042720" w:rsidRPr="00420975" w:rsidRDefault="00042720" w:rsidP="00042720">
      <w:pPr>
        <w:rPr>
          <w:sz w:val="24"/>
          <w:szCs w:val="24"/>
          <w:lang w:eastAsia="es-ES"/>
        </w:rPr>
      </w:pPr>
      <w:r w:rsidRPr="00420975">
        <w:rPr>
          <w:sz w:val="24"/>
          <w:szCs w:val="24"/>
          <w:lang w:eastAsia="es-ES"/>
        </w:rPr>
        <w:t>GG --&gt; Comisión de Enlace --&gt; Debate en grupos --&gt; Asamblea General</w:t>
      </w:r>
    </w:p>
    <w:p w:rsidR="00042720" w:rsidRPr="00420975" w:rsidRDefault="00042720" w:rsidP="00042720">
      <w:pPr>
        <w:rPr>
          <w:b/>
          <w:sz w:val="24"/>
          <w:szCs w:val="24"/>
          <w:lang w:eastAsia="es-ES"/>
        </w:rPr>
      </w:pPr>
      <w:r w:rsidRPr="00420975">
        <w:rPr>
          <w:b/>
          <w:sz w:val="24"/>
          <w:szCs w:val="24"/>
          <w:lang w:eastAsia="es-ES"/>
        </w:rPr>
        <w:t>CR INTERCOOPERATIVA</w:t>
      </w:r>
    </w:p>
    <w:p w:rsidR="00042720" w:rsidRDefault="00042720" w:rsidP="002316B6">
      <w:pPr>
        <w:spacing w:after="0"/>
        <w:rPr>
          <w:sz w:val="24"/>
          <w:szCs w:val="24"/>
          <w:lang w:eastAsia="es-ES"/>
        </w:rPr>
      </w:pPr>
      <w:r w:rsidRPr="00420975">
        <w:rPr>
          <w:sz w:val="24"/>
          <w:szCs w:val="24"/>
          <w:lang w:eastAsia="es-ES"/>
        </w:rPr>
        <w:t>En punto habla sobre la comunicación con otras cooperativas para ver cómo llevan el tema de la salud. Una vez que funcione la CR, ver cómo crear redes comunes con otras cooperativas.</w:t>
      </w:r>
    </w:p>
    <w:p w:rsidR="002316B6" w:rsidRPr="00420975" w:rsidRDefault="002316B6" w:rsidP="002316B6">
      <w:pPr>
        <w:spacing w:after="0"/>
        <w:rPr>
          <w:sz w:val="24"/>
          <w:szCs w:val="24"/>
          <w:lang w:eastAsia="es-ES"/>
        </w:rPr>
      </w:pPr>
    </w:p>
    <w:p w:rsidR="00042720" w:rsidRPr="002316B6" w:rsidRDefault="00042720" w:rsidP="002316B6">
      <w:pPr>
        <w:pStyle w:val="Ttulo1"/>
        <w:numPr>
          <w:ilvl w:val="0"/>
          <w:numId w:val="3"/>
        </w:numPr>
        <w:spacing w:before="0" w:after="0"/>
        <w:ind w:left="284" w:hanging="284"/>
        <w:rPr>
          <w:rFonts w:asciiTheme="minorHAnsi" w:eastAsia="Times New Roman" w:hAnsiTheme="minorHAnsi"/>
          <w:color w:val="auto"/>
          <w:sz w:val="24"/>
          <w:szCs w:val="24"/>
          <w:lang w:val="es-ES" w:eastAsia="es-ES"/>
        </w:rPr>
      </w:pPr>
      <w:r w:rsidRPr="002316B6">
        <w:rPr>
          <w:rFonts w:asciiTheme="minorHAnsi" w:eastAsia="Times New Roman" w:hAnsiTheme="minorHAnsi"/>
          <w:color w:val="auto"/>
          <w:sz w:val="24"/>
          <w:szCs w:val="24"/>
          <w:lang w:val="es-ES" w:eastAsia="es-ES"/>
        </w:rPr>
        <w:t>M</w:t>
      </w:r>
      <w:r w:rsidRPr="002316B6">
        <w:rPr>
          <w:rFonts w:asciiTheme="minorHAnsi" w:hAnsiTheme="minorHAnsi"/>
          <w:color w:val="auto"/>
          <w:sz w:val="24"/>
          <w:szCs w:val="24"/>
          <w:lang w:val="es-ES" w:eastAsia="es-ES"/>
        </w:rPr>
        <w:t>apa Conceptual de la Discusión</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Debate sobre la necesidad del grupo/comisión de apoyo –Lo consideramos necesario</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Posibles alternativas a la comisión - No se concluye ninguna mejor</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Funciones de la comisión - Contacto con el GG, tanto en lo relativo a la CR como en otros aspectos</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Composición y funcionamiento de la comisión - Permanente no rotativa, similar a la comisión económica</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Debate sobre la importancia del nexo con otras cooperativas - Se sugiere que se debe profundizar más en este aspecto y realizar estos contactos de manera más activa, aunque se considera una actividad posterior a la creación y funcionamiento de la comisión de contacto con el GG.</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Organizaciones con las que contactar - Cooperativas similares, no similares, proyectos afines e incluso los propios proyectos del Puchero.</w:t>
      </w:r>
    </w:p>
    <w:p w:rsidR="00042720" w:rsidRPr="00420975" w:rsidRDefault="00042720" w:rsidP="00042720">
      <w:pPr>
        <w:pStyle w:val="Prrafodelista"/>
        <w:numPr>
          <w:ilvl w:val="0"/>
          <w:numId w:val="4"/>
        </w:numPr>
        <w:suppressAutoHyphens w:val="0"/>
        <w:rPr>
          <w:rFonts w:asciiTheme="minorHAnsi" w:hAnsiTheme="minorHAnsi"/>
          <w:sz w:val="24"/>
          <w:szCs w:val="24"/>
          <w:lang w:eastAsia="es-ES"/>
        </w:rPr>
      </w:pPr>
      <w:r w:rsidRPr="00420975">
        <w:rPr>
          <w:rFonts w:asciiTheme="minorHAnsi" w:hAnsiTheme="minorHAnsi"/>
          <w:sz w:val="24"/>
          <w:szCs w:val="24"/>
          <w:lang w:eastAsia="es-ES"/>
        </w:rPr>
        <w:t>Asignación de estas tareas –Se encargaría el mismo grupo de apoyo al GG</w:t>
      </w:r>
    </w:p>
    <w:p w:rsidR="00042720" w:rsidRPr="003B455C" w:rsidRDefault="00042720" w:rsidP="003B455C">
      <w:pPr>
        <w:pStyle w:val="Ttulo1"/>
        <w:numPr>
          <w:ilvl w:val="0"/>
          <w:numId w:val="4"/>
        </w:numPr>
        <w:ind w:left="284" w:hanging="284"/>
        <w:rPr>
          <w:rFonts w:asciiTheme="minorHAnsi" w:eastAsia="Times New Roman" w:hAnsiTheme="minorHAnsi"/>
          <w:color w:val="auto"/>
          <w:sz w:val="24"/>
          <w:szCs w:val="24"/>
          <w:lang w:val="es-ES" w:eastAsia="es-ES"/>
        </w:rPr>
      </w:pPr>
      <w:r w:rsidRPr="003B455C">
        <w:rPr>
          <w:rFonts w:asciiTheme="minorHAnsi" w:eastAsia="Times New Roman" w:hAnsiTheme="minorHAnsi"/>
          <w:color w:val="auto"/>
          <w:sz w:val="24"/>
          <w:szCs w:val="24"/>
          <w:lang w:val="es-ES" w:eastAsia="es-ES"/>
        </w:rPr>
        <w:lastRenderedPageBreak/>
        <w:t>Modificaciones, innovaciones y propuestas del punto</w:t>
      </w:r>
    </w:p>
    <w:p w:rsidR="00042720" w:rsidRPr="00420975" w:rsidRDefault="00042720" w:rsidP="00042720">
      <w:pPr>
        <w:rPr>
          <w:sz w:val="24"/>
          <w:szCs w:val="24"/>
          <w:lang w:eastAsia="es-ES"/>
        </w:rPr>
      </w:pPr>
      <w:r w:rsidRPr="00420975">
        <w:rPr>
          <w:i/>
          <w:iCs/>
          <w:sz w:val="24"/>
          <w:szCs w:val="24"/>
          <w:lang w:eastAsia="es-ES"/>
        </w:rPr>
        <w:t>Antes de trabajar las propuestas vemos necesario resaltar que, debido a la situación económica de la cooperativa, los fondos de la Calabaza Resistente disminuyen alrededor de 300 € al mes. De hecho, actualmente el fondo tiene 11.300 € cuando teóricamente debería tener 13.300 €, resultado de la cotización de las trabajadoras y la cooperativa durante años y cuyas pérdidas se deben a la situación actual. En esta situación, que una trabajadora decida entrar en la CR implica que su salud dependa de un fondo que disminuye mes a mes, con los riesgos que eso supone.</w:t>
      </w:r>
    </w:p>
    <w:p w:rsidR="00042720" w:rsidRPr="00420975" w:rsidRDefault="00042720" w:rsidP="00042720">
      <w:pPr>
        <w:rPr>
          <w:sz w:val="24"/>
          <w:szCs w:val="24"/>
          <w:lang w:eastAsia="es-ES"/>
        </w:rPr>
      </w:pPr>
      <w:r w:rsidRPr="00420975">
        <w:rPr>
          <w:i/>
          <w:iCs/>
          <w:sz w:val="24"/>
          <w:szCs w:val="24"/>
          <w:lang w:eastAsia="es-ES"/>
        </w:rPr>
        <w:t>Nos preocupa que no nos ocupemos de la situación económica de la cooperativa porque repercute de manera importante sobre la misma, y especialmente sobre el cuidado de las trabajadoras.</w:t>
      </w:r>
    </w:p>
    <w:p w:rsidR="00042720" w:rsidRPr="00420975" w:rsidRDefault="00042720" w:rsidP="00042720">
      <w:pPr>
        <w:rPr>
          <w:sz w:val="24"/>
          <w:szCs w:val="24"/>
          <w:lang w:eastAsia="es-ES"/>
        </w:rPr>
      </w:pPr>
      <w:r w:rsidRPr="00420975">
        <w:rPr>
          <w:i/>
          <w:iCs/>
          <w:sz w:val="24"/>
          <w:szCs w:val="24"/>
          <w:u w:val="single"/>
          <w:lang w:eastAsia="es-ES"/>
        </w:rPr>
        <w:t>GRUPO DE APOYO Y ENLACE:</w:t>
      </w:r>
    </w:p>
    <w:p w:rsidR="00042720" w:rsidRPr="00420975" w:rsidRDefault="00042720" w:rsidP="00042720">
      <w:pPr>
        <w:rPr>
          <w:sz w:val="24"/>
          <w:szCs w:val="24"/>
          <w:lang w:eastAsia="es-ES"/>
        </w:rPr>
      </w:pPr>
      <w:r w:rsidRPr="00420975">
        <w:rPr>
          <w:i/>
          <w:iCs/>
          <w:sz w:val="24"/>
          <w:szCs w:val="24"/>
          <w:lang w:eastAsia="es-ES"/>
        </w:rPr>
        <w:t>Proponemos la creación de un grupo/comisión de apoyo permanente del BAH que permita:</w:t>
      </w:r>
    </w:p>
    <w:p w:rsidR="00042720" w:rsidRPr="00420975" w:rsidRDefault="00042720" w:rsidP="00042720">
      <w:pPr>
        <w:rPr>
          <w:sz w:val="24"/>
          <w:szCs w:val="24"/>
          <w:lang w:eastAsia="es-ES"/>
        </w:rPr>
      </w:pPr>
      <w:r w:rsidRPr="00420975">
        <w:rPr>
          <w:i/>
          <w:iCs/>
          <w:sz w:val="24"/>
          <w:szCs w:val="24"/>
          <w:lang w:eastAsia="es-ES"/>
        </w:rPr>
        <w:t>Dar un espacio de confianza para que el GG exponga sus necesidades (tanto de la calabaza como de cualquier otro tema) y poder pensar colectivamente como resolverlas.</w:t>
      </w:r>
    </w:p>
    <w:p w:rsidR="00042720" w:rsidRPr="00420975" w:rsidRDefault="00042720" w:rsidP="00042720">
      <w:pPr>
        <w:rPr>
          <w:sz w:val="24"/>
          <w:szCs w:val="24"/>
          <w:lang w:eastAsia="es-ES"/>
        </w:rPr>
      </w:pPr>
      <w:r w:rsidRPr="00420975">
        <w:rPr>
          <w:i/>
          <w:iCs/>
          <w:sz w:val="24"/>
          <w:szCs w:val="24"/>
          <w:lang w:eastAsia="es-ES"/>
        </w:rPr>
        <w:t>Servir de enlace con la cooperativa.</w:t>
      </w:r>
    </w:p>
    <w:p w:rsidR="00042720" w:rsidRPr="00420975" w:rsidRDefault="00042720" w:rsidP="00042720">
      <w:pPr>
        <w:rPr>
          <w:i/>
          <w:iCs/>
          <w:sz w:val="24"/>
          <w:szCs w:val="24"/>
          <w:lang w:eastAsia="es-ES"/>
        </w:rPr>
      </w:pPr>
      <w:r w:rsidRPr="00420975">
        <w:rPr>
          <w:i/>
          <w:iCs/>
          <w:sz w:val="24"/>
          <w:szCs w:val="24"/>
          <w:lang w:eastAsia="es-ES"/>
        </w:rPr>
        <w:t>El grupo de apoyo tendrá carácter permanente y su composición será similar a la de la comisión económica, cuyos miembros participarán en la misma hasta que soliciten el relevo por la razón que sea.</w:t>
      </w:r>
    </w:p>
    <w:p w:rsidR="00042720" w:rsidRPr="00420975" w:rsidRDefault="00042720" w:rsidP="00042720">
      <w:pPr>
        <w:rPr>
          <w:sz w:val="24"/>
          <w:szCs w:val="24"/>
          <w:lang w:eastAsia="es-ES"/>
        </w:rPr>
      </w:pPr>
      <w:r w:rsidRPr="00420975">
        <w:rPr>
          <w:sz w:val="24"/>
          <w:szCs w:val="24"/>
          <w:lang w:eastAsia="es-ES"/>
        </w:rPr>
        <w:t>Se crearán herramientas que permitan el constante flujo de información entre el GG y el grupo de apoyo y viceversa.</w:t>
      </w:r>
    </w:p>
    <w:p w:rsidR="00042720" w:rsidRPr="00420975" w:rsidRDefault="00042720" w:rsidP="00042720">
      <w:pPr>
        <w:rPr>
          <w:sz w:val="24"/>
          <w:szCs w:val="24"/>
          <w:lang w:eastAsia="es-ES"/>
        </w:rPr>
      </w:pPr>
      <w:r w:rsidRPr="00420975">
        <w:rPr>
          <w:i/>
          <w:iCs/>
          <w:sz w:val="24"/>
          <w:szCs w:val="24"/>
          <w:lang w:eastAsia="es-ES"/>
        </w:rPr>
        <w:t>Cuando haya circunstancias que no se adapten al diseño de la CR, las trabajadoras lo comunicarán a la comisión de enlace y se decidirá en las Asambleas mensuales, previa consulta a los grupos.</w:t>
      </w:r>
    </w:p>
    <w:p w:rsidR="00042720" w:rsidRPr="00420975" w:rsidRDefault="00042720" w:rsidP="00042720">
      <w:pPr>
        <w:rPr>
          <w:sz w:val="24"/>
          <w:szCs w:val="24"/>
          <w:lang w:eastAsia="es-ES"/>
        </w:rPr>
      </w:pPr>
      <w:r w:rsidRPr="00420975">
        <w:rPr>
          <w:i/>
          <w:iCs/>
          <w:sz w:val="24"/>
          <w:szCs w:val="24"/>
          <w:u w:val="single"/>
          <w:lang w:eastAsia="es-ES"/>
        </w:rPr>
        <w:t>CR INTERCOOPERATIVA</w:t>
      </w:r>
    </w:p>
    <w:p w:rsidR="00042720" w:rsidRPr="00420975" w:rsidRDefault="00042720" w:rsidP="00042720">
      <w:pPr>
        <w:rPr>
          <w:sz w:val="24"/>
          <w:szCs w:val="24"/>
          <w:lang w:eastAsia="es-ES"/>
        </w:rPr>
      </w:pPr>
      <w:r w:rsidRPr="00420975">
        <w:rPr>
          <w:i/>
          <w:iCs/>
          <w:sz w:val="24"/>
          <w:szCs w:val="24"/>
          <w:lang w:eastAsia="es-ES"/>
        </w:rPr>
        <w:t>Se propone dar mayor importancia a este aspecto de la Calabaza, intentando contactar con otras cooperativas, proyectos afines, Puchero, etc.</w:t>
      </w:r>
    </w:p>
    <w:p w:rsidR="00042720" w:rsidRPr="00420975" w:rsidRDefault="00042720" w:rsidP="00042720">
      <w:pPr>
        <w:rPr>
          <w:sz w:val="24"/>
          <w:szCs w:val="24"/>
          <w:lang w:eastAsia="es-ES"/>
        </w:rPr>
      </w:pPr>
      <w:r w:rsidRPr="00420975">
        <w:rPr>
          <w:i/>
          <w:iCs/>
          <w:sz w:val="24"/>
          <w:szCs w:val="24"/>
          <w:lang w:eastAsia="es-ES"/>
        </w:rPr>
        <w:t>Queremos conocer el funcionamiento de otros proyectos para mejorar, a partir de otras experiencias similares (o no), la Calabaza Resistente del BAH.</w:t>
      </w:r>
    </w:p>
    <w:p w:rsidR="0001358E" w:rsidRPr="00420975" w:rsidRDefault="00042720" w:rsidP="003015A4">
      <w:pPr>
        <w:rPr>
          <w:sz w:val="24"/>
          <w:szCs w:val="24"/>
        </w:rPr>
      </w:pPr>
      <w:r w:rsidRPr="00420975">
        <w:rPr>
          <w:i/>
          <w:iCs/>
          <w:sz w:val="24"/>
          <w:szCs w:val="24"/>
          <w:lang w:eastAsia="es-ES"/>
        </w:rPr>
        <w:t>Se propone que el grupo de apoyo se encargue del contacto con otros proyectos, así como de la organización de los posibles encuentros entre el</w:t>
      </w:r>
      <w:r w:rsidR="00F43F6C">
        <w:rPr>
          <w:i/>
          <w:iCs/>
          <w:sz w:val="24"/>
          <w:szCs w:val="24"/>
          <w:lang w:eastAsia="es-ES"/>
        </w:rPr>
        <w:t xml:space="preserve"> BAH! y aquellos.</w:t>
      </w:r>
    </w:p>
    <w:sectPr w:rsidR="0001358E" w:rsidRPr="00420975" w:rsidSect="008D15D9">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auto"/>
    <w:notTrueType/>
    <w:pitch w:val="default"/>
    <w:sig w:usb0="00000003" w:usb1="00000000" w:usb2="00000000" w:usb3="00000000" w:csb0="00000001" w:csb1="00000000"/>
  </w:font>
  <w:font w:name="Candara-BoldItalic">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LiberationSerif-Bold">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45F"/>
    <w:multiLevelType w:val="hybridMultilevel"/>
    <w:tmpl w:val="A06CE060"/>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7956EA"/>
    <w:multiLevelType w:val="hybridMultilevel"/>
    <w:tmpl w:val="49D6F1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EF2DA8"/>
    <w:multiLevelType w:val="hybridMultilevel"/>
    <w:tmpl w:val="0AAE2A30"/>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E957E5"/>
    <w:multiLevelType w:val="multilevel"/>
    <w:tmpl w:val="6A42D38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6D0C37"/>
    <w:multiLevelType w:val="hybridMultilevel"/>
    <w:tmpl w:val="5B507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2C244B"/>
    <w:multiLevelType w:val="multilevel"/>
    <w:tmpl w:val="F95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F4785"/>
    <w:multiLevelType w:val="hybridMultilevel"/>
    <w:tmpl w:val="E6DC37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911B08"/>
    <w:multiLevelType w:val="hybridMultilevel"/>
    <w:tmpl w:val="E2C2DA82"/>
    <w:lvl w:ilvl="0" w:tplc="0C8838F6">
      <w:start w:val="1"/>
      <w:numFmt w:val="bullet"/>
      <w:lvlText w:val=""/>
      <w:lvlJc w:val="left"/>
      <w:pPr>
        <w:ind w:left="360" w:hanging="360"/>
      </w:pPr>
      <w:rPr>
        <w:rFonts w:ascii="Symbol" w:hAnsi="Symbol" w:hint="default"/>
        <w:b/>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5AF1466"/>
    <w:multiLevelType w:val="hybridMultilevel"/>
    <w:tmpl w:val="79B80DE6"/>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BE681A"/>
    <w:multiLevelType w:val="hybridMultilevel"/>
    <w:tmpl w:val="17B035B6"/>
    <w:lvl w:ilvl="0" w:tplc="0F6E5A28">
      <w:start w:val="90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FD1D7F"/>
    <w:multiLevelType w:val="hybridMultilevel"/>
    <w:tmpl w:val="87CAB9DC"/>
    <w:lvl w:ilvl="0" w:tplc="0C8838F6">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7B2663"/>
    <w:multiLevelType w:val="hybridMultilevel"/>
    <w:tmpl w:val="B48C06AA"/>
    <w:lvl w:ilvl="0" w:tplc="0F6E5A28">
      <w:start w:val="900"/>
      <w:numFmt w:val="bullet"/>
      <w:lvlText w:val="-"/>
      <w:lvlJc w:val="left"/>
      <w:pPr>
        <w:ind w:left="862" w:hanging="360"/>
      </w:pPr>
      <w:rPr>
        <w:rFonts w:ascii="Arial" w:eastAsia="Times New Roman" w:hAnsi="Arial" w:cs="Arial" w:hint="default"/>
        <w:b/>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6502452B"/>
    <w:multiLevelType w:val="multilevel"/>
    <w:tmpl w:val="99D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A759B"/>
    <w:multiLevelType w:val="hybridMultilevel"/>
    <w:tmpl w:val="00D667F8"/>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416620"/>
    <w:multiLevelType w:val="hybridMultilevel"/>
    <w:tmpl w:val="68ECC73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7B107D"/>
    <w:multiLevelType w:val="hybridMultilevel"/>
    <w:tmpl w:val="91FC051C"/>
    <w:lvl w:ilvl="0" w:tplc="0C8838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4"/>
  </w:num>
  <w:num w:numId="5">
    <w:abstractNumId w:val="2"/>
  </w:num>
  <w:num w:numId="6">
    <w:abstractNumId w:val="6"/>
  </w:num>
  <w:num w:numId="7">
    <w:abstractNumId w:val="1"/>
  </w:num>
  <w:num w:numId="8">
    <w:abstractNumId w:val="0"/>
  </w:num>
  <w:num w:numId="9">
    <w:abstractNumId w:val="5"/>
  </w:num>
  <w:num w:numId="10">
    <w:abstractNumId w:val="13"/>
  </w:num>
  <w:num w:numId="11">
    <w:abstractNumId w:val="8"/>
  </w:num>
  <w:num w:numId="12">
    <w:abstractNumId w:val="15"/>
  </w:num>
  <w:num w:numId="13">
    <w:abstractNumId w:val="12"/>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15A4"/>
    <w:rsid w:val="00005719"/>
    <w:rsid w:val="0001358E"/>
    <w:rsid w:val="00042720"/>
    <w:rsid w:val="00132B72"/>
    <w:rsid w:val="001427FA"/>
    <w:rsid w:val="00170DAA"/>
    <w:rsid w:val="001D7F72"/>
    <w:rsid w:val="00223F6F"/>
    <w:rsid w:val="002316B6"/>
    <w:rsid w:val="00242625"/>
    <w:rsid w:val="003015A4"/>
    <w:rsid w:val="003B455C"/>
    <w:rsid w:val="00420975"/>
    <w:rsid w:val="005A3CD9"/>
    <w:rsid w:val="00692688"/>
    <w:rsid w:val="006A556B"/>
    <w:rsid w:val="006E62D8"/>
    <w:rsid w:val="00703D10"/>
    <w:rsid w:val="00760A51"/>
    <w:rsid w:val="008D15D9"/>
    <w:rsid w:val="00973D40"/>
    <w:rsid w:val="00A70648"/>
    <w:rsid w:val="00AA262E"/>
    <w:rsid w:val="00B850D8"/>
    <w:rsid w:val="00BF086A"/>
    <w:rsid w:val="00C0062B"/>
    <w:rsid w:val="00C50184"/>
    <w:rsid w:val="00CC19AD"/>
    <w:rsid w:val="00D447D2"/>
    <w:rsid w:val="00DC5667"/>
    <w:rsid w:val="00DE78F3"/>
    <w:rsid w:val="00F43F6C"/>
    <w:rsid w:val="00FC4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13"/>
  </w:style>
  <w:style w:type="paragraph" w:styleId="Ttulo1">
    <w:name w:val="heading 1"/>
    <w:basedOn w:val="Normal"/>
    <w:next w:val="Normal"/>
    <w:link w:val="Ttulo1Car"/>
    <w:uiPriority w:val="9"/>
    <w:qFormat/>
    <w:rsid w:val="00042720"/>
    <w:pPr>
      <w:keepNext/>
      <w:keepLines/>
      <w:spacing w:before="480" w:after="240"/>
      <w:ind w:firstLine="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15A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42720"/>
    <w:pPr>
      <w:suppressAutoHyphens/>
      <w:ind w:left="720" w:firstLine="0"/>
      <w:contextualSpacing/>
      <w:jc w:val="left"/>
    </w:pPr>
    <w:rPr>
      <w:rFonts w:ascii="Calibri" w:eastAsia="Droid Sans Fallback" w:hAnsi="Calibri" w:cs="Calibri"/>
    </w:rPr>
  </w:style>
  <w:style w:type="character" w:styleId="Hipervnculo">
    <w:name w:val="Hyperlink"/>
    <w:basedOn w:val="Fuentedeprrafopredeter"/>
    <w:uiPriority w:val="99"/>
    <w:unhideWhenUsed/>
    <w:rsid w:val="00042720"/>
    <w:rPr>
      <w:color w:val="0000FF" w:themeColor="hyperlink"/>
      <w:u w:val="single"/>
    </w:rPr>
  </w:style>
  <w:style w:type="character" w:customStyle="1" w:styleId="Ttulo1Car">
    <w:name w:val="Título 1 Car"/>
    <w:basedOn w:val="Fuentedeprrafopredeter"/>
    <w:link w:val="Ttulo1"/>
    <w:uiPriority w:val="9"/>
    <w:rsid w:val="00042720"/>
    <w:rPr>
      <w:rFonts w:asciiTheme="majorHAnsi" w:eastAsiaTheme="majorEastAsia" w:hAnsiTheme="majorHAnsi" w:cstheme="majorBidi"/>
      <w:b/>
      <w:bCs/>
      <w:color w:val="365F91" w:themeColor="accent1" w:themeShade="BF"/>
      <w:sz w:val="28"/>
      <w:szCs w:val="28"/>
      <w:lang w:val="en-US"/>
    </w:rPr>
  </w:style>
  <w:style w:type="paragraph" w:customStyle="1" w:styleId="ecxmsonormal">
    <w:name w:val="ecxmsonormal"/>
    <w:basedOn w:val="Normal"/>
    <w:rsid w:val="0024262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A2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737164">
      <w:bodyDiv w:val="1"/>
      <w:marLeft w:val="0"/>
      <w:marRight w:val="0"/>
      <w:marTop w:val="0"/>
      <w:marBottom w:val="0"/>
      <w:divBdr>
        <w:top w:val="none" w:sz="0" w:space="0" w:color="auto"/>
        <w:left w:val="none" w:sz="0" w:space="0" w:color="auto"/>
        <w:bottom w:val="none" w:sz="0" w:space="0" w:color="auto"/>
        <w:right w:val="none" w:sz="0" w:space="0" w:color="auto"/>
      </w:divBdr>
    </w:div>
    <w:div w:id="876091223">
      <w:bodyDiv w:val="1"/>
      <w:marLeft w:val="0"/>
      <w:marRight w:val="0"/>
      <w:marTop w:val="0"/>
      <w:marBottom w:val="0"/>
      <w:divBdr>
        <w:top w:val="none" w:sz="0" w:space="0" w:color="auto"/>
        <w:left w:val="none" w:sz="0" w:space="0" w:color="auto"/>
        <w:bottom w:val="none" w:sz="0" w:space="0" w:color="auto"/>
        <w:right w:val="none" w:sz="0" w:space="0" w:color="auto"/>
      </w:divBdr>
    </w:div>
    <w:div w:id="1225680191">
      <w:bodyDiv w:val="1"/>
      <w:marLeft w:val="0"/>
      <w:marRight w:val="0"/>
      <w:marTop w:val="0"/>
      <w:marBottom w:val="0"/>
      <w:divBdr>
        <w:top w:val="none" w:sz="0" w:space="0" w:color="auto"/>
        <w:left w:val="none" w:sz="0" w:space="0" w:color="auto"/>
        <w:bottom w:val="none" w:sz="0" w:space="0" w:color="auto"/>
        <w:right w:val="none" w:sz="0" w:space="0" w:color="auto"/>
      </w:divBdr>
      <w:divsChild>
        <w:div w:id="2104644669">
          <w:marLeft w:val="0"/>
          <w:marRight w:val="0"/>
          <w:marTop w:val="0"/>
          <w:marBottom w:val="0"/>
          <w:divBdr>
            <w:top w:val="none" w:sz="0" w:space="0" w:color="auto"/>
            <w:left w:val="none" w:sz="0" w:space="0" w:color="auto"/>
            <w:bottom w:val="none" w:sz="0" w:space="0" w:color="auto"/>
            <w:right w:val="none" w:sz="0" w:space="0" w:color="auto"/>
          </w:divBdr>
          <w:divsChild>
            <w:div w:id="1361274597">
              <w:marLeft w:val="0"/>
              <w:marRight w:val="0"/>
              <w:marTop w:val="0"/>
              <w:marBottom w:val="0"/>
              <w:divBdr>
                <w:top w:val="none" w:sz="0" w:space="0" w:color="auto"/>
                <w:left w:val="none" w:sz="0" w:space="0" w:color="auto"/>
                <w:bottom w:val="none" w:sz="0" w:space="0" w:color="auto"/>
                <w:right w:val="none" w:sz="0" w:space="0" w:color="auto"/>
              </w:divBdr>
              <w:divsChild>
                <w:div w:id="1804809579">
                  <w:marLeft w:val="0"/>
                  <w:marRight w:val="0"/>
                  <w:marTop w:val="0"/>
                  <w:marBottom w:val="0"/>
                  <w:divBdr>
                    <w:top w:val="none" w:sz="0" w:space="0" w:color="auto"/>
                    <w:left w:val="none" w:sz="0" w:space="0" w:color="auto"/>
                    <w:bottom w:val="none" w:sz="0" w:space="0" w:color="auto"/>
                    <w:right w:val="none" w:sz="0" w:space="0" w:color="auto"/>
                  </w:divBdr>
                  <w:divsChild>
                    <w:div w:id="84614988">
                      <w:marLeft w:val="0"/>
                      <w:marRight w:val="0"/>
                      <w:marTop w:val="0"/>
                      <w:marBottom w:val="0"/>
                      <w:divBdr>
                        <w:top w:val="none" w:sz="0" w:space="0" w:color="auto"/>
                        <w:left w:val="none" w:sz="0" w:space="0" w:color="auto"/>
                        <w:bottom w:val="none" w:sz="0" w:space="0" w:color="auto"/>
                        <w:right w:val="none" w:sz="0" w:space="0" w:color="auto"/>
                      </w:divBdr>
                      <w:divsChild>
                        <w:div w:id="750393776">
                          <w:marLeft w:val="0"/>
                          <w:marRight w:val="0"/>
                          <w:marTop w:val="0"/>
                          <w:marBottom w:val="0"/>
                          <w:divBdr>
                            <w:top w:val="none" w:sz="0" w:space="0" w:color="auto"/>
                            <w:left w:val="none" w:sz="0" w:space="0" w:color="auto"/>
                            <w:bottom w:val="none" w:sz="0" w:space="0" w:color="auto"/>
                            <w:right w:val="none" w:sz="0" w:space="0" w:color="auto"/>
                          </w:divBdr>
                          <w:divsChild>
                            <w:div w:id="1868525480">
                              <w:marLeft w:val="0"/>
                              <w:marRight w:val="0"/>
                              <w:marTop w:val="0"/>
                              <w:marBottom w:val="0"/>
                              <w:divBdr>
                                <w:top w:val="none" w:sz="0" w:space="0" w:color="auto"/>
                                <w:left w:val="none" w:sz="0" w:space="0" w:color="auto"/>
                                <w:bottom w:val="none" w:sz="0" w:space="0" w:color="auto"/>
                                <w:right w:val="none" w:sz="0" w:space="0" w:color="auto"/>
                              </w:divBdr>
                              <w:divsChild>
                                <w:div w:id="1421833374">
                                  <w:marLeft w:val="0"/>
                                  <w:marRight w:val="0"/>
                                  <w:marTop w:val="0"/>
                                  <w:marBottom w:val="0"/>
                                  <w:divBdr>
                                    <w:top w:val="none" w:sz="0" w:space="0" w:color="auto"/>
                                    <w:left w:val="none" w:sz="0" w:space="0" w:color="auto"/>
                                    <w:bottom w:val="none" w:sz="0" w:space="0" w:color="auto"/>
                                    <w:right w:val="none" w:sz="0" w:space="0" w:color="auto"/>
                                  </w:divBdr>
                                  <w:divsChild>
                                    <w:div w:id="751899998">
                                      <w:marLeft w:val="0"/>
                                      <w:marRight w:val="0"/>
                                      <w:marTop w:val="0"/>
                                      <w:marBottom w:val="0"/>
                                      <w:divBdr>
                                        <w:top w:val="none" w:sz="0" w:space="0" w:color="auto"/>
                                        <w:left w:val="none" w:sz="0" w:space="0" w:color="auto"/>
                                        <w:bottom w:val="none" w:sz="0" w:space="0" w:color="auto"/>
                                        <w:right w:val="none" w:sz="0" w:space="0" w:color="auto"/>
                                      </w:divBdr>
                                      <w:divsChild>
                                        <w:div w:id="147283525">
                                          <w:marLeft w:val="0"/>
                                          <w:marRight w:val="0"/>
                                          <w:marTop w:val="0"/>
                                          <w:marBottom w:val="0"/>
                                          <w:divBdr>
                                            <w:top w:val="none" w:sz="0" w:space="0" w:color="auto"/>
                                            <w:left w:val="none" w:sz="0" w:space="0" w:color="auto"/>
                                            <w:bottom w:val="none" w:sz="0" w:space="0" w:color="auto"/>
                                            <w:right w:val="none" w:sz="0" w:space="0" w:color="auto"/>
                                          </w:divBdr>
                                          <w:divsChild>
                                            <w:div w:id="433089147">
                                              <w:marLeft w:val="0"/>
                                              <w:marRight w:val="0"/>
                                              <w:marTop w:val="0"/>
                                              <w:marBottom w:val="0"/>
                                              <w:divBdr>
                                                <w:top w:val="none" w:sz="0" w:space="0" w:color="auto"/>
                                                <w:left w:val="none" w:sz="0" w:space="0" w:color="auto"/>
                                                <w:bottom w:val="none" w:sz="0" w:space="0" w:color="auto"/>
                                                <w:right w:val="none" w:sz="0" w:space="0" w:color="auto"/>
                                              </w:divBdr>
                                              <w:divsChild>
                                                <w:div w:id="175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013371">
      <w:bodyDiv w:val="1"/>
      <w:marLeft w:val="0"/>
      <w:marRight w:val="0"/>
      <w:marTop w:val="0"/>
      <w:marBottom w:val="0"/>
      <w:divBdr>
        <w:top w:val="none" w:sz="0" w:space="0" w:color="auto"/>
        <w:left w:val="none" w:sz="0" w:space="0" w:color="auto"/>
        <w:bottom w:val="none" w:sz="0" w:space="0" w:color="auto"/>
        <w:right w:val="none" w:sz="0" w:space="0" w:color="auto"/>
      </w:divBdr>
    </w:div>
    <w:div w:id="2016612469">
      <w:bodyDiv w:val="1"/>
      <w:marLeft w:val="0"/>
      <w:marRight w:val="0"/>
      <w:marTop w:val="0"/>
      <w:marBottom w:val="0"/>
      <w:divBdr>
        <w:top w:val="none" w:sz="0" w:space="0" w:color="auto"/>
        <w:left w:val="none" w:sz="0" w:space="0" w:color="auto"/>
        <w:bottom w:val="none" w:sz="0" w:space="0" w:color="auto"/>
        <w:right w:val="none" w:sz="0" w:space="0" w:color="auto"/>
      </w:divBdr>
      <w:divsChild>
        <w:div w:id="430466263">
          <w:marLeft w:val="0"/>
          <w:marRight w:val="0"/>
          <w:marTop w:val="0"/>
          <w:marBottom w:val="0"/>
          <w:divBdr>
            <w:top w:val="none" w:sz="0" w:space="0" w:color="auto"/>
            <w:left w:val="none" w:sz="0" w:space="0" w:color="auto"/>
            <w:bottom w:val="none" w:sz="0" w:space="0" w:color="auto"/>
            <w:right w:val="none" w:sz="0" w:space="0" w:color="auto"/>
          </w:divBdr>
        </w:div>
        <w:div w:id="671295803">
          <w:marLeft w:val="0"/>
          <w:marRight w:val="0"/>
          <w:marTop w:val="0"/>
          <w:marBottom w:val="0"/>
          <w:divBdr>
            <w:top w:val="none" w:sz="0" w:space="0" w:color="auto"/>
            <w:left w:val="none" w:sz="0" w:space="0" w:color="auto"/>
            <w:bottom w:val="none" w:sz="0" w:space="0" w:color="auto"/>
            <w:right w:val="none" w:sz="0" w:space="0" w:color="auto"/>
          </w:divBdr>
        </w:div>
        <w:div w:id="1555267097">
          <w:marLeft w:val="0"/>
          <w:marRight w:val="0"/>
          <w:marTop w:val="0"/>
          <w:marBottom w:val="0"/>
          <w:divBdr>
            <w:top w:val="none" w:sz="0" w:space="0" w:color="auto"/>
            <w:left w:val="none" w:sz="0" w:space="0" w:color="auto"/>
            <w:bottom w:val="none" w:sz="0" w:space="0" w:color="auto"/>
            <w:right w:val="none" w:sz="0" w:space="0" w:color="auto"/>
          </w:divBdr>
        </w:div>
        <w:div w:id="1126968302">
          <w:marLeft w:val="0"/>
          <w:marRight w:val="0"/>
          <w:marTop w:val="0"/>
          <w:marBottom w:val="0"/>
          <w:divBdr>
            <w:top w:val="none" w:sz="0" w:space="0" w:color="auto"/>
            <w:left w:val="none" w:sz="0" w:space="0" w:color="auto"/>
            <w:bottom w:val="none" w:sz="0" w:space="0" w:color="auto"/>
            <w:right w:val="none" w:sz="0" w:space="0" w:color="auto"/>
          </w:divBdr>
        </w:div>
        <w:div w:id="1547838833">
          <w:marLeft w:val="0"/>
          <w:marRight w:val="0"/>
          <w:marTop w:val="0"/>
          <w:marBottom w:val="0"/>
          <w:divBdr>
            <w:top w:val="none" w:sz="0" w:space="0" w:color="auto"/>
            <w:left w:val="none" w:sz="0" w:space="0" w:color="auto"/>
            <w:bottom w:val="none" w:sz="0" w:space="0" w:color="auto"/>
            <w:right w:val="none" w:sz="0" w:space="0" w:color="auto"/>
          </w:divBdr>
        </w:div>
        <w:div w:id="1832213780">
          <w:marLeft w:val="0"/>
          <w:marRight w:val="0"/>
          <w:marTop w:val="0"/>
          <w:marBottom w:val="0"/>
          <w:divBdr>
            <w:top w:val="none" w:sz="0" w:space="0" w:color="auto"/>
            <w:left w:val="none" w:sz="0" w:space="0" w:color="auto"/>
            <w:bottom w:val="none" w:sz="0" w:space="0" w:color="auto"/>
            <w:right w:val="none" w:sz="0" w:space="0" w:color="auto"/>
          </w:divBdr>
        </w:div>
        <w:div w:id="1565725288">
          <w:marLeft w:val="0"/>
          <w:marRight w:val="0"/>
          <w:marTop w:val="0"/>
          <w:marBottom w:val="0"/>
          <w:divBdr>
            <w:top w:val="none" w:sz="0" w:space="0" w:color="auto"/>
            <w:left w:val="none" w:sz="0" w:space="0" w:color="auto"/>
            <w:bottom w:val="none" w:sz="0" w:space="0" w:color="auto"/>
            <w:right w:val="none" w:sz="0" w:space="0" w:color="auto"/>
          </w:divBdr>
        </w:div>
        <w:div w:id="659575085">
          <w:marLeft w:val="0"/>
          <w:marRight w:val="0"/>
          <w:marTop w:val="0"/>
          <w:marBottom w:val="0"/>
          <w:divBdr>
            <w:top w:val="none" w:sz="0" w:space="0" w:color="auto"/>
            <w:left w:val="none" w:sz="0" w:space="0" w:color="auto"/>
            <w:bottom w:val="none" w:sz="0" w:space="0" w:color="auto"/>
            <w:right w:val="none" w:sz="0" w:space="0" w:color="auto"/>
          </w:divBdr>
        </w:div>
        <w:div w:id="1521316644">
          <w:marLeft w:val="0"/>
          <w:marRight w:val="0"/>
          <w:marTop w:val="0"/>
          <w:marBottom w:val="0"/>
          <w:divBdr>
            <w:top w:val="none" w:sz="0" w:space="0" w:color="auto"/>
            <w:left w:val="none" w:sz="0" w:space="0" w:color="auto"/>
            <w:bottom w:val="none" w:sz="0" w:space="0" w:color="auto"/>
            <w:right w:val="none" w:sz="0" w:space="0" w:color="auto"/>
          </w:divBdr>
        </w:div>
        <w:div w:id="1769737467">
          <w:marLeft w:val="0"/>
          <w:marRight w:val="0"/>
          <w:marTop w:val="0"/>
          <w:marBottom w:val="0"/>
          <w:divBdr>
            <w:top w:val="none" w:sz="0" w:space="0" w:color="auto"/>
            <w:left w:val="none" w:sz="0" w:space="0" w:color="auto"/>
            <w:bottom w:val="none" w:sz="0" w:space="0" w:color="auto"/>
            <w:right w:val="none" w:sz="0" w:space="0" w:color="auto"/>
          </w:divBdr>
        </w:div>
        <w:div w:id="1985043100">
          <w:marLeft w:val="0"/>
          <w:marRight w:val="0"/>
          <w:marTop w:val="0"/>
          <w:marBottom w:val="0"/>
          <w:divBdr>
            <w:top w:val="none" w:sz="0" w:space="0" w:color="auto"/>
            <w:left w:val="none" w:sz="0" w:space="0" w:color="auto"/>
            <w:bottom w:val="none" w:sz="0" w:space="0" w:color="auto"/>
            <w:right w:val="none" w:sz="0" w:space="0" w:color="auto"/>
          </w:divBdr>
        </w:div>
        <w:div w:id="114709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cs/Satellite?c=CM_ConvocaPrestac_FA&amp;cid=1142537665147&amp;definicion=Prestaciones+Sociales&amp;pagename=ComunidadMadrid%2FEstructura&amp;tipoServicio=CM_ConvocaPrestac_FA" TargetMode="External"/><Relationship Id="rId3" Type="http://schemas.openxmlformats.org/officeDocument/2006/relationships/settings" Target="settings.xml"/><Relationship Id="rId7" Type="http://schemas.openxmlformats.org/officeDocument/2006/relationships/hyperlink" Target="http://www.seg-social.es/Internet_1/Pensionistas/Pensiones/ModalidadesClas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etarres.org/wps/wcm/connect/peretarres_es/peretarres/home/escola_ampa/assegurances/voluntariat/informacio_general" TargetMode="External"/><Relationship Id="rId5" Type="http://schemas.openxmlformats.org/officeDocument/2006/relationships/hyperlink" Target="http://www.peretarres.org/wps/wcm/connect/peretarres_es/peretarres/home/escola_ampa/assegurances/presentac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13</Pages>
  <Words>4416</Words>
  <Characters>24293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Piglet</dc:creator>
  <cp:lastModifiedBy>Piglet</cp:lastModifiedBy>
  <cp:revision>11</cp:revision>
  <dcterms:created xsi:type="dcterms:W3CDTF">2016-04-12T22:39:00Z</dcterms:created>
  <dcterms:modified xsi:type="dcterms:W3CDTF">2016-04-13T15:55:00Z</dcterms:modified>
</cp:coreProperties>
</file>