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0F" w:rsidRDefault="00DE670F">
      <w:r>
        <w:t xml:space="preserve">ASAMBLEA EXTRAORDINARIA </w:t>
      </w:r>
      <w:r w:rsidR="005842A7">
        <w:t xml:space="preserve">20 </w:t>
      </w:r>
      <w:r>
        <w:t>MARZO 2019</w:t>
      </w:r>
    </w:p>
    <w:p w:rsidR="00DE670F" w:rsidRDefault="00DE670F">
      <w:r>
        <w:t>Acuden todos los grupos  del Bah.</w:t>
      </w:r>
    </w:p>
    <w:p w:rsidR="00DE670F" w:rsidRDefault="00DE670F">
      <w:pPr>
        <w:rPr>
          <w:b/>
          <w:u w:val="single"/>
        </w:rPr>
      </w:pPr>
      <w:r w:rsidRPr="00DE670F">
        <w:rPr>
          <w:b/>
          <w:u w:val="single"/>
        </w:rPr>
        <w:t>Orden del día</w:t>
      </w:r>
    </w:p>
    <w:p w:rsidR="00DE670F" w:rsidRDefault="00DE670F">
      <w:r>
        <w:t>1.-Despedida Olmo</w:t>
      </w:r>
    </w:p>
    <w:p w:rsidR="00DE670F" w:rsidRDefault="00DE670F">
      <w:r>
        <w:t xml:space="preserve">2.-Asunto </w:t>
      </w:r>
      <w:proofErr w:type="spellStart"/>
      <w:r>
        <w:t>Ecopan</w:t>
      </w:r>
      <w:proofErr w:type="spellEnd"/>
    </w:p>
    <w:p w:rsidR="00DE670F" w:rsidRDefault="00DE670F"/>
    <w:p w:rsidR="00DE670F" w:rsidRDefault="00DE670F">
      <w:r>
        <w:t xml:space="preserve">1.-  Después de un debate sobre las tres posibles soluciones, se acuerda por unanimidad dar a Olmo los 1800 euros que pedía, siempre que exista viabilidad económica. Además se pide un plenario para llegar a un acuerdo genérico renovado y no improvisar cada vez, lo que crea </w:t>
      </w:r>
      <w:proofErr w:type="gramStart"/>
      <w:r>
        <w:t>grandes</w:t>
      </w:r>
      <w:proofErr w:type="gramEnd"/>
      <w:r>
        <w:t xml:space="preserve"> diferencias en las salidas de los miembros del GG.</w:t>
      </w:r>
    </w:p>
    <w:p w:rsidR="00DE670F" w:rsidRDefault="00DE670F"/>
    <w:p w:rsidR="00DE670F" w:rsidRDefault="00DE670F">
      <w:r>
        <w:t>2.- Se abre una ronda en los grupos con las distintas posiciones:</w:t>
      </w:r>
    </w:p>
    <w:p w:rsidR="00DE670F" w:rsidRDefault="00DE670F">
      <w:proofErr w:type="spellStart"/>
      <w:r>
        <w:t>Bahdeverde</w:t>
      </w:r>
      <w:proofErr w:type="spellEnd"/>
      <w:r>
        <w:t xml:space="preserve">: No están de acuerdo con el </w:t>
      </w:r>
      <w:proofErr w:type="spellStart"/>
      <w:r>
        <w:t>crowfounding</w:t>
      </w:r>
      <w:proofErr w:type="spellEnd"/>
      <w:r>
        <w:t xml:space="preserve"> pero no lo vetan y sí con las redes sociales. Para ellos es importante aclarar todo lo que concierne con la casa de Mar y el espacio para guardar nuestras cosas.</w:t>
      </w:r>
    </w:p>
    <w:p w:rsidR="00DE670F" w:rsidRDefault="00DE670F">
      <w:proofErr w:type="spellStart"/>
      <w:r>
        <w:t>Tomatetuán</w:t>
      </w:r>
      <w:proofErr w:type="spellEnd"/>
      <w:r>
        <w:t xml:space="preserve">: No están de acuerdo con el </w:t>
      </w:r>
      <w:proofErr w:type="spellStart"/>
      <w:r>
        <w:t>crawfounding</w:t>
      </w:r>
      <w:proofErr w:type="spellEnd"/>
      <w:r>
        <w:t xml:space="preserve"> ni las redes sociales y tienen aun dudas con respecto al proyecto.</w:t>
      </w:r>
    </w:p>
    <w:p w:rsidR="00DE670F" w:rsidRDefault="00DE670F">
      <w:proofErr w:type="spellStart"/>
      <w:r>
        <w:t>Extrecho</w:t>
      </w:r>
      <w:proofErr w:type="spellEnd"/>
      <w:r>
        <w:t>: Sí están abiertos a</w:t>
      </w:r>
      <w:r w:rsidR="00E37586">
        <w:t xml:space="preserve"> </w:t>
      </w:r>
      <w:r>
        <w:t xml:space="preserve">colaborar y </w:t>
      </w:r>
      <w:r w:rsidR="00E37586">
        <w:t xml:space="preserve">dicen un sí al proyecto, pero en el </w:t>
      </w:r>
      <w:proofErr w:type="spellStart"/>
      <w:r w:rsidR="00E37586">
        <w:t>crowfounding</w:t>
      </w:r>
      <w:proofErr w:type="spellEnd"/>
      <w:r w:rsidR="00E37586">
        <w:t xml:space="preserve">  se colaboraría a nivel individual y no como bah.</w:t>
      </w:r>
    </w:p>
    <w:p w:rsidR="00E37586" w:rsidRDefault="00E37586">
      <w:proofErr w:type="spellStart"/>
      <w:r>
        <w:t>Prospe</w:t>
      </w:r>
      <w:proofErr w:type="spellEnd"/>
      <w:r>
        <w:t xml:space="preserve">: Sí al proyecto, pero se preguntan qué implicación tiene para el bah participar en el </w:t>
      </w:r>
      <w:proofErr w:type="spellStart"/>
      <w:r>
        <w:t>crowfounding</w:t>
      </w:r>
      <w:proofErr w:type="spellEnd"/>
      <w:r>
        <w:t xml:space="preserve"> y ayudar al proyecto. Se ven bajos de fuerzas para hacer una colaboración más de algún día puntual.</w:t>
      </w:r>
    </w:p>
    <w:p w:rsidR="00E37586" w:rsidRDefault="00E37586">
      <w:r>
        <w:t xml:space="preserve">Banco: Hacen un veto al </w:t>
      </w:r>
      <w:proofErr w:type="spellStart"/>
      <w:r>
        <w:t>crowfounding</w:t>
      </w:r>
      <w:proofErr w:type="spellEnd"/>
      <w:r>
        <w:t xml:space="preserve"> y a la llamada a participación en las redes sociales y </w:t>
      </w:r>
      <w:proofErr w:type="spellStart"/>
      <w:r>
        <w:t>facebook</w:t>
      </w:r>
      <w:proofErr w:type="spellEnd"/>
      <w:r>
        <w:t xml:space="preserve"> en particular. Es su negocio y no el nuestro.</w:t>
      </w:r>
    </w:p>
    <w:p w:rsidR="00E37586" w:rsidRDefault="00E37586">
      <w:r>
        <w:t>Vallecas: Les parece bien el proyecto pero necesitan varias puntualizaciones: quién arreglaría los desperfectos en casa de Mar, qué aportaciones necesitan para la obra…</w:t>
      </w:r>
      <w:proofErr w:type="gramStart"/>
      <w:r>
        <w:t>?</w:t>
      </w:r>
      <w:proofErr w:type="gramEnd"/>
      <w:r>
        <w:t xml:space="preserve"> El </w:t>
      </w:r>
      <w:proofErr w:type="spellStart"/>
      <w:r>
        <w:t>crowfounding</w:t>
      </w:r>
      <w:proofErr w:type="spellEnd"/>
      <w:r>
        <w:t xml:space="preserve"> también lo ven como individual, no como bah.</w:t>
      </w:r>
    </w:p>
    <w:p w:rsidR="00E37586" w:rsidRDefault="00E37586">
      <w:proofErr w:type="spellStart"/>
      <w:r>
        <w:t>Elipa</w:t>
      </w:r>
      <w:proofErr w:type="spellEnd"/>
      <w:r>
        <w:t xml:space="preserve">: No tienen una posición unitaria, tienen mucho debate interno. No les parece mal el </w:t>
      </w:r>
      <w:proofErr w:type="spellStart"/>
      <w:r>
        <w:t>crowfounding</w:t>
      </w:r>
      <w:proofErr w:type="spellEnd"/>
      <w:r>
        <w:t>, pero aclaran que todo quede bien claro antes de empezar.</w:t>
      </w:r>
    </w:p>
    <w:p w:rsidR="00E37586" w:rsidRDefault="00E37586">
      <w:r>
        <w:t xml:space="preserve">Tirso: Les gusta el proyecto y están dispuestos a colaborar y participar incluso  en el </w:t>
      </w:r>
      <w:proofErr w:type="spellStart"/>
      <w:r>
        <w:t>crowfounding</w:t>
      </w:r>
      <w:proofErr w:type="spellEnd"/>
      <w:r>
        <w:t>.</w:t>
      </w:r>
    </w:p>
    <w:p w:rsidR="00E37586" w:rsidRDefault="00E37586">
      <w:r>
        <w:t xml:space="preserve">GG: Están muy </w:t>
      </w:r>
      <w:proofErr w:type="spellStart"/>
      <w:r>
        <w:t>agusto</w:t>
      </w:r>
      <w:proofErr w:type="spellEnd"/>
      <w:r>
        <w:t xml:space="preserve"> con Juan Carlos y el proyecto. Aclaran que la idea es construir primero lo nuestro para poder guardar las verduras, herramientas…</w:t>
      </w:r>
      <w:r w:rsidR="005842A7">
        <w:t>Además la gente podría ayudar cuando quisiera.</w:t>
      </w:r>
    </w:p>
    <w:p w:rsidR="005842A7" w:rsidRDefault="005842A7">
      <w:r>
        <w:t xml:space="preserve">En varios grupos se opina que podríamos estar en el proyecto pero no a nivel igualitario, es el proyecto de </w:t>
      </w:r>
      <w:proofErr w:type="spellStart"/>
      <w:r>
        <w:t>Ecopan</w:t>
      </w:r>
      <w:proofErr w:type="spellEnd"/>
      <w:r>
        <w:t xml:space="preserve">. </w:t>
      </w:r>
    </w:p>
    <w:p w:rsidR="00DE670F" w:rsidRPr="00DE670F" w:rsidRDefault="00DE670F"/>
    <w:sectPr w:rsidR="00DE670F" w:rsidRPr="00DE670F" w:rsidSect="005842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670F"/>
    <w:rsid w:val="005842A7"/>
    <w:rsid w:val="00DE670F"/>
    <w:rsid w:val="00E3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CARLITOS</dc:creator>
  <cp:lastModifiedBy>CARLITOS</cp:lastModifiedBy>
  <cp:revision>1</cp:revision>
  <dcterms:created xsi:type="dcterms:W3CDTF">2019-05-07T17:20:00Z</dcterms:created>
  <dcterms:modified xsi:type="dcterms:W3CDTF">2019-05-07T17:54:00Z</dcterms:modified>
</cp:coreProperties>
</file>