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¿Como se llama el proyecto?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El proyecto aún no tiene nombre, aunque mi amiga Berta l</w:t>
      </w:r>
      <w:r w:rsidR="000B7693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llama “la huerta de Ileana”. Para m</w:t>
      </w:r>
      <w:r w:rsidR="00386C61">
        <w:rPr>
          <w:rFonts w:ascii="Calibri" w:eastAsia="Calibri" w:hAnsi="Calibri" w:cs="Calibri"/>
          <w:sz w:val="22"/>
          <w:szCs w:val="22"/>
        </w:rPr>
        <w:t>í,</w:t>
      </w:r>
      <w:r>
        <w:rPr>
          <w:rFonts w:ascii="Calibri" w:eastAsia="Calibri" w:hAnsi="Calibri" w:cs="Calibri"/>
          <w:sz w:val="22"/>
          <w:szCs w:val="22"/>
        </w:rPr>
        <w:t xml:space="preserve"> sigue siendo la huerta del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Sr.Vicente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, aquel sabio que 4 años atrás me </w:t>
      </w:r>
      <w:r w:rsidR="00386C61">
        <w:rPr>
          <w:rFonts w:ascii="Calibri" w:eastAsia="Calibri" w:hAnsi="Calibri" w:cs="Calibri"/>
          <w:sz w:val="22"/>
          <w:szCs w:val="22"/>
        </w:rPr>
        <w:t>entrego</w:t>
      </w:r>
      <w:r>
        <w:rPr>
          <w:rFonts w:ascii="Calibri" w:eastAsia="Calibri" w:hAnsi="Calibri" w:cs="Calibri"/>
          <w:sz w:val="22"/>
          <w:szCs w:val="22"/>
        </w:rPr>
        <w:t xml:space="preserve"> las llaves de su finca porque quería vender</w:t>
      </w:r>
      <w:r w:rsidR="00B96066"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 xml:space="preserve"> y repartir el dinero entre sus 5 hijos, ya que él  no podía cuidar la finca más.  Sin </w:t>
      </w:r>
      <w:proofErr w:type="gramStart"/>
      <w:r>
        <w:rPr>
          <w:rFonts w:ascii="Calibri" w:eastAsia="Calibri" w:hAnsi="Calibri" w:cs="Calibri"/>
          <w:sz w:val="22"/>
          <w:szCs w:val="22"/>
        </w:rPr>
        <w:t>embargo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 entregaba las llaves con total desapego y alegría, pues lo que más le ocupaba es que esos árboles siguieran siendo cuidados. Con humildad e inmenso agradecimiento recibo el relevo del Sr. Vicente, de este trocito de campo que pertenece al Cielo y la Tierra. 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tipo de proyecto es?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La huerta (que incluye frutales, huerto, lugar de yoga meditación, lugar de terapia) es el lugar donde trabajo y vivo. Soy una agricultora </w:t>
      </w:r>
      <w:r w:rsidR="00A004FE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independiente</w:t>
      </w:r>
      <w:r w:rsidR="00A004FE">
        <w:rPr>
          <w:rFonts w:ascii="Calibri" w:eastAsia="Calibri" w:hAnsi="Calibri" w:cs="Calibri"/>
          <w:sz w:val="22"/>
          <w:szCs w:val="22"/>
        </w:rPr>
        <w:t>”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¿Cuántas personas sois?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Una. En el proyecto también colaboran de forma ocasional amigos y otras personas que se interesan por el proyecto.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¿Desde cuándo funciona el proyecto?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Desde la primavera del 2014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¿Dónde está ubicada la producción?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Se encuentra situado entre los municipios de Callosa </w:t>
      </w:r>
      <w:proofErr w:type="spellStart"/>
      <w:r>
        <w:rPr>
          <w:rFonts w:ascii="Calibri" w:eastAsia="Calibri" w:hAnsi="Calibri" w:cs="Calibri"/>
          <w:sz w:val="22"/>
          <w:szCs w:val="22"/>
        </w:rPr>
        <w:t>d´en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Sarriá-Polop de la Marina- </w:t>
      </w:r>
      <w:proofErr w:type="gramStart"/>
      <w:r>
        <w:rPr>
          <w:rFonts w:ascii="Calibri" w:eastAsia="Calibri" w:hAnsi="Calibri" w:cs="Calibri"/>
          <w:sz w:val="22"/>
          <w:szCs w:val="22"/>
        </w:rPr>
        <w:t>Altea(</w:t>
      </w:r>
      <w:proofErr w:type="gramEnd"/>
      <w:r>
        <w:rPr>
          <w:rFonts w:ascii="Calibri" w:eastAsia="Calibri" w:hAnsi="Calibri" w:cs="Calibri"/>
          <w:sz w:val="22"/>
          <w:szCs w:val="22"/>
        </w:rPr>
        <w:t>Alicante),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¿Qué tipo de producción hacéis, qué técnicas y qué medios utilizáis (ej. ecológica, agroecológica, biodinámica, en permacultura...), qué tipo de pasto, homeopatía o tratamiento para los animales, maquinaria o no,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A004FE">
        <w:rPr>
          <w:rFonts w:ascii="Calibri" w:eastAsia="Calibri" w:hAnsi="Calibri" w:cs="Calibri"/>
          <w:sz w:val="22"/>
          <w:szCs w:val="22"/>
        </w:rPr>
        <w:t xml:space="preserve"> Es una tierra de policultivo</w:t>
      </w:r>
      <w:r w:rsidR="002F4D43">
        <w:rPr>
          <w:rFonts w:ascii="Calibri" w:eastAsia="Calibri" w:hAnsi="Calibri" w:cs="Calibri"/>
          <w:sz w:val="22"/>
          <w:szCs w:val="22"/>
        </w:rPr>
        <w:t>,</w:t>
      </w:r>
      <w:r w:rsidR="00A00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004FE">
        <w:rPr>
          <w:rFonts w:ascii="Calibri" w:eastAsia="Calibri" w:hAnsi="Calibri" w:cs="Calibri"/>
          <w:sz w:val="22"/>
          <w:szCs w:val="22"/>
        </w:rPr>
        <w:t>policultura</w:t>
      </w:r>
      <w:proofErr w:type="spellEnd"/>
      <w:r w:rsidR="00A004FE">
        <w:rPr>
          <w:rFonts w:ascii="Calibri" w:eastAsia="Calibri" w:hAnsi="Calibri" w:cs="Calibri"/>
          <w:sz w:val="22"/>
          <w:szCs w:val="22"/>
        </w:rPr>
        <w:t xml:space="preserve">, mayoritariamente </w:t>
      </w:r>
      <w:r>
        <w:rPr>
          <w:rFonts w:ascii="Calibri" w:eastAsia="Calibri" w:hAnsi="Calibri" w:cs="Calibri"/>
          <w:sz w:val="22"/>
          <w:szCs w:val="22"/>
        </w:rPr>
        <w:t xml:space="preserve">árboles frutales, limones y aguacates principalmente.   También naranjos, mandarinos, higueras, nogales, almendros, manzanos, albaricoques, ciruelos, parras,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un caqui y un cerezo.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Hay una parte de terreno con palmeras </w:t>
      </w:r>
      <w:proofErr w:type="spellStart"/>
      <w:r>
        <w:rPr>
          <w:rFonts w:ascii="Calibri" w:eastAsia="Calibri" w:hAnsi="Calibri" w:cs="Calibri"/>
          <w:sz w:val="22"/>
          <w:szCs w:val="22"/>
        </w:rPr>
        <w:t>Zyca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un huerto circular y algunos bancales entre los árboles, dedicado al cultivo de la hortaliza para autoconsumo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-Es una producción ecológica e integro conocimientos de la agricultura biodinámica.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- No empleo ningún tipo de químico en el cuidado de los árboles y/o de la producción; se recurre siempre a métodos naturales. El agua en la finca es rica y abundante, procede mayoritariamente de un manantial que nace en la propia finca. El agua fluye sin detenerse por las acequias.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- En general, dejo que la madre tierra actúe, y disfruto y agradezco de los frutos que me ofrece. La poda de árboles es la necesaria (les dejo crecer:)) y los frutos se recogen a mano.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- Como los medios económicos son también escasos, el trabajo en el campo es básicamente manual. No </w:t>
      </w:r>
      <w:proofErr w:type="gramStart"/>
      <w:r>
        <w:rPr>
          <w:rFonts w:ascii="Calibri" w:eastAsia="Calibri" w:hAnsi="Calibri" w:cs="Calibri"/>
          <w:sz w:val="22"/>
          <w:szCs w:val="22"/>
        </w:rPr>
        <w:t>obstante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disfruto mucho con ello, aunque en la limpieza general y mantenimiento me ayudó este año la desbrozadora</w:t>
      </w:r>
      <w:r w:rsidR="00A004FE">
        <w:rPr>
          <w:rFonts w:ascii="Calibri" w:eastAsia="Calibri" w:hAnsi="Calibri" w:cs="Calibri"/>
          <w:sz w:val="22"/>
          <w:szCs w:val="22"/>
        </w:rPr>
        <w:t>.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No trabajo ninguna técnica en concreto. Digamos que he heredado los cultivos propios de la zona y les doy continuidad. He realizado formación con </w:t>
      </w:r>
      <w:proofErr w:type="spellStart"/>
      <w:r>
        <w:rPr>
          <w:rFonts w:ascii="Calibri" w:eastAsia="Calibri" w:hAnsi="Calibri" w:cs="Calibri"/>
          <w:sz w:val="22"/>
          <w:szCs w:val="22"/>
        </w:rPr>
        <w:t>agroescuelas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locales y tengo </w:t>
      </w:r>
      <w:proofErr w:type="gramStart"/>
      <w:r>
        <w:rPr>
          <w:rFonts w:ascii="Calibri" w:eastAsia="Calibri" w:hAnsi="Calibri" w:cs="Calibri"/>
          <w:sz w:val="22"/>
          <w:szCs w:val="22"/>
        </w:rPr>
        <w:t>algunos conocimiento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agroecología, agricultura biodinámica, permacultura, huerta sinérgica... mi forma de actuar es más bien ecléctica, seleccionando los más apropiado en cada momento. Me inspira la agricultura natural de </w:t>
      </w:r>
      <w:proofErr w:type="spellStart"/>
      <w:r>
        <w:rPr>
          <w:rFonts w:ascii="Calibri" w:eastAsia="Calibri" w:hAnsi="Calibri" w:cs="Calibri"/>
          <w:sz w:val="22"/>
          <w:szCs w:val="22"/>
        </w:rPr>
        <w:t>Masanobu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Fukuoka, basada en el principio filosófico de </w:t>
      </w:r>
      <w:proofErr w:type="spellStart"/>
      <w:r>
        <w:rPr>
          <w:rFonts w:ascii="Calibri" w:eastAsia="Calibri" w:hAnsi="Calibri" w:cs="Calibri"/>
          <w:sz w:val="22"/>
          <w:szCs w:val="22"/>
        </w:rPr>
        <w:t>wu-wei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75164" w:rsidRDefault="00375164">
      <w:pPr>
        <w:pStyle w:val="Standard"/>
        <w:spacing w:after="200" w:line="276" w:lineRule="auto"/>
        <w:rPr>
          <w:rFonts w:ascii="Arial" w:eastAsia="Arial" w:hAnsi="Arial" w:cs="Arial"/>
          <w:color w:val="545454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criterios de funcionamiento seguís?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me apoyo en los consejos que me dan los vecinos, consulto a amigos, escucho a los consumidores, etc.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¿El proyecto tiene algún aspecto político/ideológico? ¿trabajáis en conexión con alguna red/asociación/iniciativa?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A priori no hay ninguna pretensión política que impulse el proyecto</w:t>
      </w:r>
      <w:r w:rsidR="00F124B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124BB">
        <w:rPr>
          <w:rFonts w:ascii="Calibri" w:eastAsia="Calibri" w:hAnsi="Calibri" w:cs="Calibri"/>
          <w:sz w:val="22"/>
          <w:szCs w:val="22"/>
        </w:rPr>
        <w:t>mas</w:t>
      </w:r>
      <w:proofErr w:type="spellEnd"/>
      <w:r w:rsidR="00F124BB">
        <w:rPr>
          <w:rFonts w:ascii="Calibri" w:eastAsia="Calibri" w:hAnsi="Calibri" w:cs="Calibri"/>
          <w:sz w:val="22"/>
          <w:szCs w:val="22"/>
        </w:rPr>
        <w:t xml:space="preserve"> allá del incluido en el concepto de permacultura.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Es ante todo un proyecto personal y social, una forma de entender y vivir la vida, tratando de contribuir a la sociedad de la mejor forma, pero siempre con la premisa del respeto y honra a la tierra y sus frutos. </w:t>
      </w:r>
      <w:r w:rsidR="00F124BB">
        <w:rPr>
          <w:rFonts w:ascii="Calibri" w:eastAsia="Calibri" w:hAnsi="Calibri" w:cs="Calibri"/>
          <w:sz w:val="22"/>
          <w:szCs w:val="22"/>
        </w:rPr>
        <w:t xml:space="preserve"> Transversalmente</w:t>
      </w:r>
      <w:r>
        <w:rPr>
          <w:rFonts w:ascii="Calibri" w:eastAsia="Calibri" w:hAnsi="Calibri" w:cs="Calibri"/>
          <w:sz w:val="22"/>
          <w:szCs w:val="22"/>
        </w:rPr>
        <w:t xml:space="preserve"> a la huerta, y en comunión con la naturaleza, está el proyecto de psicoterapia, prácticas de técnicas y filosofías orientales, incluyendo la meditación y el yoga terapéutico (afín a las </w:t>
      </w:r>
      <w:proofErr w:type="spellStart"/>
      <w:r>
        <w:rPr>
          <w:rFonts w:ascii="Calibri" w:eastAsia="Calibri" w:hAnsi="Calibri" w:cs="Calibri"/>
          <w:sz w:val="22"/>
          <w:szCs w:val="22"/>
        </w:rPr>
        <w:t>ecoterapias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sz w:val="22"/>
          <w:szCs w:val="22"/>
        </w:rPr>
        <w:t>ecopsicología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Trabajo con grupos de consumo, locales y en Madrid. Como tengo amigos y familia en Madrid, suelo aprovechar los viajes para transportar y repartir la producción.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capacidad y periodicidad de suministro propondrías al Puchero considerando sus características y las vuestras?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Estacional. Productos de temporada, respetando los tiempos de maduración y el ciclo natural de la fruta. Respecto a la periodicidad me gustaría ponerlo en común con vosotros, pudiendo ser por ejemplo cada 2 o 3 semanas; o incluso una vez al mes si fuera suficiente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¿Qué sistema de pago propondrías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sistema de bolsa-cuota, sistema de precio-pedido?</w:t>
      </w:r>
      <w:proofErr w:type="gramEnd"/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Sistema de precio-pedido.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¿Dónde comercializáis vuestra producción hasta ahora (otros grupos de consumo, herbolarios, mercados populares, tiendas,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)? ¿Y cómo se compatibiliza esa comercialización con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participación en el Puchero?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Distribuyo fruta en Madrid al BAH, grupos de consumo, mercados/tiendas ecológicas, bares, restaurantes.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¿Considerando las características del Puchero como creéis que se podría realizar el transporte?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Transporte-distribución directa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En ese proceso de acercamiento mutuo entre productoras y consumidoras ¿Qué requerimientos/oportunidades de apoyo en el proyecto os habéis planteado como necesarias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apoyo en la producción de forma puntual-poda, cosecha, abonado, etc., apoyo en el transporte, etc.?</w:t>
      </w:r>
      <w:proofErr w:type="gramEnd"/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Sería muy interesante poder contar con el apoyo de aquellos consumidores u otros productores que quisieran colaborar con cualquier tipo de ayuda o aportación.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Aparte de la ayuda en el trabajo del </w:t>
      </w:r>
      <w:proofErr w:type="gramStart"/>
      <w:r>
        <w:rPr>
          <w:rFonts w:ascii="Calibri" w:eastAsia="Calibri" w:hAnsi="Calibri" w:cs="Calibri"/>
          <w:sz w:val="22"/>
          <w:szCs w:val="22"/>
        </w:rPr>
        <w:t>campo,  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agradecería mucho la ayuda de personas con conocimiento de bioconstrucción o/y energías renovables. Estos 4 años he estado viviendo sin electricidad, y aunque estoy muy acostumbrada, mejoraría también la calidad de vida de aquellas personas que quieren venir a retirarse unos días o una temporada.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Es un campo ubicado muy cerca del mar y de preciosos parajes como el de </w:t>
      </w:r>
      <w:proofErr w:type="gramStart"/>
      <w:r>
        <w:rPr>
          <w:rFonts w:ascii="Calibri" w:eastAsia="Calibri" w:hAnsi="Calibri" w:cs="Calibri"/>
          <w:sz w:val="22"/>
          <w:szCs w:val="22"/>
        </w:rPr>
        <w:t>la fuentes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Algar. La persona que quisiera venir podría participar, siempre que quiera en las clases de yoga o meditación.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También hay programas de retiro para </w:t>
      </w:r>
      <w:proofErr w:type="gramStart"/>
      <w:r>
        <w:rPr>
          <w:rFonts w:ascii="Calibri" w:eastAsia="Calibri" w:hAnsi="Calibri" w:cs="Calibri"/>
          <w:sz w:val="22"/>
          <w:szCs w:val="22"/>
        </w:rPr>
        <w:t>personas(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adultos, adolescentes o niños) que estén atravesando o tienen alguna dificultad, que contarían con asistencia psicológica profesional, si lo desean. </w:t>
      </w:r>
      <w:r w:rsidR="00386C61">
        <w:rPr>
          <w:rFonts w:ascii="Calibri" w:eastAsia="Calibri" w:hAnsi="Calibri" w:cs="Calibri"/>
          <w:sz w:val="22"/>
          <w:szCs w:val="22"/>
        </w:rPr>
        <w:t xml:space="preserve">También para aquellas personas que quieran retirarse al campo unos días sin </w:t>
      </w:r>
      <w:proofErr w:type="spellStart"/>
      <w:r w:rsidR="00386C61">
        <w:rPr>
          <w:rFonts w:ascii="Calibri" w:eastAsia="Calibri" w:hAnsi="Calibri" w:cs="Calibri"/>
          <w:sz w:val="22"/>
          <w:szCs w:val="22"/>
        </w:rPr>
        <w:t>mas</w:t>
      </w:r>
      <w:proofErr w:type="spellEnd"/>
      <w:r w:rsidR="00386C61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Considerando vuestra ubicación, tipo de proyecto y forma de funcionamiento del Puchero ¿Qué tipo de participación tendrías en el Puchero (asistencia a asambleas, apoyo a otros proyectos productivos, asumir tareas rotativas,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etc...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Me encantaría poder acudir a vuestras asambleas, y de esta forma conocer mejor vuestro colectivo, para poder contribuir de mejor manera, y favorecer el intercambio entre nosotros, de una forma interdependiente. Una interdependencia basada en la autosuficiencia.</w:t>
      </w: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375164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75164" w:rsidRDefault="00AF0D2B">
      <w:pPr>
        <w:pStyle w:val="Standard"/>
        <w:spacing w:after="200" w:line="276" w:lineRule="auto"/>
      </w:pPr>
      <w:proofErr w:type="gramStart"/>
      <w:r>
        <w:rPr>
          <w:rFonts w:ascii="Calibri" w:eastAsia="Calibri" w:hAnsi="Calibri" w:cs="Calibri"/>
          <w:sz w:val="22"/>
          <w:szCs w:val="22"/>
        </w:rPr>
        <w:t>Datos  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contacto: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Ileana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teléfono: 619307055</w:t>
      </w:r>
    </w:p>
    <w:p w:rsidR="00375164" w:rsidRDefault="00AF0D2B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e-mail: correoileana@gmail.com</w:t>
      </w:r>
    </w:p>
    <w:p w:rsidR="00375164" w:rsidRDefault="00375164">
      <w:pPr>
        <w:pStyle w:val="Standard"/>
        <w:spacing w:after="200" w:line="276" w:lineRule="auto"/>
      </w:pPr>
    </w:p>
    <w:sectPr w:rsidR="0037516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4D" w:rsidRDefault="00DD714D">
      <w:r>
        <w:separator/>
      </w:r>
    </w:p>
  </w:endnote>
  <w:endnote w:type="continuationSeparator" w:id="0">
    <w:p w:rsidR="00DD714D" w:rsidRDefault="00D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4D" w:rsidRDefault="00DD714D">
      <w:r>
        <w:separator/>
      </w:r>
    </w:p>
  </w:footnote>
  <w:footnote w:type="continuationSeparator" w:id="0">
    <w:p w:rsidR="00DD714D" w:rsidRDefault="00DD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64"/>
    <w:rsid w:val="00072491"/>
    <w:rsid w:val="000804C0"/>
    <w:rsid w:val="000B7693"/>
    <w:rsid w:val="002F4D43"/>
    <w:rsid w:val="00375164"/>
    <w:rsid w:val="00386C61"/>
    <w:rsid w:val="00763D00"/>
    <w:rsid w:val="00A004FE"/>
    <w:rsid w:val="00AF0D2B"/>
    <w:rsid w:val="00AF7D40"/>
    <w:rsid w:val="00B96066"/>
    <w:rsid w:val="00DD714D"/>
    <w:rsid w:val="00F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1A82"/>
  <w15:docId w15:val="{58AFBF18-9DD7-47BB-AFCE-69A8C45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Villena Roblizo</cp:lastModifiedBy>
  <cp:revision>2</cp:revision>
  <dcterms:created xsi:type="dcterms:W3CDTF">2019-01-14T14:19:00Z</dcterms:created>
  <dcterms:modified xsi:type="dcterms:W3CDTF">2019-01-14T14:19:00Z</dcterms:modified>
</cp:coreProperties>
</file>