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b/>
          <w:sz w:val="48"/>
          <w:szCs w:val="48"/>
        </w:rPr>
      </w:pPr>
      <w:r>
        <w:rPr>
          <w:rFonts w:ascii="Liberation Sans" w:eastAsia="Liberation Sans" w:hAnsi="Liberation Sans" w:cs="Liberation Sans"/>
          <w:b/>
          <w:sz w:val="48"/>
          <w:szCs w:val="48"/>
        </w:rPr>
        <w:t>Ablaufbeschreibung Übersetzung</w:t>
      </w:r>
    </w:p>
    <w:p w14:paraId="00000002" w14:textId="77777777" w:rsidR="0045552A" w:rsidRDefault="0045552A">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p>
    <w:p w14:paraId="00000003" w14:textId="77777777"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r>
        <w:rPr>
          <w:rFonts w:ascii="Liberation Sans" w:eastAsia="Liberation Sans" w:hAnsi="Liberation Sans" w:cs="Liberation Sans"/>
          <w:sz w:val="28"/>
          <w:szCs w:val="28"/>
        </w:rPr>
        <w:t>Inhaltsverzeichnis</w:t>
      </w:r>
    </w:p>
    <w:sdt>
      <w:sdtPr>
        <w:id w:val="-61413701"/>
        <w:docPartObj>
          <w:docPartGallery w:val="Table of Contents"/>
          <w:docPartUnique/>
        </w:docPartObj>
      </w:sdtPr>
      <w:sdtEndPr/>
      <w:sdtContent>
        <w:p w14:paraId="00000004" w14:textId="77777777" w:rsidR="0045552A" w:rsidRDefault="007F730B">
          <w:pPr>
            <w:spacing w:before="80"/>
            <w:rPr>
              <w:color w:val="1155CC"/>
              <w:u w:val="single"/>
            </w:rPr>
          </w:pPr>
          <w:r>
            <w:fldChar w:fldCharType="begin"/>
          </w:r>
          <w:r>
            <w:instrText xml:space="preserve"> TOC \h \u \z \n </w:instrText>
          </w:r>
          <w:r>
            <w:fldChar w:fldCharType="separate"/>
          </w:r>
          <w:hyperlink w:anchor="_heading=h.xauh48fadp3z">
            <w:r>
              <w:rPr>
                <w:color w:val="1155CC"/>
                <w:u w:val="single"/>
              </w:rPr>
              <w:t>Voraussetzungen</w:t>
            </w:r>
          </w:hyperlink>
        </w:p>
        <w:p w14:paraId="00000005" w14:textId="77777777" w:rsidR="0045552A" w:rsidRDefault="007F730B">
          <w:pPr>
            <w:spacing w:before="200"/>
            <w:rPr>
              <w:color w:val="1155CC"/>
              <w:u w:val="single"/>
            </w:rPr>
          </w:pPr>
          <w:hyperlink w:anchor="_heading=h.ro8f29e1rfvi">
            <w:r>
              <w:rPr>
                <w:color w:val="1155CC"/>
                <w:u w:val="single"/>
              </w:rPr>
              <w:t>Ablauf</w:t>
            </w:r>
          </w:hyperlink>
        </w:p>
        <w:p w14:paraId="00000006" w14:textId="77777777" w:rsidR="0045552A" w:rsidRDefault="007F730B">
          <w:pPr>
            <w:spacing w:before="200" w:after="80"/>
            <w:rPr>
              <w:color w:val="1155CC"/>
              <w:u w:val="single"/>
            </w:rPr>
          </w:pPr>
          <w:hyperlink w:anchor="_heading=h.ef24kd3iubj2">
            <w:r>
              <w:rPr>
                <w:color w:val="1155CC"/>
                <w:u w:val="single"/>
              </w:rPr>
              <w:t>Tipps</w:t>
            </w:r>
          </w:hyperlink>
          <w:r>
            <w:fldChar w:fldCharType="end"/>
          </w:r>
        </w:p>
      </w:sdtContent>
    </w:sdt>
    <w:p w14:paraId="00000007" w14:textId="77777777" w:rsidR="0045552A" w:rsidRDefault="0045552A">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p>
    <w:p w14:paraId="00000008" w14:textId="76B26E26"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highlight w:val="yellow"/>
        </w:rPr>
      </w:pPr>
      <w:r>
        <w:rPr>
          <w:rFonts w:ascii="Liberation Sans" w:eastAsia="Liberation Sans" w:hAnsi="Liberation Sans" w:cs="Liberation Sans"/>
          <w:sz w:val="28"/>
          <w:szCs w:val="28"/>
          <w:highlight w:val="yellow"/>
        </w:rPr>
        <w:t>Wenn irgendwas nicht total einfach zu verstehen ist, wäre</w:t>
      </w:r>
      <w:r w:rsidR="00335E2C">
        <w:rPr>
          <w:rFonts w:ascii="Liberation Sans" w:eastAsia="Liberation Sans" w:hAnsi="Liberation Sans" w:cs="Liberation Sans"/>
          <w:sz w:val="28"/>
          <w:szCs w:val="28"/>
          <w:highlight w:val="yellow"/>
        </w:rPr>
        <w:t xml:space="preserve"> ich um eine Rückmeldung an translation</w:t>
      </w:r>
      <w:r>
        <w:rPr>
          <w:rFonts w:ascii="Liberation Sans" w:eastAsia="Liberation Sans" w:hAnsi="Liberation Sans" w:cs="Liberation Sans"/>
          <w:sz w:val="28"/>
          <w:szCs w:val="28"/>
          <w:highlight w:val="yellow"/>
        </w:rPr>
        <w:t>@actionforhappiness.de dankbar, weil das ja auch noch andere lesen und verstehen sollen werden.</w:t>
      </w:r>
      <w:r w:rsidR="00335E2C">
        <w:rPr>
          <w:rFonts w:ascii="Liberation Sans" w:eastAsia="Liberation Sans" w:hAnsi="Liberation Sans" w:cs="Liberation Sans"/>
          <w:sz w:val="28"/>
          <w:szCs w:val="28"/>
          <w:highlight w:val="yellow"/>
        </w:rPr>
        <w:t xml:space="preserve"> Tobias</w:t>
      </w:r>
    </w:p>
    <w:p w14:paraId="00000009" w14:textId="77777777" w:rsidR="0045552A" w:rsidRDefault="0045552A">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p>
    <w:p w14:paraId="0000000A" w14:textId="77777777" w:rsidR="0045552A" w:rsidRDefault="007F730B">
      <w:pPr>
        <w:pStyle w:val="berschrift2"/>
        <w:spacing w:line="276" w:lineRule="auto"/>
      </w:pPr>
      <w:bookmarkStart w:id="0" w:name="_heading=h.xauh48fadp3z" w:colFirst="0" w:colLast="0"/>
      <w:bookmarkEnd w:id="0"/>
      <w:r>
        <w:t>Voraussetzung</w:t>
      </w:r>
      <w:r>
        <w:t>en</w:t>
      </w:r>
    </w:p>
    <w:p w14:paraId="0000000B" w14:textId="77777777" w:rsidR="0045552A" w:rsidRDefault="007F730B">
      <w:pPr>
        <w:numPr>
          <w:ilvl w:val="0"/>
          <w:numId w:val="1"/>
        </w:numPr>
        <w:spacing w:line="276" w:lineRule="auto"/>
      </w:pPr>
      <w:r>
        <w:t>Kommunikation:</w:t>
      </w:r>
    </w:p>
    <w:p w14:paraId="0000000C" w14:textId="77777777" w:rsidR="0045552A" w:rsidRDefault="007F730B">
      <w:pPr>
        <w:numPr>
          <w:ilvl w:val="1"/>
          <w:numId w:val="1"/>
        </w:numPr>
        <w:spacing w:line="276" w:lineRule="auto"/>
      </w:pPr>
      <w:r>
        <w:t>Trage Dich in unseren Email-Verteiler f</w:t>
      </w:r>
      <w:r>
        <w:t xml:space="preserve">ür Übersetzungssachen ein: </w:t>
      </w:r>
      <w:hyperlink r:id="rId7">
        <w:r>
          <w:rPr>
            <w:rFonts w:ascii="Liberation Sans" w:eastAsia="Liberation Sans" w:hAnsi="Liberation Sans" w:cs="Liberation Sans"/>
            <w:color w:val="1155CC"/>
            <w:sz w:val="28"/>
            <w:szCs w:val="28"/>
            <w:u w:val="single"/>
          </w:rPr>
          <w:t>https://lists.ourproject.org/mailman/listinfo/afh-d-translate</w:t>
        </w:r>
      </w:hyperlink>
    </w:p>
    <w:p w14:paraId="36389CEB" w14:textId="4966F44C" w:rsidR="00335E2C" w:rsidRDefault="00335E2C" w:rsidP="00335E2C">
      <w:pPr>
        <w:numPr>
          <w:ilvl w:val="1"/>
          <w:numId w:val="1"/>
        </w:numPr>
        <w:spacing w:line="276" w:lineRule="auto"/>
      </w:pPr>
      <w:r>
        <w:t xml:space="preserve">Du bekommst von uns einen Zugang zum Trello Board für die Übersetzungen. Falls Du noch keinen hast, wende Dich bitte per Mail an </w:t>
      </w:r>
      <w:hyperlink r:id="rId8" w:history="1">
        <w:r w:rsidRPr="00D81838">
          <w:rPr>
            <w:rStyle w:val="Hyperlink"/>
          </w:rPr>
          <w:t>translate@actionforhappiness.de</w:t>
        </w:r>
      </w:hyperlink>
      <w:r>
        <w:t>.</w:t>
      </w:r>
    </w:p>
    <w:p w14:paraId="0000000D" w14:textId="77777777" w:rsidR="0045552A" w:rsidRDefault="007F730B">
      <w:pPr>
        <w:numPr>
          <w:ilvl w:val="0"/>
          <w:numId w:val="1"/>
        </w:numPr>
        <w:spacing w:line="276" w:lineRule="auto"/>
      </w:pPr>
      <w:r>
        <w:t>Fonts:</w:t>
      </w:r>
    </w:p>
    <w:p w14:paraId="0000000E" w14:textId="77777777" w:rsidR="0045552A" w:rsidRDefault="007F730B">
      <w:pPr>
        <w:numPr>
          <w:ilvl w:val="1"/>
          <w:numId w:val="1"/>
        </w:numPr>
        <w:spacing w:line="276" w:lineRule="auto"/>
      </w:pPr>
      <w:hyperlink r:id="rId9">
        <w:r>
          <w:rPr>
            <w:color w:val="1155CC"/>
            <w:u w:val="single"/>
          </w:rPr>
          <w:t>https://drive.google.com/open?id=1vVlxfCUl-7uXcsIiF0aiaN4oknfa3z-p</w:t>
        </w:r>
      </w:hyperlink>
    </w:p>
    <w:p w14:paraId="0000000F" w14:textId="77777777" w:rsidR="0045552A" w:rsidRDefault="007F730B">
      <w:pPr>
        <w:numPr>
          <w:ilvl w:val="1"/>
          <w:numId w:val="1"/>
        </w:numPr>
        <w:spacing w:line="276" w:lineRule="auto"/>
      </w:pPr>
      <w:r>
        <w:t>Bitte Herunterladen und Öffnen, sie werden dann installiert.</w:t>
      </w:r>
    </w:p>
    <w:p w14:paraId="00000010" w14:textId="44161A27" w:rsidR="0045552A" w:rsidRDefault="007F730B">
      <w:pPr>
        <w:numPr>
          <w:ilvl w:val="0"/>
          <w:numId w:val="1"/>
        </w:numPr>
        <w:pBdr>
          <w:top w:val="nil"/>
          <w:left w:val="nil"/>
          <w:bottom w:val="nil"/>
          <w:right w:val="nil"/>
          <w:between w:val="nil"/>
        </w:pBdr>
        <w:spacing w:line="276" w:lineRule="auto"/>
        <w:rPr>
          <w:rFonts w:ascii="Noto Sans Symbols" w:eastAsia="Noto Sans Symbols" w:hAnsi="Noto Sans Symbols" w:cs="Noto Sans Symbols"/>
        </w:rPr>
      </w:pPr>
      <w:hyperlink r:id="rId10">
        <w:r>
          <w:t>Für DDP Dateien (für quasi alle Textdokumente)</w:t>
        </w:r>
        <w:r>
          <w:t>:</w:t>
        </w:r>
      </w:hyperlink>
    </w:p>
    <w:p w14:paraId="00000011" w14:textId="77777777" w:rsidR="0045552A" w:rsidRDefault="007F730B">
      <w:pPr>
        <w:keepNext/>
        <w:numPr>
          <w:ilvl w:val="1"/>
          <w:numId w:val="1"/>
        </w:numPr>
        <w:spacing w:before="240" w:after="120" w:line="276" w:lineRule="auto"/>
      </w:pPr>
      <w:r w:rsidRPr="007F730B">
        <w:rPr>
          <w:rFonts w:ascii="Liberation Sans" w:eastAsia="Liberation Sans" w:hAnsi="Liberation Sans" w:cs="Liberation Sans"/>
          <w:szCs w:val="28"/>
        </w:rPr>
        <w:t xml:space="preserve">Kostenlose Starterversion von DrawPlus unter Windows: </w:t>
      </w:r>
      <w:hyperlink r:id="rId11">
        <w:r w:rsidRPr="007F730B">
          <w:rPr>
            <w:rFonts w:ascii="Liberation Sans" w:eastAsia="Liberation Sans" w:hAnsi="Liberation Sans" w:cs="Liberation Sans"/>
            <w:color w:val="1155CC"/>
            <w:szCs w:val="28"/>
            <w:u w:val="single"/>
          </w:rPr>
          <w:t>https://drive.google.com/open?id=1rbDwxw9KJCIdzAV33rw3j3BC7jPsGgVH</w:t>
        </w:r>
      </w:hyperlink>
      <w:r w:rsidRPr="007F730B">
        <w:rPr>
          <w:rFonts w:ascii="Liberation Sans" w:eastAsia="Liberation Sans" w:hAnsi="Liberation Sans" w:cs="Liberation Sans"/>
          <w:szCs w:val="28"/>
        </w:rPr>
        <w:br/>
        <w:t>Diese kann man direkt installieren. Wenn man dann das Programm das erste mal startet, wird man nach einer Online Registrierung gefragt, die aber nicht mehr existiert. Hier kann man direkt d</w:t>
      </w:r>
      <w:r w:rsidRPr="007F730B">
        <w:rPr>
          <w:rFonts w:ascii="Liberation Sans" w:eastAsia="Liberation Sans" w:hAnsi="Liberation Sans" w:cs="Liberation Sans"/>
          <w:szCs w:val="28"/>
        </w:rPr>
        <w:t>ie Nummer "881887" eingeben.</w:t>
      </w:r>
    </w:p>
    <w:p w14:paraId="00000012" w14:textId="1EF61CBE" w:rsidR="0045552A" w:rsidRDefault="007F730B">
      <w:pPr>
        <w:numPr>
          <w:ilvl w:val="0"/>
          <w:numId w:val="1"/>
        </w:numPr>
        <w:spacing w:line="276" w:lineRule="auto"/>
      </w:pPr>
      <w:r>
        <w:t xml:space="preserve">Optional: </w:t>
      </w:r>
      <w:r>
        <w:t>Für Video-Transkription:</w:t>
      </w:r>
    </w:p>
    <w:p w14:paraId="00000013" w14:textId="77777777" w:rsidR="0045552A" w:rsidRDefault="007F730B">
      <w:pPr>
        <w:numPr>
          <w:ilvl w:val="1"/>
          <w:numId w:val="1"/>
        </w:numPr>
        <w:spacing w:line="276" w:lineRule="auto"/>
        <w:rPr>
          <w:color w:val="000080"/>
        </w:rPr>
      </w:pPr>
      <w:r>
        <w:t xml:space="preserve">Account auf </w:t>
      </w:r>
      <w:hyperlink r:id="rId12">
        <w:r>
          <w:rPr>
            <w:color w:val="000080"/>
            <w:u w:val="single"/>
          </w:rPr>
          <w:t>http://amara.org</w:t>
        </w:r>
      </w:hyperlink>
    </w:p>
    <w:p w14:paraId="00000014" w14:textId="62B95EF1" w:rsidR="0045552A" w:rsidRDefault="00335E2C">
      <w:pPr>
        <w:numPr>
          <w:ilvl w:val="0"/>
          <w:numId w:val="1"/>
        </w:numPr>
        <w:pBdr>
          <w:top w:val="nil"/>
          <w:left w:val="nil"/>
          <w:bottom w:val="nil"/>
          <w:right w:val="nil"/>
          <w:between w:val="nil"/>
        </w:pBdr>
        <w:spacing w:line="276" w:lineRule="auto"/>
        <w:rPr>
          <w:rFonts w:ascii="Noto Sans Symbols" w:eastAsia="Noto Sans Symbols" w:hAnsi="Noto Sans Symbols" w:cs="Noto Sans Symbols"/>
          <w:color w:val="000080"/>
        </w:rPr>
      </w:pPr>
      <w:r>
        <w:rPr>
          <w:color w:val="000000"/>
        </w:rPr>
        <w:t>Glossar für häufige / wichtige Begriffe</w:t>
      </w:r>
      <w:r w:rsidR="007F730B">
        <w:rPr>
          <w:color w:val="000000"/>
        </w:rPr>
        <w:t xml:space="preserve"> angucken</w:t>
      </w:r>
      <w:bookmarkStart w:id="1" w:name="_GoBack"/>
      <w:bookmarkEnd w:id="1"/>
    </w:p>
    <w:p w14:paraId="00000015" w14:textId="77777777" w:rsidR="0045552A" w:rsidRDefault="007F730B">
      <w:pPr>
        <w:numPr>
          <w:ilvl w:val="1"/>
          <w:numId w:val="1"/>
        </w:numPr>
        <w:pBdr>
          <w:top w:val="nil"/>
          <w:left w:val="nil"/>
          <w:bottom w:val="nil"/>
          <w:right w:val="nil"/>
          <w:between w:val="nil"/>
        </w:pBdr>
        <w:spacing w:line="276" w:lineRule="auto"/>
        <w:rPr>
          <w:rFonts w:ascii="Noto Sans Symbols" w:eastAsia="Noto Sans Symbols" w:hAnsi="Noto Sans Symbols" w:cs="Noto Sans Symbols"/>
          <w:color w:val="000080"/>
        </w:rPr>
      </w:pPr>
      <w:hyperlink r:id="rId13">
        <w:r>
          <w:rPr>
            <w:color w:val="1155CC"/>
            <w:u w:val="single"/>
          </w:rPr>
          <w:t>https://docs.google.com/spreadsheets/d/10hynboVAKmYyOe5HVUiy4MeC5CFJ90hFhDypQ3siudY/edit?usp=sharing</w:t>
        </w:r>
      </w:hyperlink>
      <w:r>
        <w:rPr>
          <w:color w:val="000000"/>
        </w:rPr>
        <w:t xml:space="preserve"> </w:t>
      </w:r>
    </w:p>
    <w:p w14:paraId="00000016" w14:textId="77777777" w:rsidR="0045552A" w:rsidRDefault="0045552A">
      <w:pPr>
        <w:pBdr>
          <w:top w:val="nil"/>
          <w:left w:val="nil"/>
          <w:bottom w:val="nil"/>
          <w:right w:val="nil"/>
          <w:between w:val="nil"/>
        </w:pBdr>
        <w:spacing w:line="276" w:lineRule="auto"/>
        <w:ind w:left="1080"/>
        <w:rPr>
          <w:rFonts w:ascii="Liberation Sans" w:eastAsia="Liberation Sans" w:hAnsi="Liberation Sans" w:cs="Liberation Sans"/>
          <w:sz w:val="28"/>
          <w:szCs w:val="28"/>
        </w:rPr>
      </w:pPr>
    </w:p>
    <w:p w14:paraId="00000017" w14:textId="77777777" w:rsidR="0045552A" w:rsidRDefault="0045552A">
      <w:pPr>
        <w:pBdr>
          <w:top w:val="nil"/>
          <w:left w:val="nil"/>
          <w:bottom w:val="nil"/>
          <w:right w:val="nil"/>
          <w:between w:val="nil"/>
        </w:pBdr>
        <w:spacing w:line="276" w:lineRule="auto"/>
        <w:ind w:left="1080"/>
        <w:rPr>
          <w:rFonts w:ascii="Liberation Sans" w:eastAsia="Liberation Sans" w:hAnsi="Liberation Sans" w:cs="Liberation Sans"/>
          <w:sz w:val="28"/>
          <w:szCs w:val="28"/>
        </w:rPr>
      </w:pPr>
    </w:p>
    <w:p w14:paraId="00000018" w14:textId="77777777" w:rsidR="0045552A" w:rsidRDefault="007F730B">
      <w:pPr>
        <w:pStyle w:val="berschrift2"/>
        <w:spacing w:line="276" w:lineRule="auto"/>
      </w:pPr>
      <w:bookmarkStart w:id="2" w:name="_heading=h.ro8f29e1rfvi" w:colFirst="0" w:colLast="0"/>
      <w:bookmarkEnd w:id="2"/>
      <w:r>
        <w:lastRenderedPageBreak/>
        <w:t>Ablauf</w:t>
      </w:r>
    </w:p>
    <w:p w14:paraId="00000019" w14:textId="77777777"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r>
        <w:rPr>
          <w:rFonts w:ascii="Liberation Sans" w:eastAsia="Liberation Sans" w:hAnsi="Liberation Sans" w:cs="Liberation Sans"/>
          <w:sz w:val="28"/>
          <w:szCs w:val="28"/>
        </w:rPr>
        <w:t>1. Gucke auf dem Übersetzungsbrett nach einer Datei in "DeepL fertig" nach etwas, was dich anspricht, und ziehe deinen Namen drauf.</w:t>
      </w:r>
      <w:hyperlink r:id="rId14">
        <w:r>
          <w:rPr>
            <w:rFonts w:ascii="Liberation Sans" w:eastAsia="Liberation Sans" w:hAnsi="Liberation Sans" w:cs="Liberation Sans"/>
            <w:sz w:val="28"/>
            <w:szCs w:val="28"/>
          </w:rPr>
          <w:t xml:space="preserve"> </w:t>
        </w:r>
      </w:hyperlink>
      <w:hyperlink r:id="rId15">
        <w:r>
          <w:rPr>
            <w:rFonts w:ascii="Liberation Sans" w:eastAsia="Liberation Sans" w:hAnsi="Liberation Sans" w:cs="Liberation Sans"/>
            <w:color w:val="1155CC"/>
            <w:sz w:val="28"/>
            <w:szCs w:val="28"/>
            <w:u w:val="single"/>
          </w:rPr>
          <w:t>https://trello.com/b/2Rwg3SxL/%C3%BCbersetzung</w:t>
        </w:r>
      </w:hyperlink>
    </w:p>
    <w:p w14:paraId="0000001A" w14:textId="77777777"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r>
        <w:rPr>
          <w:rFonts w:ascii="Liberation Sans" w:eastAsia="Liberation Sans" w:hAnsi="Liberation Sans" w:cs="Liberation Sans"/>
          <w:sz w:val="28"/>
          <w:szCs w:val="28"/>
        </w:rPr>
        <w:t>2. Finde die Datei im Google Drive, lade sie auf deinen Rechner, ggf. auch die</w:t>
      </w:r>
      <w:r>
        <w:rPr>
          <w:rFonts w:ascii="Liberation Sans" w:eastAsia="Liberation Sans" w:hAnsi="Liberation Sans" w:cs="Liberation Sans"/>
          <w:sz w:val="28"/>
          <w:szCs w:val="28"/>
        </w:rPr>
        <w:t xml:space="preserve"> im gleichen Verzeichnis liegende Englische Datei (wenn Du das Google Drive nicht sowieso bei der synchronisiert hast, das geht unter Windows mit Backup&amp;Sync von Google).</w:t>
      </w:r>
    </w:p>
    <w:p w14:paraId="0000001B" w14:textId="77777777"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r>
        <w:rPr>
          <w:rFonts w:ascii="Liberation Sans" w:eastAsia="Liberation Sans" w:hAnsi="Liberation Sans" w:cs="Liberation Sans"/>
          <w:sz w:val="28"/>
          <w:szCs w:val="28"/>
        </w:rPr>
        <w:t>3. Korrigiere die Texte, vergrößere ggf. die Kisten, weil Deutsch ein bisschen länger ist (wenn ihr dabei feststeckst, ist es vielleicht am besten, wenn wir einen Zoom Termin ausmachen, und wir es mal zusammen machen).</w:t>
      </w:r>
    </w:p>
    <w:p w14:paraId="0000001C" w14:textId="2020621D"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r>
        <w:rPr>
          <w:rFonts w:ascii="Liberation Sans" w:eastAsia="Liberation Sans" w:hAnsi="Liberation Sans" w:cs="Liberation Sans"/>
          <w:sz w:val="28"/>
          <w:szCs w:val="28"/>
        </w:rPr>
        <w:t xml:space="preserve">4. </w:t>
      </w:r>
      <w:r w:rsidR="00335E2C">
        <w:rPr>
          <w:rFonts w:ascii="Liberation Sans" w:eastAsia="Liberation Sans" w:hAnsi="Liberation Sans" w:cs="Liberation Sans"/>
          <w:sz w:val="28"/>
          <w:szCs w:val="28"/>
        </w:rPr>
        <w:t xml:space="preserve">Für die Übersetzung der „Gathering“-Anleitungen: </w:t>
      </w:r>
      <w:r>
        <w:rPr>
          <w:rFonts w:ascii="Liberation Sans" w:eastAsia="Liberation Sans" w:hAnsi="Liberation Sans" w:cs="Liberation Sans"/>
          <w:sz w:val="28"/>
          <w:szCs w:val="28"/>
        </w:rPr>
        <w:t>Wenn Du noch Interesse, die englis</w:t>
      </w:r>
      <w:r>
        <w:rPr>
          <w:rFonts w:ascii="Liberation Sans" w:eastAsia="Liberation Sans" w:hAnsi="Liberation Sans" w:cs="Liberation Sans"/>
          <w:sz w:val="28"/>
          <w:szCs w:val="28"/>
        </w:rPr>
        <w:t xml:space="preserve">chen Ressourcen durch deutsche zu übersetzen (vor allem das Video, wenn es keine Untertitel hat), kannst Du Dich selbst nach etwas passendem umgucken, oder in unserer Liste </w:t>
      </w:r>
      <w:hyperlink r:id="rId16">
        <w:r>
          <w:rPr>
            <w:rFonts w:ascii="Liberation Sans" w:eastAsia="Liberation Sans" w:hAnsi="Liberation Sans" w:cs="Liberation Sans"/>
            <w:color w:val="1155CC"/>
            <w:sz w:val="28"/>
            <w:szCs w:val="28"/>
            <w:u w:val="single"/>
          </w:rPr>
          <w:t>https://docs.google.com/document/d/102mVKrD04bTC7UlfC7dPENH8KKS8pWNND8Nx4PlcsMU/edit</w:t>
        </w:r>
      </w:hyperlink>
      <w:r>
        <w:rPr>
          <w:rFonts w:ascii="Liberation Sans" w:eastAsia="Liberation Sans" w:hAnsi="Liberation Sans" w:cs="Liberation Sans"/>
          <w:sz w:val="28"/>
          <w:szCs w:val="28"/>
        </w:rPr>
        <w:t xml:space="preserve"> gucken.</w:t>
      </w:r>
    </w:p>
    <w:p w14:paraId="0000001D" w14:textId="2558588F" w:rsidR="0045552A" w:rsidRDefault="00335E2C">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r>
        <w:rPr>
          <w:rFonts w:ascii="Liberation Sans" w:eastAsia="Liberation Sans" w:hAnsi="Liberation Sans" w:cs="Liberation Sans"/>
          <w:sz w:val="28"/>
          <w:szCs w:val="28"/>
        </w:rPr>
        <w:t xml:space="preserve">Wenn du </w:t>
      </w:r>
      <w:r w:rsidR="007F730B">
        <w:rPr>
          <w:rFonts w:ascii="Liberation Sans" w:eastAsia="Liberation Sans" w:hAnsi="Liberation Sans" w:cs="Liberation Sans"/>
          <w:sz w:val="28"/>
          <w:szCs w:val="28"/>
        </w:rPr>
        <w:t xml:space="preserve">solche Änderungen </w:t>
      </w:r>
      <w:r>
        <w:rPr>
          <w:rFonts w:ascii="Liberation Sans" w:eastAsia="Liberation Sans" w:hAnsi="Liberation Sans" w:cs="Liberation Sans"/>
          <w:sz w:val="28"/>
          <w:szCs w:val="28"/>
        </w:rPr>
        <w:t xml:space="preserve">machst </w:t>
      </w:r>
      <w:r w:rsidR="007F730B">
        <w:rPr>
          <w:rFonts w:ascii="Liberation Sans" w:eastAsia="Liberation Sans" w:hAnsi="Liberation Sans" w:cs="Liberation Sans"/>
          <w:sz w:val="28"/>
          <w:szCs w:val="28"/>
        </w:rPr>
        <w:t xml:space="preserve">oder </w:t>
      </w:r>
      <w:r>
        <w:rPr>
          <w:rFonts w:ascii="Liberation Sans" w:eastAsia="Liberation Sans" w:hAnsi="Liberation Sans" w:cs="Liberation Sans"/>
          <w:sz w:val="28"/>
          <w:szCs w:val="28"/>
        </w:rPr>
        <w:t xml:space="preserve">dir </w:t>
      </w:r>
      <w:r w:rsidR="007F730B">
        <w:rPr>
          <w:rFonts w:ascii="Liberation Sans" w:eastAsia="Liberation Sans" w:hAnsi="Liberation Sans" w:cs="Liberation Sans"/>
          <w:sz w:val="28"/>
          <w:szCs w:val="28"/>
        </w:rPr>
        <w:t>Besonderheiten</w:t>
      </w:r>
      <w:r>
        <w:rPr>
          <w:rFonts w:ascii="Liberation Sans" w:eastAsia="Liberation Sans" w:hAnsi="Liberation Sans" w:cs="Liberation Sans"/>
          <w:sz w:val="28"/>
          <w:szCs w:val="28"/>
        </w:rPr>
        <w:t xml:space="preserve"> auffallen</w:t>
      </w:r>
      <w:r w:rsidR="007F730B">
        <w:rPr>
          <w:rFonts w:ascii="Liberation Sans" w:eastAsia="Liberation Sans" w:hAnsi="Liberation Sans" w:cs="Liberation Sans"/>
          <w:sz w:val="28"/>
          <w:szCs w:val="28"/>
        </w:rPr>
        <w:t>, die du dem Reviewer</w:t>
      </w:r>
      <w:r>
        <w:rPr>
          <w:rFonts w:ascii="Liberation Sans" w:eastAsia="Liberation Sans" w:hAnsi="Liberation Sans" w:cs="Liberation Sans"/>
          <w:sz w:val="28"/>
          <w:szCs w:val="28"/>
        </w:rPr>
        <w:t xml:space="preserve"> mitteilen willst</w:t>
      </w:r>
      <w:r w:rsidR="007F730B">
        <w:rPr>
          <w:rFonts w:ascii="Liberation Sans" w:eastAsia="Liberation Sans" w:hAnsi="Liberation Sans" w:cs="Liberation Sans"/>
          <w:sz w:val="28"/>
          <w:szCs w:val="28"/>
        </w:rPr>
        <w:t xml:space="preserve">, </w:t>
      </w:r>
      <w:r>
        <w:rPr>
          <w:rFonts w:ascii="Liberation Sans" w:eastAsia="Liberation Sans" w:hAnsi="Liberation Sans" w:cs="Liberation Sans"/>
          <w:sz w:val="28"/>
          <w:szCs w:val="28"/>
        </w:rPr>
        <w:t xml:space="preserve">schreibe sie bitte </w:t>
      </w:r>
      <w:r w:rsidR="007F730B">
        <w:rPr>
          <w:rFonts w:ascii="Liberation Sans" w:eastAsia="Liberation Sans" w:hAnsi="Liberation Sans" w:cs="Liberation Sans"/>
          <w:sz w:val="28"/>
          <w:szCs w:val="28"/>
        </w:rPr>
        <w:t>auf die Trello-Karte</w:t>
      </w:r>
      <w:r w:rsidR="007F730B">
        <w:rPr>
          <w:rFonts w:ascii="Liberation Sans" w:eastAsia="Liberation Sans" w:hAnsi="Liberation Sans" w:cs="Liberation Sans"/>
          <w:sz w:val="28"/>
          <w:szCs w:val="28"/>
        </w:rPr>
        <w:t>.</w:t>
      </w:r>
    </w:p>
    <w:p w14:paraId="0000001E" w14:textId="77777777"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r>
        <w:rPr>
          <w:rFonts w:ascii="Liberation Sans" w:eastAsia="Liberation Sans" w:hAnsi="Liberation Sans" w:cs="Liberation Sans"/>
          <w:sz w:val="28"/>
          <w:szCs w:val="28"/>
        </w:rPr>
        <w:t>5. Lade die übersetzte Datei in den Ordner hoch, in das gleiche Verzeichnis, aus dem die Datei kam.</w:t>
      </w:r>
    </w:p>
    <w:p w14:paraId="0000001F" w14:textId="77777777"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r>
        <w:rPr>
          <w:rFonts w:ascii="Liberation Sans" w:eastAsia="Liberation Sans" w:hAnsi="Liberation Sans" w:cs="Liberation Sans"/>
          <w:sz w:val="28"/>
          <w:szCs w:val="28"/>
        </w:rPr>
        <w:t>6. Schiebe die Trello-Karte auf "Erste Übersetzung fertig" und entferne Deinen Namen von der Karte.</w:t>
      </w:r>
    </w:p>
    <w:p w14:paraId="00000020" w14:textId="59EDDBBA" w:rsidR="0045552A" w:rsidRDefault="007F730B">
      <w:pPr>
        <w:keepNext/>
        <w:pBdr>
          <w:top w:val="nil"/>
          <w:left w:val="nil"/>
          <w:bottom w:val="nil"/>
          <w:right w:val="nil"/>
          <w:between w:val="nil"/>
        </w:pBdr>
        <w:spacing w:before="240" w:after="120" w:line="276" w:lineRule="auto"/>
        <w:rPr>
          <w:rFonts w:ascii="Liberation Sans" w:eastAsia="Liberation Sans" w:hAnsi="Liberation Sans" w:cs="Liberation Sans"/>
          <w:sz w:val="28"/>
          <w:szCs w:val="28"/>
        </w:rPr>
      </w:pPr>
      <w:r>
        <w:rPr>
          <w:rFonts w:ascii="Liberation Sans" w:eastAsia="Liberation Sans" w:hAnsi="Liberation Sans" w:cs="Liberation Sans"/>
          <w:sz w:val="28"/>
          <w:szCs w:val="28"/>
        </w:rPr>
        <w:t xml:space="preserve">7. </w:t>
      </w:r>
      <w:r w:rsidR="00335E2C">
        <w:rPr>
          <w:rFonts w:ascii="Liberation Sans" w:eastAsia="Liberation Sans" w:hAnsi="Liberation Sans" w:cs="Liberation Sans"/>
          <w:sz w:val="28"/>
          <w:szCs w:val="28"/>
        </w:rPr>
        <w:t xml:space="preserve">Das Review </w:t>
      </w:r>
      <w:r>
        <w:rPr>
          <w:rFonts w:ascii="Liberation Sans" w:eastAsia="Liberation Sans" w:hAnsi="Liberation Sans" w:cs="Liberation Sans"/>
          <w:sz w:val="28"/>
          <w:szCs w:val="28"/>
        </w:rPr>
        <w:t xml:space="preserve">sollten </w:t>
      </w:r>
      <w:r>
        <w:rPr>
          <w:rFonts w:ascii="Liberation Sans" w:eastAsia="Liberation Sans" w:hAnsi="Liberation Sans" w:cs="Liberation Sans"/>
          <w:sz w:val="28"/>
          <w:szCs w:val="28"/>
        </w:rPr>
        <w:t xml:space="preserve">Leute machen, die schon etwas länger dabei sind, </w:t>
      </w:r>
      <w:r w:rsidR="00335E2C">
        <w:rPr>
          <w:rFonts w:ascii="Liberation Sans" w:eastAsia="Liberation Sans" w:hAnsi="Liberation Sans" w:cs="Liberation Sans"/>
          <w:sz w:val="28"/>
          <w:szCs w:val="28"/>
        </w:rPr>
        <w:t>also nur Intsch, Thomas, Tobias</w:t>
      </w:r>
    </w:p>
    <w:p w14:paraId="151367CF" w14:textId="77777777" w:rsidR="00335E2C" w:rsidRDefault="00335E2C">
      <w:pPr>
        <w:pStyle w:val="berschrift2"/>
        <w:spacing w:line="276" w:lineRule="auto"/>
      </w:pPr>
      <w:bookmarkStart w:id="3" w:name="_heading=h.ef24kd3iubj2" w:colFirst="0" w:colLast="0"/>
      <w:bookmarkEnd w:id="3"/>
    </w:p>
    <w:p w14:paraId="00000021" w14:textId="77777777" w:rsidR="0045552A" w:rsidRDefault="007F730B">
      <w:pPr>
        <w:pStyle w:val="berschrift2"/>
        <w:spacing w:line="276" w:lineRule="auto"/>
      </w:pPr>
      <w:r>
        <w:t>Tipps</w:t>
      </w:r>
    </w:p>
    <w:p w14:paraId="00000022" w14:textId="77777777" w:rsidR="0045552A" w:rsidRDefault="007F730B">
      <w:pPr>
        <w:numPr>
          <w:ilvl w:val="0"/>
          <w:numId w:val="2"/>
        </w:numPr>
        <w:pBdr>
          <w:top w:val="nil"/>
          <w:left w:val="nil"/>
          <w:bottom w:val="nil"/>
          <w:right w:val="nil"/>
          <w:between w:val="nil"/>
        </w:pBdr>
        <w:spacing w:after="140" w:line="276" w:lineRule="auto"/>
        <w:rPr>
          <w:rFonts w:eastAsia="Liberation Serif" w:cs="Liberation Serif"/>
        </w:rPr>
      </w:pPr>
      <w:bookmarkStart w:id="4" w:name="_heading=h.30j0zll" w:colFirst="0" w:colLast="0"/>
      <w:bookmarkEnd w:id="4"/>
      <w:r>
        <w:rPr>
          <w:rFonts w:eastAsia="Liberation Serif" w:cs="Liberation Serif"/>
        </w:rPr>
        <w:t>Die Zitate in den pptx sind nur Bilder. Entweder Übersetzen oder aus dem übersetzten Course_Book kopieren</w:t>
      </w:r>
    </w:p>
    <w:sectPr w:rsidR="0045552A">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Liberation Serif">
    <w:altName w:val="Times New Roman"/>
    <w:charset w:val="01"/>
    <w:family w:val="roman"/>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8070000" w:usb2="00000010" w:usb3="00000000" w:csb0="00020001" w:csb1="00000000"/>
  </w:font>
  <w:font w:name="Liberation Sans">
    <w:altName w:val="Arial"/>
    <w:charset w:val="01"/>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33D4C"/>
    <w:multiLevelType w:val="multilevel"/>
    <w:tmpl w:val="75968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41F17C5F"/>
    <w:multiLevelType w:val="multilevel"/>
    <w:tmpl w:val="1416E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hyphenationZone w:val="425"/>
  <w:characterSpacingControl w:val="doNotCompress"/>
  <w:compat>
    <w:compatSetting w:name="compatibilityMode" w:uri="http://schemas.microsoft.com/office/word" w:val="14"/>
  </w:compat>
  <w:rsids>
    <w:rsidRoot w:val="0045552A"/>
    <w:rsid w:val="00335E2C"/>
    <w:rsid w:val="0045552A"/>
    <w:rsid w:val="007F7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color w:val="00000A"/>
        <w:sz w:val="24"/>
        <w:szCs w:val="24"/>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eastAsia="Droid Sans Fallback" w:cs="FreeSans"/>
      <w:lang w:eastAsia="zh-CN" w:bidi="hi-IN"/>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berschrift"/>
  </w:style>
  <w:style w:type="character" w:customStyle="1" w:styleId="Aufzhlungszeichen1">
    <w:name w:val="Aufzählungszeichen1"/>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Internetlink">
    <w:name w:val="Internetlink"/>
    <w:rPr>
      <w:color w:val="000080"/>
      <w:u w:val="single"/>
    </w:rPr>
  </w:style>
  <w:style w:type="character" w:customStyle="1" w:styleId="BesuchterInternetlink">
    <w:name w:val="Besuchter Internetlink"/>
    <w:rPr>
      <w:color w:val="800000"/>
      <w:u w:val="single"/>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Aufzhlungszeichen2">
    <w:name w:val="Aufzählungszeichen2"/>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Zitat">
    <w:name w:val="Quote"/>
    <w:basedOn w:val="Standard"/>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335E2C"/>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335E2C"/>
    <w:rPr>
      <w:rFonts w:ascii="Tahoma" w:eastAsia="Droid Sans Fallback" w:hAnsi="Tahoma" w:cs="Mangal"/>
      <w:sz w:val="16"/>
      <w:szCs w:val="14"/>
      <w:lang w:eastAsia="zh-CN" w:bidi="hi-IN"/>
    </w:rPr>
  </w:style>
  <w:style w:type="character" w:styleId="Hyperlink">
    <w:name w:val="Hyperlink"/>
    <w:basedOn w:val="Absatz-Standardschriftart"/>
    <w:uiPriority w:val="99"/>
    <w:unhideWhenUsed/>
    <w:rsid w:val="00335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color w:val="00000A"/>
        <w:sz w:val="24"/>
        <w:szCs w:val="24"/>
        <w:lang w:val="de-DE"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eastAsia="Droid Sans Fallback" w:cs="FreeSans"/>
      <w:lang w:eastAsia="zh-CN" w:bidi="hi-IN"/>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berschrift"/>
  </w:style>
  <w:style w:type="character" w:customStyle="1" w:styleId="Aufzhlungszeichen1">
    <w:name w:val="Aufzählungszeichen1"/>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Internetlink">
    <w:name w:val="Internetlink"/>
    <w:rPr>
      <w:color w:val="000080"/>
      <w:u w:val="single"/>
    </w:rPr>
  </w:style>
  <w:style w:type="character" w:customStyle="1" w:styleId="BesuchterInternetlink">
    <w:name w:val="Besuchter Internetlink"/>
    <w:rPr>
      <w:color w:val="800000"/>
      <w:u w:val="single"/>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Aufzhlungszeichen2">
    <w:name w:val="Aufzählungszeichen2"/>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paragraph" w:customStyle="1" w:styleId="berschrift">
    <w:name w:val="Überschrift"/>
    <w:basedOn w:val="Standard"/>
    <w:next w:val="Textkrper"/>
    <w:pPr>
      <w:keepNext/>
      <w:spacing w:before="240" w:after="120"/>
    </w:pPr>
    <w:rPr>
      <w:rFonts w:ascii="Liberation Sans"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Zitat">
    <w:name w:val="Quote"/>
    <w:basedOn w:val="Standard"/>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335E2C"/>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335E2C"/>
    <w:rPr>
      <w:rFonts w:ascii="Tahoma" w:eastAsia="Droid Sans Fallback" w:hAnsi="Tahoma" w:cs="Mangal"/>
      <w:sz w:val="16"/>
      <w:szCs w:val="14"/>
      <w:lang w:eastAsia="zh-CN" w:bidi="hi-IN"/>
    </w:rPr>
  </w:style>
  <w:style w:type="character" w:styleId="Hyperlink">
    <w:name w:val="Hyperlink"/>
    <w:basedOn w:val="Absatz-Standardschriftart"/>
    <w:uiPriority w:val="99"/>
    <w:unhideWhenUsed/>
    <w:rsid w:val="00335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ranslate@actionforhappiness.de" TargetMode="External"/><Relationship Id="rId13" Type="http://schemas.openxmlformats.org/officeDocument/2006/relationships/hyperlink" Target="https://docs.google.com/spreadsheets/d/10hynboVAKmYyOe5HVUiy4MeC5CFJ90hFhDypQ3siudY/edit?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sts.ourproject.org/mailman/listinfo/afh-d-translate" TargetMode="External"/><Relationship Id="rId12" Type="http://schemas.openxmlformats.org/officeDocument/2006/relationships/hyperlink" Target="http://amar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02mVKrD04bTC7UlfC7dPENH8KKS8pWNND8Nx4PlcsMU/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1rbDwxw9KJCIdzAV33rw3j3BC7jPsGgVH" TargetMode="External"/><Relationship Id="rId5" Type="http://schemas.openxmlformats.org/officeDocument/2006/relationships/settings" Target="settings.xml"/><Relationship Id="rId15" Type="http://schemas.openxmlformats.org/officeDocument/2006/relationships/hyperlink" Target="https://trello.com/b/2Rwg3SxL/%C3%BCbersetzung" TargetMode="External"/><Relationship Id="rId10" Type="http://schemas.openxmlformats.org/officeDocument/2006/relationships/hyperlink" Target="http://download.cnet.com/Serif-DrawPlus-Starter-Edition/3000-2191_4-75547730.html" TargetMode="External"/><Relationship Id="rId4" Type="http://schemas.microsoft.com/office/2007/relationships/stylesWithEffects" Target="stylesWithEffects.xml"/><Relationship Id="rId9" Type="http://schemas.openxmlformats.org/officeDocument/2006/relationships/hyperlink" Target="https://drive.google.com/open?id=1vVlxfCUl-7uXcsIiF0aiaN4oknfa3z-p" TargetMode="External"/><Relationship Id="rId14" Type="http://schemas.openxmlformats.org/officeDocument/2006/relationships/hyperlink" Target="https://trello.com/b/2Rwg3SxL/%C3%BCbersetz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u5mqNUYtMRTXogeygfwXYLmEPQ==">AMUW2mW/ADOVWm2rN3fPEyBumfb+XoSXp2pm5U8yt2aAJNME9oIF8jFzOViKBfNrl16qWGYGQBSDDDX/q92L3oSKFGWJEEAVRNZbxdQeiUTSiOkyFlQvdeJ/lP03dC1al3bxjovfMQI9X+DtOqdNY5tlagzfFQqkdA9nm15fveUHN9yoCcVvII4eEY4k1y4SG13FmEsEY3Tm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3342</Characters>
  <Application>Microsoft Office Word</Application>
  <DocSecurity>0</DocSecurity>
  <Lines>27</Lines>
  <Paragraphs>7</Paragraphs>
  <ScaleCrop>false</ScaleCrop>
  <Company>HaCon Ingenieurgesellschaft mbH</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Tobias Polzin</cp:lastModifiedBy>
  <cp:revision>3</cp:revision>
  <dcterms:created xsi:type="dcterms:W3CDTF">2018-03-26T22:43:00Z</dcterms:created>
  <dcterms:modified xsi:type="dcterms:W3CDTF">2019-10-29T16:52:00Z</dcterms:modified>
</cp:coreProperties>
</file>