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675" w:rsidRPr="0028487E" w:rsidRDefault="0028487E" w:rsidP="003B7675">
      <w:pPr>
        <w:jc w:val="center"/>
        <w:rPr>
          <w:rFonts w:ascii="Bodoni MT" w:hAnsi="Bodoni MT" w:cs="Tahoma"/>
          <w:b/>
          <w:sz w:val="48"/>
          <w:szCs w:val="48"/>
        </w:rPr>
      </w:pPr>
      <w:r w:rsidRPr="0028487E">
        <w:rPr>
          <w:rFonts w:ascii="Bodoni MT" w:hAnsi="Bodoni MT" w:cs="Tahoma"/>
          <w:b/>
          <w:sz w:val="48"/>
          <w:szCs w:val="48"/>
        </w:rPr>
        <w:t>Un autre monde se construit</w:t>
      </w:r>
    </w:p>
    <w:p w:rsidR="0028487E" w:rsidRPr="003B7675" w:rsidRDefault="0028487E" w:rsidP="003B7675">
      <w:pPr>
        <w:jc w:val="center"/>
        <w:rPr>
          <w:rFonts w:ascii="Bodoni MT" w:hAnsi="Bodoni MT" w:cs="Tahoma"/>
          <w:b/>
          <w:sz w:val="28"/>
          <w:szCs w:val="28"/>
        </w:rPr>
      </w:pPr>
      <w:r>
        <w:rPr>
          <w:rFonts w:ascii="Bodoni MT" w:hAnsi="Bodoni MT" w:cs="Tahoma"/>
          <w:b/>
          <w:sz w:val="28"/>
          <w:szCs w:val="28"/>
        </w:rPr>
        <w:t>Théories - Pratiques</w:t>
      </w:r>
    </w:p>
    <w:p w:rsidR="00860F5E" w:rsidRPr="00EE7E15" w:rsidRDefault="00667BEC" w:rsidP="00667BEC">
      <w:pPr>
        <w:adjustRightInd w:val="0"/>
        <w:snapToGrid w:val="0"/>
        <w:spacing w:after="0" w:line="240" w:lineRule="auto"/>
        <w:jc w:val="center"/>
        <w:rPr>
          <w:rFonts w:ascii="Bodoni MT" w:hAnsi="Bodoni MT"/>
          <w:sz w:val="20"/>
          <w:szCs w:val="20"/>
        </w:rPr>
      </w:pPr>
      <w:r w:rsidRPr="00EE7E15">
        <w:rPr>
          <w:rFonts w:ascii="Bodoni MT" w:hAnsi="Bodoni MT"/>
          <w:sz w:val="20"/>
          <w:szCs w:val="20"/>
        </w:rPr>
        <w:t>Colloque organisé par le CIAPHS et PEKEA</w:t>
      </w:r>
      <w:r w:rsidR="00EE7E15" w:rsidRPr="00EE7E15">
        <w:rPr>
          <w:rFonts w:ascii="Bodoni MT" w:hAnsi="Bodoni MT"/>
          <w:sz w:val="20"/>
          <w:szCs w:val="20"/>
        </w:rPr>
        <w:t xml:space="preserve"> pour le mouvement convivialiste, avec les soutiens de l’université Rennes 2, Rennes Métropole, Département d’Ille et Vilaine et  Région Bretagne</w:t>
      </w:r>
    </w:p>
    <w:p w:rsidR="00667BEC" w:rsidRDefault="00667BEC" w:rsidP="00667BEC">
      <w:pPr>
        <w:adjustRightInd w:val="0"/>
        <w:snapToGrid w:val="0"/>
        <w:spacing w:after="0" w:line="240" w:lineRule="auto"/>
        <w:jc w:val="center"/>
        <w:rPr>
          <w:rFonts w:ascii="Bodoni MT" w:hAnsi="Bodoni MT"/>
        </w:rPr>
      </w:pPr>
      <w:r w:rsidRPr="00EE7E15">
        <w:rPr>
          <w:rFonts w:ascii="Bodoni MT" w:hAnsi="Bodoni MT"/>
          <w:sz w:val="20"/>
          <w:szCs w:val="20"/>
        </w:rPr>
        <w:t>Université Rennes 2 du 26 au 28 octobre 2015</w:t>
      </w:r>
      <w:r w:rsidR="00EE7E15" w:rsidRPr="00EE7E15">
        <w:rPr>
          <w:rFonts w:ascii="Bodoni MT" w:hAnsi="Bodoni MT"/>
          <w:sz w:val="20"/>
          <w:szCs w:val="20"/>
        </w:rPr>
        <w:t>, bâtiment L</w:t>
      </w:r>
    </w:p>
    <w:p w:rsidR="00667BEC" w:rsidRDefault="00667BEC" w:rsidP="00667BEC">
      <w:pPr>
        <w:adjustRightInd w:val="0"/>
        <w:snapToGrid w:val="0"/>
        <w:spacing w:after="0" w:line="240" w:lineRule="auto"/>
        <w:jc w:val="center"/>
        <w:rPr>
          <w:rFonts w:ascii="Bodoni MT" w:hAnsi="Bodoni MT"/>
        </w:rPr>
      </w:pPr>
    </w:p>
    <w:p w:rsidR="001C44DB" w:rsidRPr="00EE7E15" w:rsidRDefault="001C44DB" w:rsidP="00EF2001">
      <w:pPr>
        <w:adjustRightInd w:val="0"/>
        <w:snapToGrid w:val="0"/>
        <w:spacing w:after="0" w:line="240" w:lineRule="auto"/>
        <w:ind w:firstLine="708"/>
        <w:jc w:val="both"/>
        <w:rPr>
          <w:rFonts w:ascii="Bodoni MT" w:hAnsi="Bodoni MT"/>
        </w:rPr>
      </w:pPr>
      <w:r w:rsidRPr="00EE7E15">
        <w:rPr>
          <w:rFonts w:ascii="Bodoni MT" w:hAnsi="Bodoni MT"/>
        </w:rPr>
        <w:t xml:space="preserve">Oui, </w:t>
      </w:r>
      <w:r w:rsidRPr="00EE7E15">
        <w:rPr>
          <w:rFonts w:ascii="Bodoni MT" w:hAnsi="Bodoni MT"/>
          <w:i/>
        </w:rPr>
        <w:t>u</w:t>
      </w:r>
      <w:r w:rsidR="0028487E" w:rsidRPr="00EE7E15">
        <w:rPr>
          <w:rFonts w:ascii="Bodoni MT" w:hAnsi="Bodoni MT"/>
          <w:i/>
        </w:rPr>
        <w:t>n autre monde se construit</w:t>
      </w:r>
      <w:r w:rsidR="0028487E" w:rsidRPr="00EE7E15">
        <w:rPr>
          <w:rFonts w:ascii="Bodoni MT" w:hAnsi="Bodoni MT"/>
        </w:rPr>
        <w:t xml:space="preserve">. Il </w:t>
      </w:r>
      <w:r w:rsidRPr="00EE7E15">
        <w:rPr>
          <w:rFonts w:ascii="Bodoni MT" w:hAnsi="Bodoni MT"/>
        </w:rPr>
        <w:t>est mis en chantier par tous ceux qui partagent le souci du bien commun et qui refusent les intégrismes, celui des marchés dont la puissance commence à vaciller</w:t>
      </w:r>
      <w:r w:rsidR="007C05C5" w:rsidRPr="00EE7E15">
        <w:rPr>
          <w:rFonts w:ascii="Bodoni MT" w:hAnsi="Bodoni MT"/>
        </w:rPr>
        <w:t>,</w:t>
      </w:r>
      <w:r w:rsidR="0028487E" w:rsidRPr="00EE7E15">
        <w:rPr>
          <w:rFonts w:ascii="Bodoni MT" w:hAnsi="Bodoni MT"/>
        </w:rPr>
        <w:t xml:space="preserve"> </w:t>
      </w:r>
      <w:r w:rsidRPr="00EE7E15">
        <w:rPr>
          <w:rFonts w:ascii="Bodoni MT" w:hAnsi="Bodoni MT"/>
        </w:rPr>
        <w:t xml:space="preserve">celui des fanatismes </w:t>
      </w:r>
      <w:r w:rsidR="00F25E3D">
        <w:rPr>
          <w:rFonts w:ascii="Bodoni MT" w:hAnsi="Bodoni MT"/>
        </w:rPr>
        <w:t>qui réveillent la barbarie</w:t>
      </w:r>
      <w:r w:rsidRPr="00EE7E15">
        <w:rPr>
          <w:rFonts w:ascii="Bodoni MT" w:hAnsi="Bodoni MT"/>
        </w:rPr>
        <w:t xml:space="preserve">, celui des replis sur soi </w:t>
      </w:r>
      <w:r w:rsidR="002D31F9" w:rsidRPr="00EE7E15">
        <w:rPr>
          <w:rFonts w:ascii="Bodoni MT" w:hAnsi="Bodoni MT"/>
        </w:rPr>
        <w:t>qui ferment l’avenir.</w:t>
      </w:r>
    </w:p>
    <w:p w:rsidR="002D31F9" w:rsidRPr="00EE7E15" w:rsidRDefault="002D31F9" w:rsidP="002D31F9">
      <w:pPr>
        <w:adjustRightInd w:val="0"/>
        <w:snapToGrid w:val="0"/>
        <w:spacing w:after="0" w:line="240" w:lineRule="auto"/>
        <w:jc w:val="both"/>
        <w:rPr>
          <w:rFonts w:ascii="Bodoni MT" w:hAnsi="Bodoni MT"/>
        </w:rPr>
      </w:pPr>
    </w:p>
    <w:p w:rsidR="001C44DB" w:rsidRPr="00EE7E15" w:rsidRDefault="001C44DB" w:rsidP="002D31F9">
      <w:pPr>
        <w:adjustRightInd w:val="0"/>
        <w:snapToGrid w:val="0"/>
        <w:spacing w:after="0" w:line="240" w:lineRule="auto"/>
        <w:ind w:firstLine="708"/>
        <w:jc w:val="both"/>
        <w:rPr>
          <w:rFonts w:ascii="Bodoni MT" w:hAnsi="Bodoni MT"/>
        </w:rPr>
      </w:pPr>
      <w:r w:rsidRPr="00EE7E15">
        <w:rPr>
          <w:rFonts w:ascii="Bodoni MT" w:hAnsi="Bodoni MT"/>
        </w:rPr>
        <w:t xml:space="preserve">Notre bien commun fondamental est constitué par </w:t>
      </w:r>
      <w:r w:rsidR="002D31F9" w:rsidRPr="00EE7E15">
        <w:rPr>
          <w:rFonts w:ascii="Bodoni MT" w:hAnsi="Bodoni MT"/>
        </w:rPr>
        <w:t>notre</w:t>
      </w:r>
      <w:r w:rsidRPr="00EE7E15">
        <w:rPr>
          <w:rFonts w:ascii="Bodoni MT" w:hAnsi="Bodoni MT"/>
        </w:rPr>
        <w:t xml:space="preserve"> vie partagée au sein de l’univers. Comme l’écrivait John Ruskin, inspirateur de Gandhi, </w:t>
      </w:r>
      <w:r w:rsidR="002D31F9" w:rsidRPr="00EE7E15">
        <w:rPr>
          <w:rFonts w:ascii="Bodoni MT" w:hAnsi="Bodoni MT"/>
        </w:rPr>
        <w:t>« </w:t>
      </w:r>
      <w:r w:rsidRPr="00EE7E15">
        <w:rPr>
          <w:rFonts w:ascii="Bodoni MT" w:hAnsi="Bodoni MT"/>
        </w:rPr>
        <w:t>la seule richesse c’est la vie</w:t>
      </w:r>
      <w:r w:rsidR="002D31F9" w:rsidRPr="00EE7E15">
        <w:rPr>
          <w:rFonts w:ascii="Bodoni MT" w:hAnsi="Bodoni MT"/>
        </w:rPr>
        <w:t> »</w:t>
      </w:r>
      <w:r w:rsidRPr="00EE7E15">
        <w:rPr>
          <w:rFonts w:ascii="Bodoni MT" w:hAnsi="Bodoni MT"/>
        </w:rPr>
        <w:t xml:space="preserve">. Quels principes peuvent nous permettre de partager au mieux ce bien commun fondamental ? En puisant dans ce qu’il y a de meilleur dans les doctrines, les idéologies, les religions existantes, </w:t>
      </w:r>
      <w:r w:rsidRPr="00EE7E15">
        <w:rPr>
          <w:rFonts w:ascii="Bodoni MT" w:hAnsi="Bodoni MT"/>
          <w:i/>
        </w:rPr>
        <w:t>le Manifeste convivialiste</w:t>
      </w:r>
      <w:r w:rsidRPr="00EE7E15">
        <w:rPr>
          <w:rStyle w:val="Appelnotedebasdep"/>
          <w:rFonts w:ascii="Bodoni MT" w:hAnsi="Bodoni MT" w:cs="Tahoma"/>
        </w:rPr>
        <w:footnoteReference w:id="1"/>
      </w:r>
      <w:r w:rsidRPr="00EE7E15">
        <w:rPr>
          <w:rFonts w:ascii="Bodoni MT" w:hAnsi="Bodoni MT"/>
          <w:i/>
        </w:rPr>
        <w:t xml:space="preserve"> </w:t>
      </w:r>
      <w:r w:rsidRPr="00EE7E15">
        <w:rPr>
          <w:rFonts w:ascii="Bodoni MT" w:hAnsi="Bodoni MT"/>
        </w:rPr>
        <w:t xml:space="preserve">a dégagé ces principes que nous avons appelés « convivialistes ». Il s’agit des principes du bien vivre ensemble, à décliner pour animer un </w:t>
      </w:r>
      <w:r w:rsidRPr="00EE7E15">
        <w:rPr>
          <w:rFonts w:ascii="Bodoni MT" w:hAnsi="Bodoni MT"/>
          <w:i/>
        </w:rPr>
        <w:t>mouvement</w:t>
      </w:r>
      <w:r w:rsidR="002D31F9" w:rsidRPr="00EE7E15">
        <w:rPr>
          <w:rFonts w:ascii="Bodoni MT" w:hAnsi="Bodoni MT"/>
        </w:rPr>
        <w:t xml:space="preserve"> qui entraîne</w:t>
      </w:r>
      <w:r w:rsidRPr="00EE7E15">
        <w:rPr>
          <w:rFonts w:ascii="Bodoni MT" w:hAnsi="Bodoni MT"/>
        </w:rPr>
        <w:t xml:space="preserve">, pour donner une </w:t>
      </w:r>
      <w:r w:rsidRPr="00EE7E15">
        <w:rPr>
          <w:rFonts w:ascii="Bodoni MT" w:hAnsi="Bodoni MT"/>
          <w:i/>
        </w:rPr>
        <w:t>vision</w:t>
      </w:r>
      <w:r w:rsidRPr="00EE7E15">
        <w:rPr>
          <w:rFonts w:ascii="Bodoni MT" w:hAnsi="Bodoni MT"/>
        </w:rPr>
        <w:t xml:space="preserve"> d’avenir, mais aussi pour éclairer des </w:t>
      </w:r>
      <w:r w:rsidRPr="00EE7E15">
        <w:rPr>
          <w:rFonts w:ascii="Bodoni MT" w:hAnsi="Bodoni MT"/>
          <w:i/>
        </w:rPr>
        <w:t>pratiques</w:t>
      </w:r>
      <w:r w:rsidRPr="00EE7E15">
        <w:rPr>
          <w:rFonts w:ascii="Bodoni MT" w:hAnsi="Bodoni MT"/>
        </w:rPr>
        <w:t xml:space="preserve"> </w:t>
      </w:r>
      <w:r w:rsidR="002D31F9" w:rsidRPr="00EE7E15">
        <w:rPr>
          <w:rFonts w:ascii="Bodoni MT" w:hAnsi="Bodoni MT"/>
        </w:rPr>
        <w:t xml:space="preserve">quotidiennes </w:t>
      </w:r>
      <w:r w:rsidRPr="00EE7E15">
        <w:rPr>
          <w:rFonts w:ascii="Bodoni MT" w:hAnsi="Bodoni MT"/>
        </w:rPr>
        <w:t xml:space="preserve">par une réflexion </w:t>
      </w:r>
      <w:r w:rsidRPr="00EE7E15">
        <w:rPr>
          <w:rFonts w:ascii="Bodoni MT" w:hAnsi="Bodoni MT"/>
          <w:i/>
        </w:rPr>
        <w:t>théorique</w:t>
      </w:r>
      <w:r w:rsidRPr="00EE7E15">
        <w:rPr>
          <w:rFonts w:ascii="Bodoni MT" w:hAnsi="Bodoni MT"/>
        </w:rPr>
        <w:t xml:space="preserve">. Des </w:t>
      </w:r>
      <w:r w:rsidR="00EF2001" w:rsidRPr="00EE7E15">
        <w:rPr>
          <w:rFonts w:ascii="Bodoni MT" w:hAnsi="Bodoni MT"/>
        </w:rPr>
        <w:t xml:space="preserve">chercheurs en sciences humaines et sociales </w:t>
      </w:r>
      <w:r w:rsidRPr="00EE7E15">
        <w:rPr>
          <w:rFonts w:ascii="Bodoni MT" w:hAnsi="Bodoni MT"/>
        </w:rPr>
        <w:t xml:space="preserve">et </w:t>
      </w:r>
      <w:r w:rsidR="00EF2001" w:rsidRPr="00EE7E15">
        <w:rPr>
          <w:rFonts w:ascii="Bodoni MT" w:hAnsi="Bodoni MT"/>
        </w:rPr>
        <w:t xml:space="preserve">des </w:t>
      </w:r>
      <w:r w:rsidRPr="00EE7E15">
        <w:rPr>
          <w:rFonts w:ascii="Bodoni MT" w:hAnsi="Bodoni MT"/>
        </w:rPr>
        <w:t>essayistes convivialistes viendront discuter ces thèmes.</w:t>
      </w:r>
    </w:p>
    <w:p w:rsidR="001C44DB" w:rsidRPr="00EE7E15" w:rsidRDefault="001C44DB" w:rsidP="002D31F9">
      <w:pPr>
        <w:adjustRightInd w:val="0"/>
        <w:snapToGrid w:val="0"/>
        <w:spacing w:after="0" w:line="240" w:lineRule="auto"/>
        <w:jc w:val="both"/>
        <w:rPr>
          <w:rFonts w:ascii="Bodoni MT" w:hAnsi="Bodoni MT"/>
        </w:rPr>
      </w:pPr>
    </w:p>
    <w:p w:rsidR="00EB5914" w:rsidRPr="00EE7E15" w:rsidRDefault="001C44DB" w:rsidP="002D31F9">
      <w:pPr>
        <w:adjustRightInd w:val="0"/>
        <w:snapToGrid w:val="0"/>
        <w:spacing w:after="0" w:line="240" w:lineRule="auto"/>
        <w:jc w:val="both"/>
        <w:rPr>
          <w:rFonts w:ascii="Bodoni MT" w:hAnsi="Bodoni MT"/>
        </w:rPr>
      </w:pPr>
      <w:r w:rsidRPr="00EE7E15">
        <w:rPr>
          <w:rFonts w:ascii="Bodoni MT" w:hAnsi="Bodoni MT"/>
        </w:rPr>
        <w:tab/>
      </w:r>
      <w:r w:rsidR="002D31F9" w:rsidRPr="00EE7E15">
        <w:rPr>
          <w:rFonts w:ascii="Bodoni MT" w:hAnsi="Bodoni MT"/>
        </w:rPr>
        <w:t>C</w:t>
      </w:r>
      <w:r w:rsidRPr="00EE7E15">
        <w:rPr>
          <w:rFonts w:ascii="Bodoni MT" w:hAnsi="Bodoni MT"/>
        </w:rPr>
        <w:t>e souci du bien commun est au cœur d</w:t>
      </w:r>
      <w:r w:rsidR="007C05C5" w:rsidRPr="00EE7E15">
        <w:rPr>
          <w:rFonts w:ascii="Bodoni MT" w:hAnsi="Bodoni MT"/>
        </w:rPr>
        <w:t xml:space="preserve">’innombrables petites révolutions </w:t>
      </w:r>
      <w:r w:rsidRPr="00EE7E15">
        <w:rPr>
          <w:rFonts w:ascii="Bodoni MT" w:hAnsi="Bodoni MT"/>
        </w:rPr>
        <w:t xml:space="preserve">dans </w:t>
      </w:r>
      <w:r w:rsidR="002D31F9" w:rsidRPr="00EE7E15">
        <w:rPr>
          <w:rFonts w:ascii="Bodoni MT" w:hAnsi="Bodoni MT"/>
        </w:rPr>
        <w:t>d</w:t>
      </w:r>
      <w:r w:rsidR="00C23B44" w:rsidRPr="00EE7E15">
        <w:rPr>
          <w:rFonts w:ascii="Bodoni MT" w:hAnsi="Bodoni MT"/>
        </w:rPr>
        <w:t xml:space="preserve">es pratiques de vie individuelle et collective au travers d’expérimentations anticipatrices de ce qui </w:t>
      </w:r>
      <w:r w:rsidR="00D831CE" w:rsidRPr="00EE7E15">
        <w:rPr>
          <w:rFonts w:ascii="Bodoni MT" w:hAnsi="Bodoni MT"/>
        </w:rPr>
        <w:t>parait</w:t>
      </w:r>
      <w:r w:rsidR="00C23B44" w:rsidRPr="00EE7E15">
        <w:rPr>
          <w:rFonts w:ascii="Bodoni MT" w:hAnsi="Bodoni MT"/>
        </w:rPr>
        <w:t xml:space="preserve"> possible </w:t>
      </w:r>
      <w:r w:rsidR="00D831CE" w:rsidRPr="00EE7E15">
        <w:rPr>
          <w:rFonts w:ascii="Bodoni MT" w:hAnsi="Bodoni MT"/>
        </w:rPr>
        <w:t xml:space="preserve">d’organiser </w:t>
      </w:r>
      <w:r w:rsidR="00C23B44" w:rsidRPr="00EE7E15">
        <w:rPr>
          <w:rFonts w:ascii="Bodoni MT" w:hAnsi="Bodoni MT"/>
        </w:rPr>
        <w:t xml:space="preserve">plus largement. Comment faire pour qu’elles puissent </w:t>
      </w:r>
      <w:r w:rsidR="00D831CE" w:rsidRPr="00EE7E15">
        <w:rPr>
          <w:rFonts w:ascii="Bodoni MT" w:hAnsi="Bodoni MT"/>
        </w:rPr>
        <w:t xml:space="preserve">effectivement </w:t>
      </w:r>
      <w:r w:rsidR="00C23B44" w:rsidRPr="00EE7E15">
        <w:rPr>
          <w:rFonts w:ascii="Bodoni MT" w:hAnsi="Bodoni MT"/>
        </w:rPr>
        <w:t>s’étendre, se diffuser, se rejoindre jusqu’à envahir l’</w:t>
      </w:r>
      <w:r w:rsidR="00D831CE" w:rsidRPr="00EE7E15">
        <w:rPr>
          <w:rFonts w:ascii="Bodoni MT" w:hAnsi="Bodoni MT"/>
        </w:rPr>
        <w:t xml:space="preserve">ancien monde, </w:t>
      </w:r>
      <w:r w:rsidR="00C23B44" w:rsidRPr="00EE7E15">
        <w:rPr>
          <w:rFonts w:ascii="Bodoni MT" w:hAnsi="Bodoni MT"/>
        </w:rPr>
        <w:t xml:space="preserve">le bousculer </w:t>
      </w:r>
      <w:r w:rsidR="00D831CE" w:rsidRPr="00EE7E15">
        <w:rPr>
          <w:rFonts w:ascii="Bodoni MT" w:hAnsi="Bodoni MT"/>
        </w:rPr>
        <w:t>et le remplacer par</w:t>
      </w:r>
      <w:r w:rsidR="00C23B44" w:rsidRPr="00EE7E15">
        <w:rPr>
          <w:rFonts w:ascii="Bodoni MT" w:hAnsi="Bodoni MT"/>
        </w:rPr>
        <w:t xml:space="preserve"> cet autre monde en construction</w:t>
      </w:r>
      <w:r w:rsidR="007F20F7" w:rsidRPr="00EE7E15">
        <w:rPr>
          <w:rFonts w:ascii="Bodoni MT" w:hAnsi="Bodoni MT"/>
        </w:rPr>
        <w:t> ?</w:t>
      </w:r>
      <w:r w:rsidRPr="00EE7E15">
        <w:rPr>
          <w:rFonts w:ascii="Bodoni MT" w:hAnsi="Bodoni MT"/>
        </w:rPr>
        <w:t xml:space="preserve"> Nous débattrons de ces pratiques dans des ateliers de convivialité citoyennes avec </w:t>
      </w:r>
      <w:r w:rsidR="002D31F9" w:rsidRPr="00EE7E15">
        <w:rPr>
          <w:rFonts w:ascii="Bodoni MT" w:hAnsi="Bodoni MT"/>
        </w:rPr>
        <w:t xml:space="preserve">des </w:t>
      </w:r>
      <w:r w:rsidRPr="00EE7E15">
        <w:rPr>
          <w:rFonts w:ascii="Bodoni MT" w:hAnsi="Bodoni MT"/>
        </w:rPr>
        <w:t>personnes qui mettent en œuvre de telles pratiques</w:t>
      </w:r>
      <w:r w:rsidR="002D31F9" w:rsidRPr="00EE7E15">
        <w:rPr>
          <w:rFonts w:ascii="Bodoni MT" w:hAnsi="Bodoni MT"/>
        </w:rPr>
        <w:t xml:space="preserve"> pour aller vers des s</w:t>
      </w:r>
      <w:r w:rsidR="00EB5914" w:rsidRPr="00EE7E15">
        <w:rPr>
          <w:rFonts w:ascii="Bodoni MT" w:hAnsi="Bodoni MT"/>
        </w:rPr>
        <w:t>ociété</w:t>
      </w:r>
      <w:r w:rsidR="00667BEC" w:rsidRPr="00EE7E15">
        <w:rPr>
          <w:rFonts w:ascii="Bodoni MT" w:hAnsi="Bodoni MT"/>
        </w:rPr>
        <w:t xml:space="preserve">s conviviales où nous </w:t>
      </w:r>
      <w:r w:rsidR="00AE0878" w:rsidRPr="00EE7E15">
        <w:rPr>
          <w:rFonts w:ascii="Bodoni MT" w:hAnsi="Bodoni MT"/>
        </w:rPr>
        <w:t>serons plus heureux</w:t>
      </w:r>
      <w:r w:rsidR="002D31F9" w:rsidRPr="00EE7E15">
        <w:rPr>
          <w:rFonts w:ascii="Bodoni MT" w:hAnsi="Bodoni MT"/>
        </w:rPr>
        <w:t>,</w:t>
      </w:r>
      <w:r w:rsidR="00AE0878" w:rsidRPr="00EE7E15">
        <w:rPr>
          <w:rFonts w:ascii="Bodoni MT" w:hAnsi="Bodoni MT"/>
        </w:rPr>
        <w:t xml:space="preserve"> car nous </w:t>
      </w:r>
      <w:r w:rsidR="00667BEC" w:rsidRPr="00EE7E15">
        <w:rPr>
          <w:rFonts w:ascii="Bodoni MT" w:hAnsi="Bodoni MT"/>
        </w:rPr>
        <w:t xml:space="preserve">pourrons  </w:t>
      </w:r>
      <w:r w:rsidR="005D6B88" w:rsidRPr="00EE7E15">
        <w:rPr>
          <w:rFonts w:ascii="Bodoni MT" w:hAnsi="Bodoni MT"/>
        </w:rPr>
        <w:t xml:space="preserve">nous activer, vivre, </w:t>
      </w:r>
      <w:r w:rsidR="00667BEC" w:rsidRPr="00EE7E15">
        <w:rPr>
          <w:rFonts w:ascii="Bodoni MT" w:hAnsi="Bodoni MT"/>
        </w:rPr>
        <w:t>en prenant soin l</w:t>
      </w:r>
      <w:r w:rsidR="00AE0878" w:rsidRPr="00EE7E15">
        <w:rPr>
          <w:rFonts w:ascii="Bodoni MT" w:hAnsi="Bodoni MT"/>
        </w:rPr>
        <w:t xml:space="preserve">es </w:t>
      </w:r>
      <w:r w:rsidR="00667BEC" w:rsidRPr="00EE7E15">
        <w:rPr>
          <w:rFonts w:ascii="Bodoni MT" w:hAnsi="Bodoni MT"/>
        </w:rPr>
        <w:t>un</w:t>
      </w:r>
      <w:r w:rsidR="00AE0878" w:rsidRPr="00EE7E15">
        <w:rPr>
          <w:rFonts w:ascii="Bodoni MT" w:hAnsi="Bodoni MT"/>
        </w:rPr>
        <w:t>s des autres</w:t>
      </w:r>
      <w:r w:rsidR="00667BEC" w:rsidRPr="00EE7E15">
        <w:rPr>
          <w:rFonts w:ascii="Bodoni MT" w:hAnsi="Bodoni MT"/>
        </w:rPr>
        <w:t xml:space="preserve"> et de la nature</w:t>
      </w:r>
      <w:r w:rsidR="00EB5914" w:rsidRPr="00EE7E15">
        <w:rPr>
          <w:rFonts w:ascii="Bodoni MT" w:hAnsi="Bodoni MT"/>
        </w:rPr>
        <w:t xml:space="preserve">. </w:t>
      </w:r>
    </w:p>
    <w:p w:rsidR="00436107" w:rsidRPr="00EE7E15" w:rsidRDefault="00436107" w:rsidP="002D31F9">
      <w:pPr>
        <w:adjustRightInd w:val="0"/>
        <w:snapToGrid w:val="0"/>
        <w:spacing w:after="0" w:line="240" w:lineRule="auto"/>
        <w:jc w:val="both"/>
        <w:rPr>
          <w:rFonts w:ascii="Bodoni MT" w:hAnsi="Bodoni MT"/>
        </w:rPr>
      </w:pPr>
    </w:p>
    <w:p w:rsidR="00C32287" w:rsidRPr="00EE7E15" w:rsidRDefault="00EE7E15" w:rsidP="00CF7ED5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  <w:r w:rsidRPr="00EE7E15">
        <w:rPr>
          <w:rFonts w:ascii="Bodoni MT" w:hAnsi="Bodoni MT"/>
          <w:b/>
        </w:rPr>
        <w:t xml:space="preserve">Indications pratiques : Accueil dès lundi 26 octobre </w:t>
      </w:r>
      <w:r w:rsidR="009A3A13">
        <w:rPr>
          <w:rFonts w:ascii="Bodoni MT" w:hAnsi="Bodoni MT"/>
          <w:b/>
        </w:rPr>
        <w:t xml:space="preserve">à 9h 30, </w:t>
      </w:r>
      <w:r w:rsidRPr="00EE7E15">
        <w:rPr>
          <w:rFonts w:ascii="Bodoni MT" w:hAnsi="Bodoni MT"/>
          <w:b/>
        </w:rPr>
        <w:t xml:space="preserve">hall du bâtiment L, </w:t>
      </w:r>
      <w:proofErr w:type="spellStart"/>
      <w:r w:rsidRPr="00EE7E15">
        <w:rPr>
          <w:rFonts w:ascii="Bodoni MT" w:hAnsi="Bodoni MT"/>
          <w:b/>
        </w:rPr>
        <w:t>Villejean</w:t>
      </w:r>
      <w:proofErr w:type="spellEnd"/>
      <w:r w:rsidRPr="00EE7E15">
        <w:rPr>
          <w:rFonts w:ascii="Bodoni MT" w:hAnsi="Bodoni MT"/>
          <w:b/>
        </w:rPr>
        <w:t>.</w:t>
      </w:r>
    </w:p>
    <w:p w:rsidR="00EE7E15" w:rsidRPr="00EE7E15" w:rsidRDefault="00EE7E15" w:rsidP="00EE7E15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b/>
        </w:rPr>
        <w:t xml:space="preserve">Inscriptions : remplir le formulaire et envoyer un chèque de </w:t>
      </w:r>
      <w:r w:rsidRPr="00EE7E15">
        <w:rPr>
          <w:rFonts w:ascii="Bodoni MT" w:hAnsi="Bodoni MT"/>
        </w:rPr>
        <w:t>30 euros (documents du colloque et accès à toutes les salles) ou 10 euros pour les étudiants.</w:t>
      </w:r>
    </w:p>
    <w:p w:rsidR="00EE7E15" w:rsidRPr="00EE7E15" w:rsidRDefault="00EE7E15" w:rsidP="00EE7E15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  <w:r w:rsidRPr="00EE7E15">
        <w:rPr>
          <w:rFonts w:ascii="Bodoni MT" w:hAnsi="Bodoni MT"/>
        </w:rPr>
        <w:t xml:space="preserve">Chèque à l’ordre de l’agent comptable de l’université Rennes 2, à adresser à Véronique </w:t>
      </w:r>
      <w:proofErr w:type="spellStart"/>
      <w:r w:rsidRPr="00EE7E15">
        <w:rPr>
          <w:rFonts w:ascii="Bodoni MT" w:hAnsi="Bodoni MT"/>
        </w:rPr>
        <w:t>Gardin</w:t>
      </w:r>
      <w:proofErr w:type="spellEnd"/>
      <w:r w:rsidRPr="00EE7E15">
        <w:rPr>
          <w:rFonts w:ascii="Bodoni MT" w:hAnsi="Bodoni MT"/>
        </w:rPr>
        <w:t xml:space="preserve">, CIHAPS, place du recteur Henri Le </w:t>
      </w:r>
      <w:proofErr w:type="spellStart"/>
      <w:r w:rsidRPr="00EE7E15">
        <w:rPr>
          <w:rFonts w:ascii="Bodoni MT" w:hAnsi="Bodoni MT"/>
        </w:rPr>
        <w:t>Moal</w:t>
      </w:r>
      <w:proofErr w:type="spellEnd"/>
      <w:r w:rsidRPr="00EE7E15">
        <w:rPr>
          <w:rFonts w:ascii="Bodoni MT" w:hAnsi="Bodoni MT"/>
        </w:rPr>
        <w:t>, 35043 Rennes cedex</w:t>
      </w:r>
    </w:p>
    <w:p w:rsidR="00EE7E15" w:rsidRDefault="00EE7E15" w:rsidP="00EE7E15">
      <w:pPr>
        <w:rPr>
          <w:rFonts w:ascii="Bodoni MT" w:hAnsi="Bodoni MT"/>
          <w:b/>
        </w:rPr>
      </w:pPr>
    </w:p>
    <w:p w:rsidR="00860F5E" w:rsidRPr="00EE7E15" w:rsidRDefault="00436107" w:rsidP="00EE7E15">
      <w:pPr>
        <w:rPr>
          <w:rFonts w:ascii="Bodoni MT" w:hAnsi="Bodoni MT"/>
          <w:b/>
        </w:rPr>
      </w:pPr>
      <w:r w:rsidRPr="00EE7E15">
        <w:rPr>
          <w:rFonts w:ascii="Bodoni MT" w:hAnsi="Bodoni MT"/>
          <w:b/>
        </w:rPr>
        <w:t>Programme</w:t>
      </w:r>
    </w:p>
    <w:p w:rsidR="00436107" w:rsidRPr="00EE7E15" w:rsidRDefault="00EE7E15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>
        <w:rPr>
          <w:rFonts w:ascii="Bodoni MT" w:hAnsi="Bodoni MT"/>
          <w:b/>
        </w:rPr>
        <w:t>L</w:t>
      </w:r>
      <w:r w:rsidR="00436107" w:rsidRPr="00EE7E15">
        <w:rPr>
          <w:rFonts w:ascii="Bodoni MT" w:hAnsi="Bodoni MT"/>
          <w:b/>
        </w:rPr>
        <w:t>undi 26 octobre</w:t>
      </w:r>
      <w:r w:rsidR="00436107" w:rsidRPr="00EE7E15">
        <w:rPr>
          <w:rFonts w:ascii="Bodoni MT" w:hAnsi="Bodoni MT"/>
        </w:rPr>
        <w:t xml:space="preserve"> 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 xml:space="preserve">Accueil 9h 30-  10h 15 Ouverture organisée par </w:t>
      </w:r>
      <w:r w:rsidRPr="00EE7E15">
        <w:rPr>
          <w:rFonts w:ascii="Bodoni MT" w:hAnsi="Bodoni MT"/>
          <w:b/>
        </w:rPr>
        <w:t>Marc Humbert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>10h 30- 1</w:t>
      </w:r>
      <w:r w:rsidRPr="00EE7E15">
        <w:rPr>
          <w:rFonts w:ascii="Bodoni MT" w:hAnsi="Bodoni MT"/>
          <w:vertAlign w:val="superscript"/>
        </w:rPr>
        <w:t>ère</w:t>
      </w:r>
      <w:r w:rsidRPr="00EE7E15">
        <w:rPr>
          <w:rFonts w:ascii="Bodoni MT" w:hAnsi="Bodoni MT"/>
        </w:rPr>
        <w:t xml:space="preserve"> session. </w:t>
      </w:r>
      <w:r w:rsidRPr="00EE7E15">
        <w:rPr>
          <w:rFonts w:ascii="Bodoni MT" w:hAnsi="Bodoni MT"/>
          <w:b/>
        </w:rPr>
        <w:t>Etat</w:t>
      </w:r>
      <w:r w:rsidRPr="00EE7E15">
        <w:rPr>
          <w:rFonts w:ascii="Bodoni MT" w:hAnsi="Bodoni MT"/>
        </w:rPr>
        <w:t xml:space="preserve"> </w:t>
      </w:r>
      <w:r w:rsidRPr="00EE7E15">
        <w:rPr>
          <w:rFonts w:ascii="Bodoni MT" w:hAnsi="Bodoni MT"/>
          <w:b/>
        </w:rPr>
        <w:t>des lieux du projet convivialiste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i/>
        </w:rPr>
        <w:t xml:space="preserve">Introduction et présentation du </w:t>
      </w:r>
      <w:proofErr w:type="spellStart"/>
      <w:r w:rsidRPr="00EE7E15">
        <w:rPr>
          <w:rFonts w:ascii="Bodoni MT" w:hAnsi="Bodoni MT"/>
          <w:i/>
        </w:rPr>
        <w:t>convivialisme</w:t>
      </w:r>
      <w:proofErr w:type="spellEnd"/>
      <w:r w:rsidRPr="00EE7E15">
        <w:rPr>
          <w:rFonts w:ascii="Bodoni MT" w:hAnsi="Bodoni MT"/>
          <w:i/>
        </w:rPr>
        <w:t xml:space="preserve"> </w:t>
      </w:r>
      <w:r w:rsidRPr="00EE7E15">
        <w:rPr>
          <w:rFonts w:ascii="Bodoni MT" w:hAnsi="Bodoni MT"/>
        </w:rPr>
        <w:t xml:space="preserve">par </w:t>
      </w:r>
      <w:r w:rsidRPr="00EE7E15">
        <w:rPr>
          <w:rFonts w:ascii="Bodoni MT" w:hAnsi="Bodoni MT"/>
          <w:b/>
        </w:rPr>
        <w:t>Alain Caillé</w:t>
      </w:r>
      <w:r w:rsidRPr="00EE7E15">
        <w:rPr>
          <w:rFonts w:ascii="Bodoni MT" w:hAnsi="Bodoni MT"/>
        </w:rPr>
        <w:t>, Sociologue, fondateur du Mauss, professeur émérite de l’université de Nanterre.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i/>
        </w:rPr>
        <w:lastRenderedPageBreak/>
        <w:t xml:space="preserve">La dimension internationale du </w:t>
      </w:r>
      <w:proofErr w:type="spellStart"/>
      <w:r w:rsidRPr="00EE7E15">
        <w:rPr>
          <w:rFonts w:ascii="Bodoni MT" w:hAnsi="Bodoni MT"/>
          <w:i/>
        </w:rPr>
        <w:t>convivialisme</w:t>
      </w:r>
      <w:proofErr w:type="spellEnd"/>
      <w:r w:rsidRPr="00EE7E15">
        <w:rPr>
          <w:rFonts w:ascii="Bodoni MT" w:hAnsi="Bodoni MT"/>
          <w:b/>
        </w:rPr>
        <w:t> </w:t>
      </w:r>
      <w:r w:rsidRPr="00EE7E15">
        <w:rPr>
          <w:rFonts w:ascii="Bodoni MT" w:hAnsi="Bodoni MT"/>
          <w:i/>
        </w:rPr>
        <w:t>: en Allemagne</w:t>
      </w:r>
      <w:r w:rsidRPr="00EE7E15">
        <w:rPr>
          <w:rFonts w:ascii="Bodoni MT" w:hAnsi="Bodoni MT"/>
        </w:rPr>
        <w:t xml:space="preserve"> par </w:t>
      </w:r>
      <w:r w:rsidRPr="00EE7E15">
        <w:rPr>
          <w:rFonts w:ascii="Bodoni MT" w:hAnsi="Bodoni MT"/>
          <w:b/>
        </w:rPr>
        <w:t xml:space="preserve">Frank </w:t>
      </w:r>
      <w:proofErr w:type="spellStart"/>
      <w:r w:rsidRPr="00EE7E15">
        <w:rPr>
          <w:rFonts w:ascii="Bodoni MT" w:hAnsi="Bodoni MT"/>
          <w:b/>
        </w:rPr>
        <w:t>Adloff</w:t>
      </w:r>
      <w:proofErr w:type="spellEnd"/>
      <w:r w:rsidRPr="00EE7E15">
        <w:rPr>
          <w:rFonts w:ascii="Bodoni MT" w:hAnsi="Bodoni MT"/>
        </w:rPr>
        <w:t>, Sociologue, Professeur à l’université d’Erlangen-</w:t>
      </w:r>
      <w:proofErr w:type="spellStart"/>
      <w:r w:rsidRPr="00EE7E15">
        <w:rPr>
          <w:rFonts w:ascii="Bodoni MT" w:hAnsi="Bodoni MT"/>
        </w:rPr>
        <w:t>Nüremberg</w:t>
      </w:r>
      <w:proofErr w:type="spellEnd"/>
      <w:r w:rsidRPr="00EE7E15">
        <w:rPr>
          <w:rFonts w:ascii="Bodoni MT" w:hAnsi="Bodoni MT"/>
        </w:rPr>
        <w:t>,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proofErr w:type="gramStart"/>
      <w:r w:rsidRPr="00EE7E15">
        <w:rPr>
          <w:rFonts w:ascii="Bodoni MT" w:hAnsi="Bodoni MT"/>
          <w:i/>
        </w:rPr>
        <w:t>au</w:t>
      </w:r>
      <w:proofErr w:type="gramEnd"/>
      <w:r w:rsidRPr="00EE7E15">
        <w:rPr>
          <w:rFonts w:ascii="Bodoni MT" w:hAnsi="Bodoni MT"/>
          <w:i/>
        </w:rPr>
        <w:t xml:space="preserve"> Brésil</w:t>
      </w:r>
      <w:r w:rsidRPr="00EE7E15">
        <w:rPr>
          <w:rFonts w:ascii="Bodoni MT" w:hAnsi="Bodoni MT"/>
        </w:rPr>
        <w:t xml:space="preserve"> par </w:t>
      </w:r>
      <w:r w:rsidRPr="00EE7E15">
        <w:rPr>
          <w:rFonts w:ascii="Bodoni MT" w:hAnsi="Bodoni MT"/>
          <w:b/>
        </w:rPr>
        <w:t xml:space="preserve">Frédéric </w:t>
      </w:r>
      <w:proofErr w:type="spellStart"/>
      <w:r w:rsidRPr="00EE7E15">
        <w:rPr>
          <w:rFonts w:ascii="Bodoni MT" w:hAnsi="Bodoni MT"/>
          <w:b/>
        </w:rPr>
        <w:t>Vandernberghe</w:t>
      </w:r>
      <w:proofErr w:type="spellEnd"/>
      <w:r w:rsidRPr="00EE7E15">
        <w:rPr>
          <w:rFonts w:ascii="Bodoni MT" w:hAnsi="Bodoni MT"/>
        </w:rPr>
        <w:t>, sociologue, professeur à l’université fédérale de Rio de Janeiro.</w:t>
      </w:r>
      <w:r w:rsidRPr="00EE7E15">
        <w:rPr>
          <w:rFonts w:ascii="Bodoni MT" w:hAnsi="Bodoni MT"/>
          <w:b/>
        </w:rPr>
        <w:t xml:space="preserve"> 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  <w:r w:rsidRPr="00EE7E15">
        <w:rPr>
          <w:rFonts w:ascii="Bodoni MT" w:hAnsi="Bodoni MT"/>
          <w:i/>
        </w:rPr>
        <w:t xml:space="preserve">Le </w:t>
      </w:r>
      <w:proofErr w:type="spellStart"/>
      <w:r w:rsidRPr="00EE7E15">
        <w:rPr>
          <w:rFonts w:ascii="Bodoni MT" w:hAnsi="Bodoni MT"/>
          <w:i/>
        </w:rPr>
        <w:t>convivialisme</w:t>
      </w:r>
      <w:proofErr w:type="spellEnd"/>
      <w:r w:rsidRPr="00EE7E15">
        <w:rPr>
          <w:rFonts w:ascii="Bodoni MT" w:hAnsi="Bodoni MT"/>
          <w:i/>
        </w:rPr>
        <w:t xml:space="preserve"> au quotidien </w:t>
      </w:r>
      <w:r w:rsidRPr="00EE7E15">
        <w:rPr>
          <w:rFonts w:ascii="Bodoni MT" w:hAnsi="Bodoni MT"/>
          <w:b/>
        </w:rPr>
        <w:t> </w:t>
      </w:r>
      <w:r w:rsidRPr="00EE7E15">
        <w:rPr>
          <w:rFonts w:ascii="Bodoni MT" w:hAnsi="Bodoni MT"/>
        </w:rPr>
        <w:t xml:space="preserve">par </w:t>
      </w:r>
      <w:r w:rsidRPr="00EE7E15">
        <w:rPr>
          <w:rFonts w:ascii="Bodoni MT" w:hAnsi="Bodoni MT"/>
          <w:b/>
        </w:rPr>
        <w:t xml:space="preserve">Pierre </w:t>
      </w:r>
      <w:proofErr w:type="spellStart"/>
      <w:r w:rsidRPr="00EE7E15">
        <w:rPr>
          <w:rFonts w:ascii="Bodoni MT" w:hAnsi="Bodoni MT"/>
          <w:b/>
        </w:rPr>
        <w:t>Moneger</w:t>
      </w:r>
      <w:proofErr w:type="spellEnd"/>
      <w:r w:rsidRPr="00EE7E15">
        <w:rPr>
          <w:rFonts w:ascii="Bodoni MT" w:hAnsi="Bodoni MT"/>
        </w:rPr>
        <w:t>, militant du cercle convivialiste de Haute-Bretagne.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>13h – Pause déjeuner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>14h - 2</w:t>
      </w:r>
      <w:r w:rsidRPr="00EE7E15">
        <w:rPr>
          <w:rFonts w:ascii="Bodoni MT" w:hAnsi="Bodoni MT"/>
          <w:vertAlign w:val="superscript"/>
        </w:rPr>
        <w:t>ème</w:t>
      </w:r>
      <w:r w:rsidRPr="00EE7E15">
        <w:rPr>
          <w:rFonts w:ascii="Bodoni MT" w:hAnsi="Bodoni MT"/>
        </w:rPr>
        <w:t xml:space="preserve"> session : </w:t>
      </w:r>
      <w:r w:rsidRPr="00EE7E15">
        <w:rPr>
          <w:rFonts w:ascii="Bodoni MT" w:hAnsi="Bodoni MT"/>
          <w:b/>
        </w:rPr>
        <w:t xml:space="preserve">Le </w:t>
      </w:r>
      <w:proofErr w:type="spellStart"/>
      <w:r w:rsidRPr="00EE7E15">
        <w:rPr>
          <w:rFonts w:ascii="Bodoni MT" w:hAnsi="Bodoni MT"/>
          <w:b/>
          <w:i/>
        </w:rPr>
        <w:t>convivialisme</w:t>
      </w:r>
      <w:proofErr w:type="spellEnd"/>
      <w:r w:rsidRPr="00EE7E15">
        <w:rPr>
          <w:rFonts w:ascii="Bodoni MT" w:hAnsi="Bodoni MT"/>
          <w:b/>
        </w:rPr>
        <w:t xml:space="preserve"> comme mouvement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>Les tâches d'un mouvement  convivialiste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Patrick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Viveret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, philosophe et ancien magistrat à la cour des comptes.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La décroissance comme projet métapolitique : Le problème de la démocratie directe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castoriadienne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>Serge Latouche</w:t>
      </w:r>
      <w:r w:rsidRPr="00EE7E15">
        <w:rPr>
          <w:rFonts w:ascii="Bodoni MT" w:eastAsia="Times New Roman" w:hAnsi="Bodoni MT" w:cs="Times New Roman"/>
          <w:color w:val="000000"/>
        </w:rPr>
        <w:t xml:space="preserve">, philosophe, professeur émérite de l’université de Paris Sud.  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i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Attac </w:t>
      </w:r>
      <w:r w:rsidRPr="00EE7E15">
        <w:rPr>
          <w:rFonts w:ascii="Bodoni MT" w:eastAsia="Times New Roman" w:hAnsi="Bodoni MT" w:cs="Times New Roman"/>
          <w:color w:val="000000"/>
        </w:rPr>
        <w:t xml:space="preserve">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Thomas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Coutrot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, porte-parole d’Attac.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color w:val="000000"/>
        </w:rPr>
        <w:t>15h 30 – Discussion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color w:val="000000"/>
        </w:rPr>
        <w:t xml:space="preserve">16h- </w:t>
      </w:r>
      <w:r w:rsidRPr="00EE7E15">
        <w:rPr>
          <w:rFonts w:ascii="Bodoni MT" w:eastAsia="Times New Roman" w:hAnsi="Bodoni MT" w:cs="Times New Roman"/>
          <w:i/>
          <w:color w:val="000000"/>
        </w:rPr>
        <w:t>Le</w:t>
      </w:r>
      <w:r w:rsidRPr="00EE7E15">
        <w:rPr>
          <w:rFonts w:ascii="Bodoni MT" w:eastAsia="Times New Roman" w:hAnsi="Bodoni MT" w:cs="Times New Roman"/>
          <w:color w:val="000000"/>
        </w:rPr>
        <w:t xml:space="preserve">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 xml:space="preserve"> </w:t>
      </w:r>
      <w:r w:rsidRPr="00EE7E15">
        <w:rPr>
          <w:rFonts w:ascii="Bodoni MT" w:eastAsia="Times New Roman" w:hAnsi="Bodoni MT" w:cs="Times New Roman"/>
          <w:i/>
          <w:color w:val="000000"/>
        </w:rPr>
        <w:t>et le pacte civique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>Jean Baptiste de Foucauld</w:t>
      </w:r>
      <w:r w:rsidRPr="00EE7E15">
        <w:rPr>
          <w:rFonts w:ascii="Bodoni MT" w:eastAsia="Times New Roman" w:hAnsi="Bodoni MT" w:cs="Times New Roman"/>
          <w:color w:val="000000"/>
        </w:rPr>
        <w:t>, ancien commissaire au Plan, porte-parole du Pacte Civique, président de démocratie et spiritualité.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i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 xml:space="preserve"> </w:t>
      </w:r>
      <w:r w:rsidRPr="00EE7E15">
        <w:rPr>
          <w:rFonts w:ascii="Bodoni MT" w:eastAsia="Times New Roman" w:hAnsi="Bodoni MT" w:cs="Times New Roman"/>
          <w:i/>
          <w:color w:val="000000"/>
        </w:rPr>
        <w:t>et le forum social mondial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Gustave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Massiah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, ingénieur et économiste, vice- président d’ATTAC, ancien président du CRID (centre de recherches et d’informations sur le développement).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 xml:space="preserve"> </w:t>
      </w:r>
      <w:r w:rsidRPr="00EE7E15">
        <w:rPr>
          <w:rFonts w:ascii="Bodoni MT" w:eastAsia="Times New Roman" w:hAnsi="Bodoni MT" w:cs="Times New Roman"/>
          <w:i/>
          <w:color w:val="000000"/>
        </w:rPr>
        <w:t>et les dialogues en humanité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Geneviève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Ancel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, coordinatrice des Dialogues en Humanité, Métropole de Lyon.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>17h30- Discussion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  <w:r w:rsidRPr="00EE7E15">
        <w:rPr>
          <w:rFonts w:ascii="Bodoni MT" w:hAnsi="Bodoni MT"/>
          <w:b/>
        </w:rPr>
        <w:t>Mardi 27 octobre (9h – 18h)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  <w:r w:rsidRPr="00EE7E15">
        <w:rPr>
          <w:rFonts w:ascii="Bodoni MT" w:hAnsi="Bodoni MT"/>
        </w:rPr>
        <w:t>9h-3</w:t>
      </w:r>
      <w:r w:rsidRPr="00EE7E15">
        <w:rPr>
          <w:rFonts w:ascii="Bodoni MT" w:hAnsi="Bodoni MT"/>
          <w:vertAlign w:val="superscript"/>
        </w:rPr>
        <w:t>ème</w:t>
      </w:r>
      <w:r w:rsidRPr="00EE7E15">
        <w:rPr>
          <w:rFonts w:ascii="Bodoni MT" w:hAnsi="Bodoni MT"/>
        </w:rPr>
        <w:t xml:space="preserve"> </w:t>
      </w:r>
      <w:proofErr w:type="gramStart"/>
      <w:r w:rsidRPr="00EE7E15">
        <w:rPr>
          <w:rFonts w:ascii="Bodoni MT" w:hAnsi="Bodoni MT"/>
        </w:rPr>
        <w:t>session</w:t>
      </w:r>
      <w:proofErr w:type="gramEnd"/>
      <w:r w:rsidRPr="00EE7E15">
        <w:rPr>
          <w:rFonts w:ascii="Bodoni MT" w:hAnsi="Bodoni MT"/>
        </w:rPr>
        <w:t xml:space="preserve"> : </w:t>
      </w:r>
      <w:r w:rsidRPr="00EE7E15">
        <w:rPr>
          <w:rFonts w:ascii="Bodoni MT" w:hAnsi="Bodoni MT"/>
          <w:b/>
        </w:rPr>
        <w:t xml:space="preserve">Le </w:t>
      </w:r>
      <w:proofErr w:type="spellStart"/>
      <w:r w:rsidRPr="00EE7E15">
        <w:rPr>
          <w:rFonts w:ascii="Bodoni MT" w:hAnsi="Bodoni MT"/>
          <w:b/>
          <w:i/>
        </w:rPr>
        <w:t>convivialisme</w:t>
      </w:r>
      <w:proofErr w:type="spellEnd"/>
      <w:r w:rsidRPr="00EE7E15">
        <w:rPr>
          <w:rFonts w:ascii="Bodoni MT" w:hAnsi="Bodoni MT"/>
          <w:b/>
        </w:rPr>
        <w:t xml:space="preserve"> comme vision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comme philosophie politique </w:t>
      </w:r>
      <w:r w:rsidRPr="00EE7E15">
        <w:rPr>
          <w:rFonts w:ascii="Bodoni MT" w:eastAsia="Times New Roman" w:hAnsi="Bodoni MT" w:cs="Times New Roman"/>
          <w:color w:val="000000"/>
        </w:rPr>
        <w:t xml:space="preserve">par </w:t>
      </w:r>
      <w:r w:rsidRPr="00EE7E15">
        <w:rPr>
          <w:rFonts w:ascii="Bodoni MT" w:eastAsia="Times New Roman" w:hAnsi="Bodoni MT" w:cs="Times New Roman"/>
          <w:b/>
          <w:color w:val="000000"/>
        </w:rPr>
        <w:t>Alain Caillé</w:t>
      </w:r>
      <w:r w:rsidRPr="00EE7E15">
        <w:rPr>
          <w:rFonts w:ascii="Bodoni MT" w:eastAsia="Times New Roman" w:hAnsi="Bodoni MT" w:cs="Times New Roman"/>
          <w:color w:val="000000"/>
        </w:rPr>
        <w:t>,</w:t>
      </w:r>
      <w:r w:rsidRPr="00EE7E15">
        <w:rPr>
          <w:rFonts w:ascii="Bodoni MT" w:hAnsi="Bodoni MT"/>
        </w:rPr>
        <w:t xml:space="preserve"> Sociologue, fondateur du Mauss, professeur émérite à l’université de Nanterre.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une politique de civilisation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Alfredo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Pena</w:t>
      </w:r>
      <w:proofErr w:type="spellEnd"/>
      <w:r w:rsidRPr="00EE7E15">
        <w:rPr>
          <w:rFonts w:ascii="Bodoni MT" w:eastAsia="Times New Roman" w:hAnsi="Bodoni MT" w:cs="Times New Roman"/>
          <w:b/>
          <w:color w:val="000000"/>
        </w:rPr>
        <w:t xml:space="preserve"> Vega</w:t>
      </w:r>
      <w:r w:rsidRPr="00EE7E15">
        <w:rPr>
          <w:rFonts w:ascii="Bodoni MT" w:eastAsia="Times New Roman" w:hAnsi="Bodoni MT" w:cs="Times New Roman"/>
          <w:color w:val="000000"/>
        </w:rPr>
        <w:t>, Enseignant chercheur, Centre Edgar Morin, EHESS, CNRS.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Utopia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Denis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Vicherat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 xml:space="preserve">, éditeur, porte-parole du mouvement </w:t>
      </w:r>
      <w:proofErr w:type="spellStart"/>
      <w:r w:rsidRPr="00EE7E15">
        <w:rPr>
          <w:rFonts w:ascii="Bodoni MT" w:eastAsia="Times New Roman" w:hAnsi="Bodoni MT" w:cs="Times New Roman"/>
          <w:color w:val="000000"/>
        </w:rPr>
        <w:t>Utopia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>10h30- Discussion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color w:val="000000"/>
        </w:rPr>
        <w:t xml:space="preserve">11h- </w:t>
      </w: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la laïcité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Jean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Baubérot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 xml:space="preserve">, </w:t>
      </w:r>
      <w:r w:rsidRPr="00EE7E15">
        <w:rPr>
          <w:rFonts w:ascii="Bodoni MT" w:hAnsi="Bodoni MT"/>
        </w:rPr>
        <w:t>président d’honneur de l’Ecole Pratique des Hautes Etudes en Sorbonne, ancien titulaire  de la chaire  « Histoire et sociologie de la laïcité ».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>Le</w:t>
      </w:r>
      <w:r w:rsidRPr="00EE7E15">
        <w:rPr>
          <w:rFonts w:ascii="Bodoni MT" w:eastAsia="Times New Roman" w:hAnsi="Bodoni MT" w:cs="Times New Roman"/>
          <w:color w:val="000000"/>
        </w:rPr>
        <w:t xml:space="preserve">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l’éducation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François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Flahault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, philosophe, directeur de recherche émérite au CNRS.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l’intelligence collective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Sylvie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Gendreau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, essayiste, conseil en communication et intelligence collective.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>12h30- Discussion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>13h- Pause-déjeuner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  <w:r w:rsidRPr="00EE7E15">
        <w:rPr>
          <w:rFonts w:ascii="Bodoni MT" w:hAnsi="Bodoni MT"/>
        </w:rPr>
        <w:t>14h - 4</w:t>
      </w:r>
      <w:r w:rsidRPr="00EE7E15">
        <w:rPr>
          <w:rFonts w:ascii="Bodoni MT" w:hAnsi="Bodoni MT"/>
          <w:vertAlign w:val="superscript"/>
        </w:rPr>
        <w:t>ème</w:t>
      </w:r>
      <w:r w:rsidRPr="00EE7E15">
        <w:rPr>
          <w:rFonts w:ascii="Bodoni MT" w:hAnsi="Bodoni MT"/>
        </w:rPr>
        <w:t xml:space="preserve"> session - </w:t>
      </w:r>
      <w:r w:rsidRPr="00EE7E15">
        <w:rPr>
          <w:rFonts w:ascii="Bodoni MT" w:hAnsi="Bodoni MT"/>
          <w:b/>
        </w:rPr>
        <w:t xml:space="preserve">le </w:t>
      </w:r>
      <w:proofErr w:type="spellStart"/>
      <w:r w:rsidRPr="00EE7E15">
        <w:rPr>
          <w:rFonts w:ascii="Bodoni MT" w:hAnsi="Bodoni MT"/>
          <w:b/>
          <w:i/>
        </w:rPr>
        <w:t>convivialisme</w:t>
      </w:r>
      <w:proofErr w:type="spellEnd"/>
      <w:r w:rsidRPr="00EE7E15">
        <w:rPr>
          <w:rFonts w:ascii="Bodoni MT" w:hAnsi="Bodoni MT"/>
          <w:b/>
        </w:rPr>
        <w:t xml:space="preserve"> comme pratique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face aux enjeux des échanges et des traités internationaux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>Susan George</w:t>
      </w:r>
      <w:r w:rsidRPr="00EE7E15">
        <w:rPr>
          <w:rFonts w:ascii="Bodoni MT" w:eastAsia="Times New Roman" w:hAnsi="Bodoni MT" w:cs="Times New Roman"/>
          <w:color w:val="000000"/>
        </w:rPr>
        <w:t>,</w:t>
      </w:r>
      <w:r w:rsidRPr="00EE7E15">
        <w:rPr>
          <w:rFonts w:ascii="Bodoni MT" w:hAnsi="Bodoni MT"/>
        </w:rPr>
        <w:t xml:space="preserve"> essayiste, présidente honoraire d’Attac France, présidente du Transnational Institute, Amsterdam</w:t>
      </w:r>
      <w:r w:rsidRPr="00EE7E15">
        <w:rPr>
          <w:rFonts w:ascii="Bodoni MT" w:eastAsia="Times New Roman" w:hAnsi="Bodoni MT" w:cs="Times New Roman"/>
          <w:color w:val="000000"/>
        </w:rPr>
        <w:t>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la mesure des performances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Florence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Jany-Catrice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 xml:space="preserve">, économiste, professeur université de Lille, </w:t>
      </w:r>
      <w:proofErr w:type="spellStart"/>
      <w:r w:rsidRPr="00EE7E15">
        <w:rPr>
          <w:rFonts w:ascii="Bodoni MT" w:eastAsia="Times New Roman" w:hAnsi="Bodoni MT" w:cs="Times New Roman"/>
          <w:color w:val="000000"/>
        </w:rPr>
        <w:t>Clersé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hAnsi="Bodoni MT" w:cs="Arial"/>
          <w:i/>
        </w:rPr>
        <w:t xml:space="preserve">Pourquoi les monnaies locales complémentaires sont les monnaies du </w:t>
      </w:r>
      <w:proofErr w:type="spellStart"/>
      <w:r w:rsidRPr="00EE7E15">
        <w:rPr>
          <w:rFonts w:ascii="Bodoni MT" w:hAnsi="Bodoni MT" w:cs="Arial"/>
          <w:i/>
        </w:rPr>
        <w:t>convivialisme</w:t>
      </w:r>
      <w:proofErr w:type="spellEnd"/>
      <w:r w:rsidRPr="00EE7E15">
        <w:rPr>
          <w:rFonts w:ascii="Bodoni MT" w:hAnsi="Bodoni MT" w:cs="Arial"/>
          <w:i/>
        </w:rPr>
        <w:t xml:space="preserve"> ?</w:t>
      </w:r>
      <w:r w:rsidRPr="00EE7E15">
        <w:rPr>
          <w:rFonts w:ascii="Bodoni MT" w:hAnsi="Bodoni MT"/>
          <w:i/>
        </w:rPr>
        <w:t xml:space="preserve"> </w:t>
      </w:r>
      <w:proofErr w:type="gramStart"/>
      <w:r w:rsidRPr="00EE7E15">
        <w:rPr>
          <w:rFonts w:ascii="Bodoni MT" w:hAnsi="Bodoni MT"/>
        </w:rPr>
        <w:t>par</w:t>
      </w:r>
      <w:proofErr w:type="gramEnd"/>
      <w:r w:rsidRPr="00EE7E15">
        <w:rPr>
          <w:rFonts w:ascii="Bodoni MT" w:hAnsi="Bodoni MT"/>
        </w:rPr>
        <w:t xml:space="preserve">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Christophe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Fourel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, chef de mission à la Direction Générale de la Cohésion Sociale, Président des Amis d’Alternatives Economiques.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color w:val="000000"/>
        </w:rPr>
        <w:t>15h30 - Discussion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color w:val="000000"/>
        </w:rPr>
        <w:t xml:space="preserve">16h </w:t>
      </w: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la gestion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Armand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Hatchuel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, professeur à l’école des mines.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la ville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>Anne Marie Fixot</w:t>
      </w:r>
      <w:r w:rsidRPr="00EE7E15">
        <w:rPr>
          <w:rFonts w:ascii="Bodoni MT" w:eastAsia="Times New Roman" w:hAnsi="Bodoni MT" w:cs="Times New Roman"/>
          <w:color w:val="000000"/>
        </w:rPr>
        <w:t>, géographe, professeur à l’université de Caen.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la question de l'autorité en politique et en management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>Pierre Olivier Monteil</w:t>
      </w:r>
      <w:r w:rsidRPr="00EE7E15">
        <w:rPr>
          <w:rFonts w:ascii="Bodoni MT" w:eastAsia="Times New Roman" w:hAnsi="Bodoni MT" w:cs="Times New Roman"/>
          <w:color w:val="000000"/>
        </w:rPr>
        <w:t>, philosophe, université de Paris-Dauphine.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>17h30 Discussion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  <w:r w:rsidRPr="00EE7E15">
        <w:rPr>
          <w:rFonts w:ascii="Bodoni MT" w:hAnsi="Bodoni MT"/>
          <w:b/>
        </w:rPr>
        <w:lastRenderedPageBreak/>
        <w:t>Mercredi 28 octobre (9h- 17h)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>9h- 5</w:t>
      </w:r>
      <w:r w:rsidRPr="00EE7E15">
        <w:rPr>
          <w:rFonts w:ascii="Bodoni MT" w:hAnsi="Bodoni MT"/>
          <w:vertAlign w:val="superscript"/>
        </w:rPr>
        <w:t>ème</w:t>
      </w:r>
      <w:r w:rsidRPr="00EE7E15">
        <w:rPr>
          <w:rFonts w:ascii="Bodoni MT" w:hAnsi="Bodoni MT"/>
        </w:rPr>
        <w:t xml:space="preserve"> session : </w:t>
      </w:r>
      <w:r w:rsidRPr="00EE7E15">
        <w:rPr>
          <w:rFonts w:ascii="Bodoni MT" w:hAnsi="Bodoni MT"/>
          <w:b/>
        </w:rPr>
        <w:t xml:space="preserve">Le </w:t>
      </w:r>
      <w:proofErr w:type="spellStart"/>
      <w:r w:rsidRPr="00EE7E15">
        <w:rPr>
          <w:rFonts w:ascii="Bodoni MT" w:hAnsi="Bodoni MT"/>
          <w:b/>
          <w:i/>
        </w:rPr>
        <w:t>convivialisme</w:t>
      </w:r>
      <w:proofErr w:type="spellEnd"/>
      <w:r w:rsidRPr="00EE7E15">
        <w:rPr>
          <w:rFonts w:ascii="Bodoni MT" w:hAnsi="Bodoni MT"/>
          <w:b/>
        </w:rPr>
        <w:t xml:space="preserve"> comme théorie</w:t>
      </w:r>
      <w:r w:rsidRPr="00EE7E15">
        <w:rPr>
          <w:rFonts w:ascii="Bodoni MT" w:hAnsi="Bodoni MT"/>
        </w:rPr>
        <w:t xml:space="preserve"> 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la pensée complexe </w:t>
      </w:r>
      <w:r w:rsidRPr="00EE7E15">
        <w:rPr>
          <w:rFonts w:ascii="Bodoni MT" w:eastAsia="Times New Roman" w:hAnsi="Bodoni MT" w:cs="Times New Roman"/>
          <w:color w:val="000000"/>
        </w:rPr>
        <w:t>par N (à confirmer).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l’après techno-économisme </w:t>
      </w:r>
      <w:r w:rsidRPr="00EE7E15">
        <w:rPr>
          <w:rFonts w:ascii="Bodoni MT" w:eastAsia="Times New Roman" w:hAnsi="Bodoni MT" w:cs="Times New Roman"/>
          <w:color w:val="000000"/>
        </w:rPr>
        <w:t xml:space="preserve">par </w:t>
      </w:r>
      <w:r w:rsidRPr="00EE7E15">
        <w:rPr>
          <w:rFonts w:ascii="Bodoni MT" w:eastAsia="Times New Roman" w:hAnsi="Bodoni MT" w:cs="Times New Roman"/>
          <w:b/>
          <w:color w:val="000000"/>
        </w:rPr>
        <w:t>Marc Humbert</w:t>
      </w:r>
      <w:r w:rsidRPr="00EE7E15">
        <w:rPr>
          <w:rFonts w:ascii="Bodoni MT" w:eastAsia="Times New Roman" w:hAnsi="Bodoni MT" w:cs="Times New Roman"/>
          <w:color w:val="000000"/>
        </w:rPr>
        <w:t>, économiste, professeur à l’université de Rennes 1.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color w:val="000000"/>
        </w:rPr>
        <w:t xml:space="preserve">10h30- </w:t>
      </w:r>
      <w:r w:rsidRPr="00EE7E15">
        <w:rPr>
          <w:rFonts w:ascii="Bodoni MT" w:hAnsi="Bodoni MT"/>
        </w:rPr>
        <w:t>Discussion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color w:val="000000"/>
        </w:rPr>
        <w:t xml:space="preserve">11h </w:t>
      </w: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comme horizon des modèles d’économie alternative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>Roberto Mancini</w:t>
      </w:r>
      <w:r w:rsidRPr="00EE7E15">
        <w:rPr>
          <w:rFonts w:ascii="Bodoni MT" w:eastAsia="Times New Roman" w:hAnsi="Bodoni MT" w:cs="Times New Roman"/>
          <w:color w:val="000000"/>
        </w:rPr>
        <w:t>, philosophe, professeur à l’université de Macerata (Italie).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 et le modèle associatif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Jean Louis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Laville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, sociologue, professeur au CNAM.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>, l’écologie et la COP 21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Hervé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Kempf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, essayiste et directeur de Reporterre.net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>12h30 Discussion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>13h Pause Déjeuner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hAnsi="Bodoni MT"/>
        </w:rPr>
        <w:t>14h</w:t>
      </w:r>
      <w:r w:rsidRPr="00EE7E15">
        <w:rPr>
          <w:rFonts w:ascii="Bodoni MT" w:eastAsia="Times New Roman" w:hAnsi="Bodoni MT" w:cs="Times New Roman"/>
          <w:i/>
          <w:color w:val="000000"/>
        </w:rPr>
        <w:t xml:space="preserve"> 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la microfinance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>Isabelle Guérin</w:t>
      </w:r>
      <w:r w:rsidRPr="00EE7E15">
        <w:rPr>
          <w:rFonts w:ascii="Bodoni MT" w:eastAsia="Times New Roman" w:hAnsi="Bodoni MT" w:cs="Times New Roman"/>
          <w:color w:val="000000"/>
        </w:rPr>
        <w:t>, chercheur IRD-</w:t>
      </w:r>
      <w:proofErr w:type="spellStart"/>
      <w:r w:rsidRPr="00EE7E15">
        <w:rPr>
          <w:rFonts w:ascii="Bodoni MT" w:eastAsia="Times New Roman" w:hAnsi="Bodoni MT" w:cs="Times New Roman"/>
          <w:color w:val="000000"/>
        </w:rPr>
        <w:t>Cessma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le care</w:t>
      </w:r>
      <w:r w:rsidRPr="00EE7E15">
        <w:rPr>
          <w:rFonts w:ascii="Bodoni MT" w:eastAsia="Times New Roman" w:hAnsi="Bodoni MT" w:cs="Times New Roman"/>
          <w:color w:val="000000"/>
        </w:rPr>
        <w:t xml:space="preserve"> par </w:t>
      </w:r>
      <w:r w:rsidRPr="00EE7E15">
        <w:rPr>
          <w:rFonts w:ascii="Bodoni MT" w:eastAsia="Times New Roman" w:hAnsi="Bodoni MT" w:cs="Times New Roman"/>
          <w:b/>
          <w:color w:val="000000"/>
        </w:rPr>
        <w:t xml:space="preserve">Fabienne </w:t>
      </w:r>
      <w:proofErr w:type="spellStart"/>
      <w:r w:rsidRPr="00EE7E15">
        <w:rPr>
          <w:rFonts w:ascii="Bodoni MT" w:eastAsia="Times New Roman" w:hAnsi="Bodoni MT" w:cs="Times New Roman"/>
          <w:b/>
          <w:color w:val="000000"/>
        </w:rPr>
        <w:t>Brugère</w:t>
      </w:r>
      <w:proofErr w:type="spellEnd"/>
      <w:r w:rsidRPr="00EE7E15">
        <w:rPr>
          <w:rFonts w:ascii="Bodoni MT" w:eastAsia="Times New Roman" w:hAnsi="Bodoni MT" w:cs="Times New Roman"/>
          <w:color w:val="000000"/>
        </w:rPr>
        <w:t>, philosophe, professeur à l’université de Paris 8.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eastAsia="Times New Roman" w:hAnsi="Bodoni MT" w:cs="Times New Roman"/>
          <w:color w:val="000000"/>
        </w:rPr>
      </w:pPr>
      <w:r w:rsidRPr="00EE7E15">
        <w:rPr>
          <w:rFonts w:ascii="Bodoni MT" w:eastAsia="Times New Roman" w:hAnsi="Bodoni MT" w:cs="Times New Roman"/>
          <w:i/>
          <w:color w:val="000000"/>
        </w:rPr>
        <w:t xml:space="preserve">Le </w:t>
      </w:r>
      <w:proofErr w:type="spellStart"/>
      <w:r w:rsidRPr="00EE7E15">
        <w:rPr>
          <w:rFonts w:ascii="Bodoni MT" w:eastAsia="Times New Roman" w:hAnsi="Bodoni MT" w:cs="Times New Roman"/>
          <w:i/>
          <w:color w:val="000000"/>
        </w:rPr>
        <w:t>convivialisme</w:t>
      </w:r>
      <w:proofErr w:type="spellEnd"/>
      <w:r w:rsidRPr="00EE7E15">
        <w:rPr>
          <w:rFonts w:ascii="Bodoni MT" w:eastAsia="Times New Roman" w:hAnsi="Bodoni MT" w:cs="Times New Roman"/>
          <w:i/>
          <w:color w:val="000000"/>
        </w:rPr>
        <w:t xml:space="preserve"> et la théorie du bonheur </w:t>
      </w:r>
      <w:r w:rsidRPr="00EE7E15">
        <w:rPr>
          <w:rFonts w:ascii="Bodoni MT" w:eastAsia="Times New Roman" w:hAnsi="Bodoni MT" w:cs="Times New Roman"/>
          <w:color w:val="000000"/>
        </w:rPr>
        <w:t xml:space="preserve">par </w:t>
      </w:r>
      <w:r w:rsidRPr="00EE7E15">
        <w:rPr>
          <w:rFonts w:ascii="Bodoni MT" w:eastAsia="Times New Roman" w:hAnsi="Bodoni MT" w:cs="Times New Roman"/>
          <w:b/>
          <w:color w:val="000000"/>
        </w:rPr>
        <w:t>Stefano Bartolini</w:t>
      </w:r>
      <w:r w:rsidRPr="00EE7E15">
        <w:rPr>
          <w:rFonts w:ascii="Bodoni MT" w:eastAsia="Times New Roman" w:hAnsi="Bodoni MT" w:cs="Times New Roman"/>
          <w:color w:val="000000"/>
        </w:rPr>
        <w:t>, économiste, professeur à l’université de Sienne (Italie).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</w:rPr>
        <w:t>15h 30Discussion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  <w:r w:rsidRPr="00EE7E15">
        <w:rPr>
          <w:rFonts w:ascii="Bodoni MT" w:hAnsi="Bodoni MT"/>
        </w:rPr>
        <w:t>16h - 6</w:t>
      </w:r>
      <w:r w:rsidRPr="00EE7E15">
        <w:rPr>
          <w:rFonts w:ascii="Bodoni MT" w:hAnsi="Bodoni MT"/>
          <w:vertAlign w:val="superscript"/>
        </w:rPr>
        <w:t>ème</w:t>
      </w:r>
      <w:r w:rsidRPr="00EE7E15">
        <w:rPr>
          <w:rFonts w:ascii="Bodoni MT" w:hAnsi="Bodoni MT"/>
        </w:rPr>
        <w:t xml:space="preserve"> session : </w:t>
      </w:r>
      <w:r w:rsidRPr="00EE7E15">
        <w:rPr>
          <w:rFonts w:ascii="Bodoni MT" w:hAnsi="Bodoni MT"/>
          <w:b/>
        </w:rPr>
        <w:t>Comptes rendus des ateliers de la convivialité citoyenne (organisés en parallèle)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b/>
        </w:rPr>
        <w:t>Lundi après-midi :</w:t>
      </w:r>
      <w:r w:rsidRPr="00EE7E15">
        <w:rPr>
          <w:rFonts w:ascii="Bodoni MT" w:hAnsi="Bodoni MT"/>
          <w:i/>
        </w:rPr>
        <w:t xml:space="preserve"> </w:t>
      </w:r>
      <w:proofErr w:type="spellStart"/>
      <w:r w:rsidRPr="00EE7E15">
        <w:rPr>
          <w:rFonts w:ascii="Bodoni MT" w:hAnsi="Bodoni MT"/>
          <w:i/>
        </w:rPr>
        <w:t>Convivialisme</w:t>
      </w:r>
      <w:proofErr w:type="spellEnd"/>
      <w:r w:rsidRPr="00EE7E15">
        <w:rPr>
          <w:rFonts w:ascii="Bodoni MT" w:hAnsi="Bodoni MT"/>
          <w:i/>
        </w:rPr>
        <w:t xml:space="preserve"> et créativité citoyenne </w:t>
      </w:r>
      <w:r w:rsidRPr="00EE7E15">
        <w:rPr>
          <w:rFonts w:ascii="Bodoni MT" w:hAnsi="Bodoni MT"/>
        </w:rPr>
        <w:t xml:space="preserve">animé par </w:t>
      </w:r>
      <w:r w:rsidRPr="00EE7E15">
        <w:rPr>
          <w:rFonts w:ascii="Bodoni MT" w:hAnsi="Bodoni MT"/>
          <w:b/>
        </w:rPr>
        <w:t xml:space="preserve">Laurence </w:t>
      </w:r>
      <w:proofErr w:type="spellStart"/>
      <w:r w:rsidRPr="00EE7E15">
        <w:rPr>
          <w:rFonts w:ascii="Bodoni MT" w:hAnsi="Bodoni MT"/>
          <w:b/>
        </w:rPr>
        <w:t>Baranski</w:t>
      </w:r>
      <w:proofErr w:type="spellEnd"/>
      <w:r w:rsidRPr="00EE7E15">
        <w:rPr>
          <w:rFonts w:ascii="Bodoni MT" w:hAnsi="Bodoni MT"/>
        </w:rPr>
        <w:t>,</w:t>
      </w:r>
      <w:r w:rsidRPr="00EE7E15">
        <w:rPr>
          <w:rFonts w:ascii="Bodoni MT" w:eastAsia="Times New Roman" w:hAnsi="Bodoni MT" w:cs="Times New Roman"/>
        </w:rPr>
        <w:t xml:space="preserve"> coach, conseil en accompagnement du changement, coordinatrice des Etats Généraux du Pouvoir Citoyen.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proofErr w:type="spellStart"/>
      <w:r w:rsidRPr="00EE7E15">
        <w:rPr>
          <w:rFonts w:ascii="Bodoni MT" w:hAnsi="Bodoni MT"/>
          <w:i/>
        </w:rPr>
        <w:t>Convivialisme</w:t>
      </w:r>
      <w:proofErr w:type="spellEnd"/>
      <w:r w:rsidRPr="00EE7E15">
        <w:rPr>
          <w:rFonts w:ascii="Bodoni MT" w:hAnsi="Bodoni MT"/>
          <w:i/>
        </w:rPr>
        <w:t xml:space="preserve"> et Economie sociale et solidaire </w:t>
      </w:r>
      <w:r w:rsidRPr="00EE7E15">
        <w:rPr>
          <w:rFonts w:ascii="Bodoni MT" w:hAnsi="Bodoni MT"/>
        </w:rPr>
        <w:t xml:space="preserve">animé  par </w:t>
      </w:r>
      <w:r w:rsidRPr="00EE7E15">
        <w:rPr>
          <w:rFonts w:ascii="Bodoni MT" w:hAnsi="Bodoni MT"/>
          <w:b/>
        </w:rPr>
        <w:t xml:space="preserve">Pascal </w:t>
      </w:r>
      <w:proofErr w:type="spellStart"/>
      <w:r w:rsidRPr="00EE7E15">
        <w:rPr>
          <w:rFonts w:ascii="Bodoni MT" w:hAnsi="Bodoni MT"/>
          <w:b/>
        </w:rPr>
        <w:t>Glémain</w:t>
      </w:r>
      <w:proofErr w:type="spellEnd"/>
      <w:r w:rsidRPr="00EE7E15">
        <w:rPr>
          <w:rFonts w:ascii="Bodoni MT" w:hAnsi="Bodoni MT"/>
        </w:rPr>
        <w:t>, économiste de l’ESS et spécialiste de gestion financière, maître de conférences HDR à l’université Rennes 2.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i/>
        </w:rPr>
        <w:t xml:space="preserve">Eolien citoyen et </w:t>
      </w:r>
      <w:proofErr w:type="spellStart"/>
      <w:r w:rsidRPr="00EE7E15">
        <w:rPr>
          <w:rFonts w:ascii="Bodoni MT" w:hAnsi="Bodoni MT"/>
          <w:i/>
        </w:rPr>
        <w:t>convivialisme</w:t>
      </w:r>
      <w:proofErr w:type="spellEnd"/>
      <w:r w:rsidRPr="00EE7E15">
        <w:rPr>
          <w:rFonts w:ascii="Bodoni MT" w:hAnsi="Bodoni MT"/>
        </w:rPr>
        <w:t xml:space="preserve"> animé par </w:t>
      </w:r>
      <w:r w:rsidRPr="00EE7E15">
        <w:rPr>
          <w:rFonts w:ascii="Bodoni MT" w:hAnsi="Bodoni MT"/>
          <w:b/>
        </w:rPr>
        <w:t xml:space="preserve">Alain </w:t>
      </w:r>
      <w:proofErr w:type="spellStart"/>
      <w:r w:rsidRPr="00EE7E15">
        <w:rPr>
          <w:rFonts w:ascii="Bodoni MT" w:hAnsi="Bodoni MT"/>
          <w:b/>
        </w:rPr>
        <w:t>Ridard</w:t>
      </w:r>
      <w:proofErr w:type="spellEnd"/>
      <w:r w:rsidRPr="00EE7E15">
        <w:rPr>
          <w:rFonts w:ascii="Bodoni MT" w:hAnsi="Bodoni MT"/>
        </w:rPr>
        <w:t xml:space="preserve"> (Eoliennes en pays de vilaine).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i/>
        </w:rPr>
        <w:t xml:space="preserve">Convivialité et co-voiturage </w:t>
      </w:r>
      <w:r w:rsidRPr="00EE7E15">
        <w:rPr>
          <w:rFonts w:ascii="Bodoni MT" w:hAnsi="Bodoni MT"/>
        </w:rPr>
        <w:t>animé par l’association co-voiturage + qui anime le réseau é-hop de Rennes.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b/>
        </w:rPr>
        <w:t xml:space="preserve">Mardi matin : </w:t>
      </w:r>
      <w:r w:rsidRPr="00EE7E15">
        <w:rPr>
          <w:rFonts w:ascii="Bodoni MT" w:hAnsi="Bodoni MT"/>
          <w:i/>
        </w:rPr>
        <w:t>Habitat et convivialité</w:t>
      </w:r>
      <w:r w:rsidRPr="00EE7E15">
        <w:rPr>
          <w:rFonts w:ascii="Bodoni MT" w:hAnsi="Bodoni MT"/>
        </w:rPr>
        <w:t xml:space="preserve"> animé par </w:t>
      </w:r>
      <w:r w:rsidRPr="00EE7E15">
        <w:rPr>
          <w:rFonts w:ascii="Bodoni MT" w:hAnsi="Bodoni MT"/>
          <w:b/>
        </w:rPr>
        <w:t>Martine Prins</w:t>
      </w:r>
      <w:r w:rsidRPr="00EE7E15">
        <w:rPr>
          <w:rFonts w:ascii="Bodoni MT" w:hAnsi="Bodoni MT"/>
        </w:rPr>
        <w:t xml:space="preserve">, </w:t>
      </w:r>
      <w:proofErr w:type="spellStart"/>
      <w:r w:rsidRPr="00EE7E15">
        <w:rPr>
          <w:rFonts w:ascii="Bodoni MT" w:hAnsi="Bodoni MT"/>
          <w:b/>
        </w:rPr>
        <w:t>Annaig</w:t>
      </w:r>
      <w:proofErr w:type="spellEnd"/>
      <w:r w:rsidRPr="00EE7E15">
        <w:rPr>
          <w:rFonts w:ascii="Bodoni MT" w:hAnsi="Bodoni MT"/>
          <w:b/>
        </w:rPr>
        <w:t xml:space="preserve"> Hache</w:t>
      </w:r>
      <w:r w:rsidRPr="00EE7E15">
        <w:rPr>
          <w:rFonts w:ascii="Bodoni MT" w:hAnsi="Bodoni MT"/>
        </w:rPr>
        <w:t xml:space="preserve"> et </w:t>
      </w:r>
      <w:r w:rsidRPr="00EE7E15">
        <w:rPr>
          <w:rFonts w:ascii="Bodoni MT" w:hAnsi="Bodoni MT"/>
          <w:b/>
        </w:rPr>
        <w:t xml:space="preserve">Séverine </w:t>
      </w:r>
      <w:proofErr w:type="spellStart"/>
      <w:r w:rsidRPr="00EE7E15">
        <w:rPr>
          <w:rFonts w:ascii="Bodoni MT" w:hAnsi="Bodoni MT"/>
          <w:b/>
        </w:rPr>
        <w:t>Duchemin</w:t>
      </w:r>
      <w:proofErr w:type="spellEnd"/>
      <w:r w:rsidRPr="00EE7E15">
        <w:rPr>
          <w:rFonts w:ascii="Bodoni MT" w:hAnsi="Bodoni MT"/>
        </w:rPr>
        <w:t xml:space="preserve"> (Parasol).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i/>
        </w:rPr>
        <w:t xml:space="preserve">Microfinance, finance conviviale </w:t>
      </w:r>
      <w:r w:rsidRPr="00EE7E15">
        <w:rPr>
          <w:rFonts w:ascii="Bodoni MT" w:hAnsi="Bodoni MT"/>
        </w:rPr>
        <w:t xml:space="preserve">animé par </w:t>
      </w:r>
      <w:r w:rsidRPr="00EE7E15">
        <w:rPr>
          <w:rFonts w:ascii="Bodoni MT" w:hAnsi="Bodoni MT"/>
          <w:b/>
        </w:rPr>
        <w:t>Isabelle Guérin</w:t>
      </w:r>
      <w:r w:rsidRPr="00EE7E15">
        <w:rPr>
          <w:rFonts w:ascii="Bodoni MT" w:hAnsi="Bodoni MT"/>
        </w:rPr>
        <w:t>,</w:t>
      </w:r>
      <w:r w:rsidRPr="00EE7E15">
        <w:rPr>
          <w:rFonts w:ascii="Bodoni MT" w:eastAsia="Times New Roman" w:hAnsi="Bodoni MT" w:cs="Times New Roman"/>
          <w:color w:val="000000"/>
        </w:rPr>
        <w:t xml:space="preserve"> chercheur IRD-</w:t>
      </w:r>
      <w:proofErr w:type="spellStart"/>
      <w:r w:rsidRPr="00EE7E15">
        <w:rPr>
          <w:rFonts w:ascii="Bodoni MT" w:eastAsia="Times New Roman" w:hAnsi="Bodoni MT" w:cs="Times New Roman"/>
          <w:color w:val="000000"/>
        </w:rPr>
        <w:t>Cessma</w:t>
      </w:r>
      <w:proofErr w:type="spellEnd"/>
      <w:r w:rsidRPr="00EE7E15">
        <w:rPr>
          <w:rFonts w:ascii="Bodoni MT" w:hAnsi="Bodoni MT"/>
        </w:rPr>
        <w:t>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proofErr w:type="spellStart"/>
      <w:r w:rsidRPr="00EE7E15">
        <w:rPr>
          <w:rFonts w:ascii="Bodoni MT" w:hAnsi="Bodoni MT"/>
          <w:i/>
        </w:rPr>
        <w:t>Convivialisme</w:t>
      </w:r>
      <w:proofErr w:type="spellEnd"/>
      <w:r w:rsidRPr="00EE7E15">
        <w:rPr>
          <w:rFonts w:ascii="Bodoni MT" w:hAnsi="Bodoni MT"/>
          <w:i/>
        </w:rPr>
        <w:t xml:space="preserve"> et Solidarité internationale </w:t>
      </w:r>
      <w:r w:rsidRPr="00EE7E15">
        <w:rPr>
          <w:rFonts w:ascii="Bodoni MT" w:hAnsi="Bodoni MT"/>
        </w:rPr>
        <w:t xml:space="preserve">animé par </w:t>
      </w:r>
      <w:r w:rsidRPr="00EE7E15">
        <w:rPr>
          <w:rFonts w:ascii="Bodoni MT" w:hAnsi="Bodoni MT"/>
          <w:b/>
        </w:rPr>
        <w:t>Odile Castel</w:t>
      </w:r>
      <w:r w:rsidRPr="00EE7E15">
        <w:rPr>
          <w:rFonts w:ascii="Bodoni MT" w:hAnsi="Bodoni MT"/>
        </w:rPr>
        <w:t xml:space="preserve">, économiste, maître de conférences à l’université de Rennes 1 et </w:t>
      </w:r>
      <w:r w:rsidRPr="00EE7E15">
        <w:rPr>
          <w:rFonts w:ascii="Bodoni MT" w:hAnsi="Bodoni MT"/>
          <w:b/>
        </w:rPr>
        <w:t>Gilles Maréchal</w:t>
      </w:r>
      <w:r w:rsidRPr="00EE7E15">
        <w:rPr>
          <w:rFonts w:ascii="Bodoni MT" w:hAnsi="Bodoni MT"/>
        </w:rPr>
        <w:t>, ingénieur, économiste et consultant.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i/>
        </w:rPr>
        <w:t>Convivialité et Jardins partagés</w:t>
      </w:r>
      <w:r w:rsidRPr="00EE7E15">
        <w:rPr>
          <w:rFonts w:ascii="Bodoni MT" w:hAnsi="Bodoni MT"/>
        </w:rPr>
        <w:t xml:space="preserve"> animé par </w:t>
      </w:r>
      <w:r w:rsidRPr="00EE7E15">
        <w:rPr>
          <w:rFonts w:ascii="Bodoni MT" w:hAnsi="Bodoni MT"/>
          <w:b/>
        </w:rPr>
        <w:t xml:space="preserve">Laurent </w:t>
      </w:r>
      <w:proofErr w:type="spellStart"/>
      <w:r w:rsidRPr="00EE7E15">
        <w:rPr>
          <w:rFonts w:ascii="Bodoni MT" w:hAnsi="Bodoni MT"/>
          <w:b/>
        </w:rPr>
        <w:t>Pétremant</w:t>
      </w:r>
      <w:proofErr w:type="spellEnd"/>
      <w:r w:rsidRPr="00EE7E15">
        <w:rPr>
          <w:rFonts w:ascii="Bodoni MT" w:hAnsi="Bodoni MT"/>
        </w:rPr>
        <w:t xml:space="preserve"> et </w:t>
      </w:r>
      <w:proofErr w:type="spellStart"/>
      <w:r w:rsidRPr="00EE7E15">
        <w:rPr>
          <w:rFonts w:ascii="Bodoni MT" w:hAnsi="Bodoni MT"/>
          <w:b/>
        </w:rPr>
        <w:t>Tifenn</w:t>
      </w:r>
      <w:proofErr w:type="spellEnd"/>
      <w:r w:rsidRPr="00EE7E15">
        <w:rPr>
          <w:rFonts w:ascii="Bodoni MT" w:hAnsi="Bodoni MT"/>
          <w:b/>
        </w:rPr>
        <w:t xml:space="preserve"> Leclercq</w:t>
      </w:r>
      <w:r w:rsidRPr="00EE7E15">
        <w:rPr>
          <w:rFonts w:ascii="Bodoni MT" w:hAnsi="Bodoni MT"/>
        </w:rPr>
        <w:t xml:space="preserve"> (à confirmer)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  <w:i/>
        </w:rPr>
      </w:pPr>
      <w:r w:rsidRPr="00EE7E15">
        <w:rPr>
          <w:rFonts w:ascii="Bodoni MT" w:hAnsi="Bodoni MT"/>
          <w:b/>
        </w:rPr>
        <w:t xml:space="preserve">Mardi après-midi : </w:t>
      </w:r>
      <w:r w:rsidRPr="00EE7E15">
        <w:rPr>
          <w:rFonts w:ascii="Bodoni MT" w:hAnsi="Bodoni MT"/>
          <w:i/>
        </w:rPr>
        <w:t xml:space="preserve">Systèmes alimentaires conviviaux : </w:t>
      </w:r>
      <w:proofErr w:type="spellStart"/>
      <w:r w:rsidRPr="00EE7E15">
        <w:rPr>
          <w:rFonts w:ascii="Bodoni MT" w:hAnsi="Bodoni MT"/>
          <w:i/>
        </w:rPr>
        <w:t>Amap</w:t>
      </w:r>
      <w:proofErr w:type="spellEnd"/>
      <w:r w:rsidRPr="00EE7E15">
        <w:rPr>
          <w:rFonts w:ascii="Bodoni MT" w:hAnsi="Bodoni MT"/>
          <w:i/>
        </w:rPr>
        <w:t xml:space="preserve">, paniers, associant Paysans et </w:t>
      </w:r>
      <w:proofErr w:type="spellStart"/>
      <w:r w:rsidRPr="00EE7E15">
        <w:rPr>
          <w:rFonts w:ascii="Bodoni MT" w:hAnsi="Bodoni MT"/>
          <w:i/>
        </w:rPr>
        <w:t>consomm</w:t>
      </w:r>
      <w:proofErr w:type="spellEnd"/>
      <w:r w:rsidRPr="00EE7E15">
        <w:rPr>
          <w:rFonts w:ascii="Bodoni MT" w:hAnsi="Bodoni MT"/>
          <w:i/>
        </w:rPr>
        <w:t>-acteurs a</w:t>
      </w:r>
      <w:r w:rsidRPr="00EE7E15">
        <w:rPr>
          <w:rFonts w:ascii="Bodoni MT" w:hAnsi="Bodoni MT"/>
        </w:rPr>
        <w:t xml:space="preserve">nimé par </w:t>
      </w:r>
      <w:proofErr w:type="spellStart"/>
      <w:r w:rsidRPr="00EE7E15">
        <w:rPr>
          <w:rFonts w:ascii="Bodoni MT" w:hAnsi="Bodoni MT"/>
          <w:b/>
        </w:rPr>
        <w:t>Hiroko</w:t>
      </w:r>
      <w:proofErr w:type="spellEnd"/>
      <w:r w:rsidRPr="00EE7E15">
        <w:rPr>
          <w:rFonts w:ascii="Bodoni MT" w:hAnsi="Bodoni MT"/>
          <w:b/>
        </w:rPr>
        <w:t xml:space="preserve"> </w:t>
      </w:r>
      <w:proofErr w:type="spellStart"/>
      <w:r w:rsidRPr="00EE7E15">
        <w:rPr>
          <w:rFonts w:ascii="Bodoni MT" w:hAnsi="Bodoni MT"/>
          <w:b/>
        </w:rPr>
        <w:t>Amemiya</w:t>
      </w:r>
      <w:proofErr w:type="spellEnd"/>
      <w:r w:rsidRPr="00EE7E15">
        <w:rPr>
          <w:rFonts w:ascii="Bodoni MT" w:hAnsi="Bodoni MT"/>
        </w:rPr>
        <w:t>, anthropologue, maître de conférences à l’université Rennes 2.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i/>
        </w:rPr>
        <w:t xml:space="preserve">Compter ce qui compte vraiment pour nous </w:t>
      </w:r>
      <w:r w:rsidRPr="00EE7E15">
        <w:rPr>
          <w:rFonts w:ascii="Bodoni MT" w:hAnsi="Bodoni MT"/>
        </w:rPr>
        <w:t xml:space="preserve">animé par </w:t>
      </w:r>
      <w:r w:rsidRPr="00EE7E15">
        <w:rPr>
          <w:rFonts w:ascii="Bodoni MT" w:hAnsi="Bodoni MT"/>
          <w:b/>
        </w:rPr>
        <w:t xml:space="preserve">Pascale </w:t>
      </w:r>
      <w:proofErr w:type="spellStart"/>
      <w:r w:rsidRPr="00EE7E15">
        <w:rPr>
          <w:rFonts w:ascii="Bodoni MT" w:hAnsi="Bodoni MT"/>
          <w:b/>
        </w:rPr>
        <w:t>Mériot</w:t>
      </w:r>
      <w:proofErr w:type="spellEnd"/>
      <w:r w:rsidRPr="00EE7E15">
        <w:rPr>
          <w:rFonts w:ascii="Bodoni MT" w:hAnsi="Bodoni MT"/>
        </w:rPr>
        <w:t>, économiste, maître de conférences à l’université de Rennes 1.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i/>
        </w:rPr>
        <w:t>Les cercles convivialistes</w:t>
      </w:r>
      <w:r w:rsidRPr="00EE7E15">
        <w:rPr>
          <w:rFonts w:ascii="Bodoni MT" w:hAnsi="Bodoni MT"/>
        </w:rPr>
        <w:t xml:space="preserve"> animé par </w:t>
      </w:r>
      <w:r w:rsidRPr="00EE7E15">
        <w:rPr>
          <w:rFonts w:ascii="Bodoni MT" w:hAnsi="Bodoni MT"/>
          <w:b/>
        </w:rPr>
        <w:t>Ghislain Le Ray</w:t>
      </w:r>
      <w:r w:rsidRPr="00EE7E15">
        <w:rPr>
          <w:rFonts w:ascii="Bodoni MT" w:hAnsi="Bodoni MT"/>
        </w:rPr>
        <w:t>, fondateur du cercle convivialiste de Haute Bretagne.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i/>
        </w:rPr>
        <w:t>Démocratie locale conviviale : comités consultatifs, budgets participatifs</w:t>
      </w:r>
      <w:r w:rsidRPr="00EE7E15">
        <w:rPr>
          <w:rFonts w:ascii="Bodoni MT" w:hAnsi="Bodoni MT"/>
        </w:rPr>
        <w:t xml:space="preserve"> animé par </w:t>
      </w:r>
      <w:r w:rsidRPr="00EE7E15">
        <w:rPr>
          <w:rFonts w:ascii="Bodoni MT" w:hAnsi="Bodoni MT"/>
          <w:b/>
        </w:rPr>
        <w:t>Michel Renault</w:t>
      </w:r>
      <w:r w:rsidRPr="00EE7E15">
        <w:rPr>
          <w:rFonts w:ascii="Bodoni MT" w:hAnsi="Bodoni MT"/>
        </w:rPr>
        <w:t xml:space="preserve"> économiste, maître de conférences HDR à l’université de Rennes 1, </w:t>
      </w:r>
      <w:r w:rsidRPr="00EE7E15">
        <w:rPr>
          <w:rFonts w:ascii="Bodoni MT" w:hAnsi="Bodoni MT"/>
          <w:b/>
        </w:rPr>
        <w:t xml:space="preserve">Jean-Marie </w:t>
      </w:r>
      <w:proofErr w:type="spellStart"/>
      <w:r w:rsidRPr="00EE7E15">
        <w:rPr>
          <w:rFonts w:ascii="Bodoni MT" w:hAnsi="Bodoni MT"/>
          <w:b/>
        </w:rPr>
        <w:t>Goater</w:t>
      </w:r>
      <w:proofErr w:type="spellEnd"/>
      <w:r w:rsidRPr="00EE7E15">
        <w:rPr>
          <w:rFonts w:ascii="Bodoni MT" w:hAnsi="Bodoni MT"/>
        </w:rPr>
        <w:t xml:space="preserve">, conseiller municipal de la ville de Rennes chargé des budgets participatifs, et </w:t>
      </w:r>
      <w:r w:rsidR="005F18EC">
        <w:rPr>
          <w:rFonts w:ascii="Bodoni MT" w:hAnsi="Bodoni MT"/>
          <w:b/>
        </w:rPr>
        <w:t>Michèle Beauduin</w:t>
      </w:r>
      <w:r w:rsidR="005F18EC" w:rsidRPr="00EE7E15">
        <w:rPr>
          <w:rFonts w:ascii="Bodoni MT" w:hAnsi="Bodoni MT"/>
        </w:rPr>
        <w:t>, conseil de développement du pays de Brocéliande</w:t>
      </w:r>
      <w:r w:rsidR="005F18EC">
        <w:rPr>
          <w:rFonts w:ascii="Bodoni MT" w:hAnsi="Bodoni MT"/>
        </w:rPr>
        <w:t>, à confirmer</w:t>
      </w:r>
      <w:bookmarkStart w:id="0" w:name="_GoBack"/>
      <w:bookmarkEnd w:id="0"/>
      <w:r w:rsidRPr="00EE7E15">
        <w:rPr>
          <w:rFonts w:ascii="Bodoni MT" w:hAnsi="Bodoni MT"/>
        </w:rPr>
        <w:t>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  <w:b/>
        </w:rPr>
      </w:pP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b/>
        </w:rPr>
        <w:t xml:space="preserve">Mercredi matin : </w:t>
      </w:r>
      <w:r w:rsidRPr="00EE7E15">
        <w:rPr>
          <w:rFonts w:ascii="Bodoni MT" w:hAnsi="Bodoni MT"/>
          <w:i/>
        </w:rPr>
        <w:t xml:space="preserve">Monnaies locales et convivialité citoyennes </w:t>
      </w:r>
      <w:r w:rsidRPr="00EE7E15">
        <w:rPr>
          <w:rFonts w:ascii="Bodoni MT" w:hAnsi="Bodoni MT"/>
        </w:rPr>
        <w:t xml:space="preserve">animé par </w:t>
      </w:r>
      <w:r w:rsidRPr="00EE7E15">
        <w:rPr>
          <w:rFonts w:ascii="Bodoni MT" w:hAnsi="Bodoni MT"/>
          <w:b/>
        </w:rPr>
        <w:t xml:space="preserve">Anne </w:t>
      </w:r>
      <w:proofErr w:type="spellStart"/>
      <w:r w:rsidRPr="00EE7E15">
        <w:rPr>
          <w:rFonts w:ascii="Bodoni MT" w:hAnsi="Bodoni MT"/>
          <w:b/>
        </w:rPr>
        <w:t>Bruzac</w:t>
      </w:r>
      <w:proofErr w:type="spellEnd"/>
      <w:r w:rsidRPr="00EE7E15">
        <w:rPr>
          <w:rFonts w:ascii="Bodoni MT" w:hAnsi="Bodoni MT"/>
        </w:rPr>
        <w:t xml:space="preserve"> (</w:t>
      </w:r>
      <w:proofErr w:type="spellStart"/>
      <w:r w:rsidRPr="00EE7E15">
        <w:rPr>
          <w:rFonts w:ascii="Bodoni MT" w:hAnsi="Bodoni MT"/>
        </w:rPr>
        <w:t>Galleco</w:t>
      </w:r>
      <w:proofErr w:type="spellEnd"/>
      <w:r w:rsidRPr="00EE7E15">
        <w:rPr>
          <w:rFonts w:ascii="Bodoni MT" w:hAnsi="Bodoni MT"/>
        </w:rPr>
        <w:t>).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i/>
        </w:rPr>
        <w:t xml:space="preserve">Economie circulaire et </w:t>
      </w:r>
      <w:proofErr w:type="spellStart"/>
      <w:r w:rsidRPr="00EE7E15">
        <w:rPr>
          <w:rFonts w:ascii="Bodoni MT" w:hAnsi="Bodoni MT"/>
          <w:i/>
        </w:rPr>
        <w:t>convivialisme</w:t>
      </w:r>
      <w:proofErr w:type="spellEnd"/>
      <w:r w:rsidRPr="00EE7E15">
        <w:rPr>
          <w:rFonts w:ascii="Bodoni MT" w:hAnsi="Bodoni MT"/>
        </w:rPr>
        <w:t xml:space="preserve"> animé par </w:t>
      </w:r>
      <w:r w:rsidRPr="00EE7E15">
        <w:rPr>
          <w:rFonts w:ascii="Bodoni MT" w:hAnsi="Bodoni MT"/>
          <w:b/>
        </w:rPr>
        <w:t xml:space="preserve">Daniel </w:t>
      </w:r>
      <w:proofErr w:type="spellStart"/>
      <w:r w:rsidRPr="00EE7E15">
        <w:rPr>
          <w:rFonts w:ascii="Bodoni MT" w:hAnsi="Bodoni MT"/>
          <w:b/>
        </w:rPr>
        <w:t>Cueff</w:t>
      </w:r>
      <w:proofErr w:type="spellEnd"/>
      <w:r w:rsidRPr="00EE7E15">
        <w:rPr>
          <w:rFonts w:ascii="Bodoni MT" w:hAnsi="Bodoni MT"/>
        </w:rPr>
        <w:t xml:space="preserve"> (Région Bretagne).</w:t>
      </w: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b/>
        </w:rPr>
        <w:t xml:space="preserve">Salle de programmation de films sur des expérimentations de convivialité citoyenne </w:t>
      </w:r>
      <w:r w:rsidRPr="00EE7E15">
        <w:rPr>
          <w:rFonts w:ascii="Bodoni MT" w:hAnsi="Bodoni MT"/>
          <w:i/>
        </w:rPr>
        <w:t xml:space="preserve">avec le cinéaste rennais, </w:t>
      </w:r>
      <w:r w:rsidRPr="00EE7E15">
        <w:rPr>
          <w:rFonts w:ascii="Bodoni MT" w:hAnsi="Bodoni MT"/>
        </w:rPr>
        <w:t xml:space="preserve">Jean-Yves </w:t>
      </w:r>
      <w:proofErr w:type="spellStart"/>
      <w:r w:rsidRPr="00EE7E15">
        <w:rPr>
          <w:rFonts w:ascii="Bodoni MT" w:hAnsi="Bodoni MT"/>
        </w:rPr>
        <w:t>Dagnet</w:t>
      </w:r>
      <w:proofErr w:type="spellEnd"/>
    </w:p>
    <w:p w:rsidR="00436107" w:rsidRPr="00EE7E15" w:rsidRDefault="00436107" w:rsidP="00436107">
      <w:pPr>
        <w:adjustRightInd w:val="0"/>
        <w:snapToGrid w:val="0"/>
        <w:spacing w:after="0" w:line="240" w:lineRule="auto"/>
        <w:rPr>
          <w:rFonts w:ascii="Bodoni MT" w:hAnsi="Bodoni MT"/>
        </w:rPr>
      </w:pPr>
      <w:r w:rsidRPr="00EE7E15">
        <w:rPr>
          <w:rFonts w:ascii="Bodoni MT" w:hAnsi="Bodoni MT"/>
          <w:b/>
        </w:rPr>
        <w:t xml:space="preserve">Salle de rencontre conviviale autour de boissons et grignotages du commerce équitable nord sud (cens) </w:t>
      </w:r>
      <w:r w:rsidRPr="00EE7E15">
        <w:rPr>
          <w:rFonts w:ascii="Bodoni MT" w:hAnsi="Bodoni MT"/>
          <w:i/>
        </w:rPr>
        <w:t xml:space="preserve">avec le président de Bretagne-cens, </w:t>
      </w:r>
      <w:r w:rsidRPr="00EE7E15">
        <w:rPr>
          <w:rFonts w:ascii="Bodoni MT" w:hAnsi="Bodoni MT"/>
        </w:rPr>
        <w:t>Marcel Launay</w:t>
      </w:r>
    </w:p>
    <w:p w:rsidR="00436107" w:rsidRPr="00EE7E15" w:rsidRDefault="00436107" w:rsidP="00436107">
      <w:pPr>
        <w:rPr>
          <w:rFonts w:ascii="Bodoni MT" w:hAnsi="Bodoni MT"/>
          <w:b/>
        </w:rPr>
      </w:pPr>
    </w:p>
    <w:sectPr w:rsidR="00436107" w:rsidRPr="00EE7E15" w:rsidSect="00C40B6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6BF" w:rsidRDefault="00DD66BF" w:rsidP="00A22179">
      <w:pPr>
        <w:spacing w:after="0" w:line="240" w:lineRule="auto"/>
      </w:pPr>
      <w:r>
        <w:separator/>
      </w:r>
    </w:p>
  </w:endnote>
  <w:endnote w:type="continuationSeparator" w:id="0">
    <w:p w:rsidR="00DD66BF" w:rsidRDefault="00DD66BF" w:rsidP="00A22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179" w:rsidRDefault="00A2217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6BF" w:rsidRDefault="00DD66BF" w:rsidP="00A22179">
      <w:pPr>
        <w:spacing w:after="0" w:line="240" w:lineRule="auto"/>
      </w:pPr>
      <w:r>
        <w:separator/>
      </w:r>
    </w:p>
  </w:footnote>
  <w:footnote w:type="continuationSeparator" w:id="0">
    <w:p w:rsidR="00DD66BF" w:rsidRDefault="00DD66BF" w:rsidP="00A22179">
      <w:pPr>
        <w:spacing w:after="0" w:line="240" w:lineRule="auto"/>
      </w:pPr>
      <w:r>
        <w:continuationSeparator/>
      </w:r>
    </w:p>
  </w:footnote>
  <w:footnote w:id="1">
    <w:p w:rsidR="001C44DB" w:rsidRPr="00DB0707" w:rsidRDefault="001C44DB" w:rsidP="001C44DB">
      <w:pPr>
        <w:pStyle w:val="Notedebasdepage"/>
        <w:jc w:val="both"/>
        <w:rPr>
          <w:rFonts w:ascii="Bodoni MT" w:hAnsi="Bodoni MT"/>
          <w:sz w:val="19"/>
          <w:szCs w:val="19"/>
        </w:rPr>
      </w:pPr>
      <w:r w:rsidRPr="00DB0707">
        <w:rPr>
          <w:rStyle w:val="Appelnotedebasdep"/>
          <w:rFonts w:ascii="Bodoni MT" w:hAnsi="Bodoni MT"/>
          <w:sz w:val="19"/>
          <w:szCs w:val="19"/>
        </w:rPr>
        <w:footnoteRef/>
      </w:r>
      <w:r w:rsidRPr="00DB0707">
        <w:rPr>
          <w:rFonts w:ascii="Bodoni MT" w:hAnsi="Bodoni MT"/>
          <w:i/>
          <w:sz w:val="19"/>
          <w:szCs w:val="19"/>
        </w:rPr>
        <w:t xml:space="preserve">Le Manifeste convivialiste – Déclaration d’interdépendance, </w:t>
      </w:r>
      <w:r w:rsidRPr="00DB0707">
        <w:rPr>
          <w:rFonts w:ascii="Bodoni MT" w:hAnsi="Bodoni MT"/>
          <w:sz w:val="19"/>
          <w:szCs w:val="19"/>
        </w:rPr>
        <w:t xml:space="preserve">Le Bord de L’eau, Lormont, 2013. Une version </w:t>
      </w:r>
      <w:proofErr w:type="spellStart"/>
      <w:r w:rsidRPr="00DB0707">
        <w:rPr>
          <w:rFonts w:ascii="Bodoni MT" w:hAnsi="Bodoni MT"/>
          <w:sz w:val="19"/>
          <w:szCs w:val="19"/>
        </w:rPr>
        <w:t>pdf</w:t>
      </w:r>
      <w:proofErr w:type="spellEnd"/>
      <w:r w:rsidRPr="00DB0707">
        <w:rPr>
          <w:rFonts w:ascii="Bodoni MT" w:hAnsi="Bodoni MT"/>
          <w:sz w:val="19"/>
          <w:szCs w:val="19"/>
        </w:rPr>
        <w:t xml:space="preserve"> peut être téléchargé</w:t>
      </w:r>
      <w:r>
        <w:rPr>
          <w:rFonts w:ascii="Bodoni MT" w:hAnsi="Bodoni MT"/>
          <w:sz w:val="19"/>
          <w:szCs w:val="19"/>
        </w:rPr>
        <w:t>e</w:t>
      </w:r>
      <w:r w:rsidRPr="00DB0707">
        <w:rPr>
          <w:rFonts w:ascii="Bodoni MT" w:hAnsi="Bodoni MT"/>
          <w:sz w:val="19"/>
          <w:szCs w:val="19"/>
        </w:rPr>
        <w:t xml:space="preserve"> librement sur le site de ce mouvement d’idées </w:t>
      </w:r>
      <w:hyperlink r:id="rId1" w:history="1">
        <w:r w:rsidRPr="00DB0707">
          <w:rPr>
            <w:rStyle w:val="Lienhypertexte"/>
            <w:rFonts w:ascii="Bodoni MT" w:hAnsi="Bodoni MT"/>
            <w:sz w:val="19"/>
            <w:szCs w:val="19"/>
          </w:rPr>
          <w:t>http://www.lesconvivialistes.org/</w:t>
        </w:r>
      </w:hyperlink>
      <w:r w:rsidRPr="00DB0707">
        <w:rPr>
          <w:rFonts w:ascii="Bodoni MT" w:hAnsi="Bodoni MT"/>
          <w:sz w:val="19"/>
          <w:szCs w:val="19"/>
        </w:rPr>
        <w:t xml:space="preserve"> (voir </w:t>
      </w:r>
      <w:hyperlink r:id="rId2" w:history="1">
        <w:r w:rsidRPr="00DB0707">
          <w:rPr>
            <w:rStyle w:val="Lienhypertexte"/>
            <w:rFonts w:ascii="Bodoni MT" w:hAnsi="Bodoni MT"/>
            <w:sz w:val="19"/>
            <w:szCs w:val="19"/>
          </w:rPr>
          <w:t>http://www.lesconvivialistes.org/pdf/Manifeste-Convivialiste.pdf</w:t>
        </w:r>
      </w:hyperlink>
      <w:r w:rsidRPr="00DB0707">
        <w:rPr>
          <w:rFonts w:ascii="Bodoni MT" w:hAnsi="Bodoni MT"/>
          <w:sz w:val="19"/>
          <w:szCs w:val="19"/>
        </w:rPr>
        <w:t xml:space="preserve">). </w:t>
      </w:r>
    </w:p>
    <w:p w:rsidR="001C44DB" w:rsidRPr="00DB0707" w:rsidRDefault="001C44DB" w:rsidP="001C44DB">
      <w:pPr>
        <w:pStyle w:val="Notedebasdepage"/>
        <w:rPr>
          <w:rFonts w:ascii="Bodoni MT" w:hAnsi="Bodoni MT"/>
          <w:sz w:val="19"/>
          <w:szCs w:val="19"/>
        </w:rPr>
      </w:pPr>
    </w:p>
    <w:p w:rsidR="001C44DB" w:rsidRPr="00DB0707" w:rsidRDefault="001C44DB" w:rsidP="001C44DB">
      <w:pPr>
        <w:pStyle w:val="Notedebasdepage"/>
        <w:rPr>
          <w:rFonts w:ascii="Bodoni MT" w:hAnsi="Bodoni MT"/>
          <w:sz w:val="19"/>
          <w:szCs w:val="19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87D"/>
    <w:rsid w:val="00013197"/>
    <w:rsid w:val="000A200A"/>
    <w:rsid w:val="000A422C"/>
    <w:rsid w:val="000B656E"/>
    <w:rsid w:val="000C18C8"/>
    <w:rsid w:val="000C73E0"/>
    <w:rsid w:val="00131FED"/>
    <w:rsid w:val="00134F48"/>
    <w:rsid w:val="00193317"/>
    <w:rsid w:val="00197065"/>
    <w:rsid w:val="001B2E20"/>
    <w:rsid w:val="001B359E"/>
    <w:rsid w:val="001C44DB"/>
    <w:rsid w:val="0025509A"/>
    <w:rsid w:val="002551E8"/>
    <w:rsid w:val="00264F4E"/>
    <w:rsid w:val="002826DB"/>
    <w:rsid w:val="0028438D"/>
    <w:rsid w:val="0028487E"/>
    <w:rsid w:val="0029787D"/>
    <w:rsid w:val="002B5B24"/>
    <w:rsid w:val="002D31F9"/>
    <w:rsid w:val="002F50BA"/>
    <w:rsid w:val="003208F3"/>
    <w:rsid w:val="00331109"/>
    <w:rsid w:val="003B2456"/>
    <w:rsid w:val="003B7675"/>
    <w:rsid w:val="003F33F1"/>
    <w:rsid w:val="00411CEF"/>
    <w:rsid w:val="00436107"/>
    <w:rsid w:val="00443F7D"/>
    <w:rsid w:val="004458EF"/>
    <w:rsid w:val="00463575"/>
    <w:rsid w:val="00464724"/>
    <w:rsid w:val="00467515"/>
    <w:rsid w:val="004D5B4F"/>
    <w:rsid w:val="00522553"/>
    <w:rsid w:val="00531A01"/>
    <w:rsid w:val="005353B6"/>
    <w:rsid w:val="00573980"/>
    <w:rsid w:val="005C503B"/>
    <w:rsid w:val="005D5DB9"/>
    <w:rsid w:val="005D6B88"/>
    <w:rsid w:val="005D7BBC"/>
    <w:rsid w:val="005E2E12"/>
    <w:rsid w:val="005F18EC"/>
    <w:rsid w:val="00663427"/>
    <w:rsid w:val="006641AE"/>
    <w:rsid w:val="00667BEC"/>
    <w:rsid w:val="006E5706"/>
    <w:rsid w:val="006F2442"/>
    <w:rsid w:val="006F7F4A"/>
    <w:rsid w:val="007153B6"/>
    <w:rsid w:val="00731384"/>
    <w:rsid w:val="00783B88"/>
    <w:rsid w:val="007C05C5"/>
    <w:rsid w:val="007F20F7"/>
    <w:rsid w:val="008203B1"/>
    <w:rsid w:val="0085234D"/>
    <w:rsid w:val="00860F5E"/>
    <w:rsid w:val="00882752"/>
    <w:rsid w:val="008C6D50"/>
    <w:rsid w:val="00905982"/>
    <w:rsid w:val="009219E8"/>
    <w:rsid w:val="00934F60"/>
    <w:rsid w:val="00942925"/>
    <w:rsid w:val="0098147B"/>
    <w:rsid w:val="009846F0"/>
    <w:rsid w:val="009A3A13"/>
    <w:rsid w:val="009B23E6"/>
    <w:rsid w:val="009B6B42"/>
    <w:rsid w:val="00A143C3"/>
    <w:rsid w:val="00A22179"/>
    <w:rsid w:val="00A7046A"/>
    <w:rsid w:val="00A731C6"/>
    <w:rsid w:val="00A77527"/>
    <w:rsid w:val="00A83307"/>
    <w:rsid w:val="00A95E92"/>
    <w:rsid w:val="00AB08D0"/>
    <w:rsid w:val="00AE0878"/>
    <w:rsid w:val="00B05D19"/>
    <w:rsid w:val="00BC61D2"/>
    <w:rsid w:val="00BE201F"/>
    <w:rsid w:val="00C040AA"/>
    <w:rsid w:val="00C12200"/>
    <w:rsid w:val="00C21F32"/>
    <w:rsid w:val="00C23B44"/>
    <w:rsid w:val="00C32287"/>
    <w:rsid w:val="00C40B64"/>
    <w:rsid w:val="00CC29F2"/>
    <w:rsid w:val="00CE3DA3"/>
    <w:rsid w:val="00CF6FB1"/>
    <w:rsid w:val="00CF7ED5"/>
    <w:rsid w:val="00D17829"/>
    <w:rsid w:val="00D309F5"/>
    <w:rsid w:val="00D4730F"/>
    <w:rsid w:val="00D831CE"/>
    <w:rsid w:val="00DA1EFD"/>
    <w:rsid w:val="00DB0707"/>
    <w:rsid w:val="00DC13B8"/>
    <w:rsid w:val="00DD119A"/>
    <w:rsid w:val="00DD66BF"/>
    <w:rsid w:val="00DF5626"/>
    <w:rsid w:val="00E061C6"/>
    <w:rsid w:val="00E16C93"/>
    <w:rsid w:val="00E42C26"/>
    <w:rsid w:val="00E61402"/>
    <w:rsid w:val="00E74370"/>
    <w:rsid w:val="00E808D9"/>
    <w:rsid w:val="00E84A72"/>
    <w:rsid w:val="00EA3758"/>
    <w:rsid w:val="00EB5914"/>
    <w:rsid w:val="00EC0C9D"/>
    <w:rsid w:val="00EC0EFE"/>
    <w:rsid w:val="00EC7FDE"/>
    <w:rsid w:val="00EE7E15"/>
    <w:rsid w:val="00EF2001"/>
    <w:rsid w:val="00F25E3D"/>
    <w:rsid w:val="00F97773"/>
    <w:rsid w:val="00FD0EBD"/>
    <w:rsid w:val="00FF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7D3A62-BBE9-4DC2-8F33-6764891CE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8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22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22179"/>
  </w:style>
  <w:style w:type="paragraph" w:styleId="Pieddepage">
    <w:name w:val="footer"/>
    <w:basedOn w:val="Normal"/>
    <w:link w:val="PieddepageCar"/>
    <w:uiPriority w:val="99"/>
    <w:unhideWhenUsed/>
    <w:rsid w:val="00A22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22179"/>
  </w:style>
  <w:style w:type="paragraph" w:styleId="Notedebasdepage">
    <w:name w:val="footnote text"/>
    <w:basedOn w:val="Normal"/>
    <w:link w:val="NotedebasdepageCar"/>
    <w:uiPriority w:val="99"/>
    <w:unhideWhenUsed/>
    <w:rsid w:val="0046751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46751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67515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6751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7515"/>
    <w:rPr>
      <w:rFonts w:ascii="Tahoma" w:eastAsiaTheme="minorHAnsi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4D5B4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B07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esconvivialistes.org/pdf/Manifeste-Convivialiste.pdf" TargetMode="External"/><Relationship Id="rId1" Type="http://schemas.openxmlformats.org/officeDocument/2006/relationships/hyperlink" Target="http://www.lesconvivialistes.org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6D035-6CC4-4F8C-B2E0-4768DC175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1438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</dc:creator>
  <cp:lastModifiedBy>marc humbert</cp:lastModifiedBy>
  <cp:revision>6</cp:revision>
  <cp:lastPrinted>2015-06-17T15:57:00Z</cp:lastPrinted>
  <dcterms:created xsi:type="dcterms:W3CDTF">2015-07-02T21:42:00Z</dcterms:created>
  <dcterms:modified xsi:type="dcterms:W3CDTF">2015-07-06T13:06:00Z</dcterms:modified>
</cp:coreProperties>
</file>