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EB072ED" w14:textId="6CC86428" w:rsidR="000F21FE" w:rsidRDefault="000F21FE" w:rsidP="005620D3">
      <w:pPr>
        <w:pStyle w:val="Sangradetdecuerpo"/>
        <w:tabs>
          <w:tab w:val="left" w:pos="2880"/>
        </w:tabs>
        <w:ind w:left="720"/>
      </w:pPr>
    </w:p>
    <w:p w14:paraId="7235C131" w14:textId="5EB7507C" w:rsidR="0006705E" w:rsidRDefault="00946824">
      <w:pPr>
        <w:pStyle w:val="Sangradetdecuerpo"/>
        <w:tabs>
          <w:tab w:val="left" w:pos="720"/>
          <w:tab w:val="left" w:pos="2880"/>
        </w:tabs>
        <w:spacing w:line="600" w:lineRule="exact"/>
        <w:ind w:left="720" w:right="7325" w:firstLine="180"/>
        <w:jc w:val="right"/>
        <w:rPr>
          <w:sz w:val="50"/>
        </w:rPr>
      </w:pPr>
      <w:r>
        <w:rPr>
          <w:noProof/>
          <w:sz w:val="20"/>
        </w:rPr>
        <w:drawing>
          <wp:anchor distT="0" distB="0" distL="114300" distR="114300" simplePos="0" relativeHeight="251657728" behindDoc="0" locked="0" layoutInCell="1" allowOverlap="1" wp14:anchorId="5D99E05A" wp14:editId="39978BED">
            <wp:simplePos x="0" y="0"/>
            <wp:positionH relativeFrom="column">
              <wp:posOffset>483870</wp:posOffset>
            </wp:positionH>
            <wp:positionV relativeFrom="paragraph">
              <wp:posOffset>81915</wp:posOffset>
            </wp:positionV>
            <wp:extent cx="1438275" cy="485775"/>
            <wp:effectExtent l="0" t="0" r="9525" b="0"/>
            <wp:wrapNone/>
            <wp:docPr id="3" name="Imagen 3" descr="equo 4 c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quo 4 cm"/>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38275" cy="485775"/>
                    </a:xfrm>
                    <a:prstGeom prst="rect">
                      <a:avLst/>
                    </a:prstGeom>
                    <a:noFill/>
                  </pic:spPr>
                </pic:pic>
              </a:graphicData>
            </a:graphic>
            <wp14:sizeRelH relativeFrom="page">
              <wp14:pctWidth>0</wp14:pctWidth>
            </wp14:sizeRelH>
            <wp14:sizeRelV relativeFrom="page">
              <wp14:pctHeight>0</wp14:pctHeight>
            </wp14:sizeRelV>
          </wp:anchor>
        </w:drawing>
      </w:r>
    </w:p>
    <w:p w14:paraId="105A92C7" w14:textId="77777777" w:rsidR="00946824" w:rsidRDefault="00946824">
      <w:pPr>
        <w:pStyle w:val="Sangradetdecuerpo"/>
        <w:tabs>
          <w:tab w:val="left" w:pos="720"/>
          <w:tab w:val="left" w:pos="2880"/>
        </w:tabs>
        <w:spacing w:line="600" w:lineRule="exact"/>
        <w:ind w:left="720" w:right="7325" w:firstLine="180"/>
        <w:jc w:val="right"/>
        <w:rPr>
          <w:sz w:val="50"/>
        </w:rPr>
      </w:pPr>
    </w:p>
    <w:p w14:paraId="13416B01" w14:textId="77777777" w:rsidR="000F21FE" w:rsidRDefault="000F21FE">
      <w:pPr>
        <w:pStyle w:val="Sangradetdecuerpo"/>
        <w:tabs>
          <w:tab w:val="left" w:pos="720"/>
          <w:tab w:val="left" w:pos="2880"/>
        </w:tabs>
        <w:spacing w:line="600" w:lineRule="exact"/>
        <w:ind w:left="720" w:right="7325" w:firstLine="180"/>
        <w:jc w:val="right"/>
        <w:rPr>
          <w:sz w:val="50"/>
        </w:rPr>
      </w:pPr>
      <w:r>
        <w:rPr>
          <w:sz w:val="50"/>
        </w:rPr>
        <w:t>Nota</w:t>
      </w:r>
    </w:p>
    <w:p w14:paraId="4FB2BA56" w14:textId="77777777" w:rsidR="000F21FE" w:rsidRDefault="000F21FE" w:rsidP="00233C0A">
      <w:pPr>
        <w:pStyle w:val="Sangradetdecuerpo"/>
        <w:tabs>
          <w:tab w:val="left" w:pos="720"/>
          <w:tab w:val="left" w:pos="5040"/>
        </w:tabs>
        <w:spacing w:line="600" w:lineRule="exact"/>
        <w:ind w:left="720" w:right="6965" w:hanging="360"/>
        <w:jc w:val="center"/>
        <w:rPr>
          <w:sz w:val="50"/>
        </w:rPr>
      </w:pPr>
      <w:r>
        <w:rPr>
          <w:sz w:val="50"/>
        </w:rPr>
        <w:t>de prensa</w:t>
      </w:r>
    </w:p>
    <w:p w14:paraId="16A35F32" w14:textId="2B45CC0E" w:rsidR="007E78B4" w:rsidRDefault="00946824" w:rsidP="00233C0A">
      <w:pPr>
        <w:pStyle w:val="Sangradetdecuerpo"/>
        <w:tabs>
          <w:tab w:val="left" w:pos="2880"/>
          <w:tab w:val="left" w:pos="3060"/>
          <w:tab w:val="left" w:pos="3240"/>
          <w:tab w:val="left" w:pos="3420"/>
        </w:tabs>
        <w:spacing w:line="0" w:lineRule="atLeast"/>
        <w:ind w:left="900"/>
      </w:pPr>
      <w:r>
        <w:rPr>
          <w:color w:val="666666"/>
          <w:sz w:val="52"/>
          <w:szCs w:val="56"/>
        </w:rPr>
        <w:t>04</w:t>
      </w:r>
      <w:r w:rsidR="00B51DC7">
        <w:rPr>
          <w:color w:val="666666"/>
          <w:sz w:val="52"/>
          <w:szCs w:val="56"/>
        </w:rPr>
        <w:t>.</w:t>
      </w:r>
      <w:r>
        <w:rPr>
          <w:color w:val="666666"/>
          <w:sz w:val="52"/>
          <w:szCs w:val="56"/>
        </w:rPr>
        <w:t>06</w:t>
      </w:r>
      <w:r w:rsidR="005620D3">
        <w:rPr>
          <w:color w:val="666666"/>
          <w:sz w:val="52"/>
          <w:szCs w:val="56"/>
        </w:rPr>
        <w:t>.1</w:t>
      </w:r>
      <w:r w:rsidR="00B0527B">
        <w:rPr>
          <w:color w:val="666666"/>
          <w:sz w:val="52"/>
          <w:szCs w:val="56"/>
        </w:rPr>
        <w:t>1</w:t>
      </w:r>
    </w:p>
    <w:p w14:paraId="615F1EEF" w14:textId="77777777" w:rsidR="00946824" w:rsidRDefault="00946824" w:rsidP="00946824">
      <w:pPr>
        <w:pStyle w:val="Cuerpodetextoconsangra"/>
        <w:tabs>
          <w:tab w:val="left" w:pos="6840"/>
        </w:tabs>
      </w:pPr>
    </w:p>
    <w:p w14:paraId="789A2EBD" w14:textId="77777777" w:rsidR="00946824" w:rsidRDefault="00946824" w:rsidP="00946824">
      <w:pPr>
        <w:pStyle w:val="Cuerpodetextoconsangra"/>
        <w:tabs>
          <w:tab w:val="left" w:pos="6840"/>
        </w:tabs>
      </w:pPr>
      <w:proofErr w:type="spellStart"/>
      <w:r>
        <w:t>Equ</w:t>
      </w:r>
      <w:bookmarkStart w:id="0" w:name="_GoBack"/>
      <w:bookmarkEnd w:id="0"/>
      <w:r>
        <w:t>o</w:t>
      </w:r>
      <w:proofErr w:type="spellEnd"/>
      <w:r>
        <w:t xml:space="preserve"> aúna a más de 30 organizaciones para la puesta en marcha de un nuevo proyecto político que concurrirá a las elecciones generales</w:t>
      </w:r>
    </w:p>
    <w:p w14:paraId="4DFFF6A8" w14:textId="77777777" w:rsidR="00946824" w:rsidRDefault="00946824" w:rsidP="00946824">
      <w:pPr>
        <w:pStyle w:val="Cuerpodetextoconsangra"/>
        <w:tabs>
          <w:tab w:val="left" w:pos="6840"/>
        </w:tabs>
      </w:pPr>
    </w:p>
    <w:p w14:paraId="6FA65761" w14:textId="77777777" w:rsidR="00946824" w:rsidRDefault="00946824" w:rsidP="00946824">
      <w:pPr>
        <w:pStyle w:val="Cuerpodetextoconsangra"/>
        <w:tabs>
          <w:tab w:val="left" w:pos="6840"/>
        </w:tabs>
      </w:pPr>
      <w:r>
        <w:rPr>
          <w:sz w:val="22"/>
          <w:szCs w:val="22"/>
        </w:rPr>
        <w:t xml:space="preserve">Esta mañana ha tenido lugar en Madrid un encuentro organizado por </w:t>
      </w:r>
      <w:proofErr w:type="spellStart"/>
      <w:r>
        <w:rPr>
          <w:sz w:val="22"/>
          <w:szCs w:val="22"/>
        </w:rPr>
        <w:t>Equo</w:t>
      </w:r>
      <w:proofErr w:type="spellEnd"/>
      <w:r>
        <w:rPr>
          <w:sz w:val="22"/>
          <w:szCs w:val="22"/>
        </w:rPr>
        <w:t xml:space="preserve">, y en el que han organizado más de 30 organizaciones políticas verdes y progresistas de todo el país con el objetivo de confluir para la puesta en marcha de un proyecto político estatal que concurra a las próximas elecciones generales. Al encuentro ha asistido también la presidenta del Partido Verde Europeo, </w:t>
      </w:r>
      <w:proofErr w:type="spellStart"/>
      <w:r>
        <w:rPr>
          <w:sz w:val="22"/>
          <w:szCs w:val="22"/>
        </w:rPr>
        <w:t>Monica</w:t>
      </w:r>
      <w:proofErr w:type="spellEnd"/>
      <w:r>
        <w:rPr>
          <w:sz w:val="22"/>
          <w:szCs w:val="22"/>
        </w:rPr>
        <w:t xml:space="preserve"> </w:t>
      </w:r>
      <w:proofErr w:type="spellStart"/>
      <w:r>
        <w:rPr>
          <w:sz w:val="22"/>
          <w:szCs w:val="22"/>
        </w:rPr>
        <w:t>Frassoni</w:t>
      </w:r>
      <w:proofErr w:type="spellEnd"/>
      <w:r>
        <w:rPr>
          <w:sz w:val="22"/>
          <w:szCs w:val="22"/>
        </w:rPr>
        <w:t xml:space="preserve">. </w:t>
      </w:r>
    </w:p>
    <w:p w14:paraId="5B7327F6" w14:textId="77777777" w:rsidR="00946824" w:rsidRDefault="00946824" w:rsidP="00946824">
      <w:pPr>
        <w:pStyle w:val="Cuerpodetextoconsangra"/>
        <w:tabs>
          <w:tab w:val="left" w:pos="6840"/>
        </w:tabs>
      </w:pPr>
    </w:p>
    <w:p w14:paraId="6BD0EECB" w14:textId="77777777" w:rsidR="00946824" w:rsidRDefault="00946824" w:rsidP="00946824">
      <w:pPr>
        <w:pStyle w:val="Cuerpodetextoconsangra"/>
        <w:tabs>
          <w:tab w:val="left" w:pos="6840"/>
        </w:tabs>
      </w:pPr>
      <w:r>
        <w:rPr>
          <w:sz w:val="22"/>
          <w:szCs w:val="22"/>
        </w:rPr>
        <w:t xml:space="preserve">El encuentro ha evidenciado el grado de madurez de la red </w:t>
      </w:r>
      <w:proofErr w:type="spellStart"/>
      <w:r>
        <w:rPr>
          <w:sz w:val="22"/>
          <w:szCs w:val="22"/>
        </w:rPr>
        <w:t>Equo</w:t>
      </w:r>
      <w:proofErr w:type="spellEnd"/>
      <w:r>
        <w:rPr>
          <w:sz w:val="22"/>
          <w:szCs w:val="22"/>
        </w:rPr>
        <w:t xml:space="preserve">, una iniciativa que se puso en marcha hace unos meses para comenzar a trabaja en la confluencia que hoy se ha materializado con la aprobación de una Comisión y de un manifiesto conjunto. Y sobre todo, con la voluntad política expresada por </w:t>
      </w:r>
      <w:proofErr w:type="spellStart"/>
      <w:r>
        <w:rPr>
          <w:sz w:val="22"/>
          <w:szCs w:val="22"/>
        </w:rPr>
        <w:t>tod@s</w:t>
      </w:r>
      <w:proofErr w:type="spellEnd"/>
      <w:r>
        <w:rPr>
          <w:sz w:val="22"/>
          <w:szCs w:val="22"/>
        </w:rPr>
        <w:t xml:space="preserve"> de comenzar un camino de forma unitaria para la formación de un nuevo espacio político cuya primera cita será las elecciones generales.</w:t>
      </w:r>
    </w:p>
    <w:p w14:paraId="4965C733" w14:textId="77777777" w:rsidR="00946824" w:rsidRDefault="00946824" w:rsidP="00946824">
      <w:pPr>
        <w:pStyle w:val="Predeterminado"/>
        <w:tabs>
          <w:tab w:val="left" w:pos="3600"/>
        </w:tabs>
        <w:ind w:left="720" w:right="7325"/>
        <w:jc w:val="right"/>
      </w:pPr>
      <w:r>
        <w:rPr>
          <w:rFonts w:ascii="Helvetica-Bold" w:hAnsi="Helvetica-Bold" w:cs="Helvetica"/>
          <w:b/>
          <w:bCs/>
          <w:color w:val="000000"/>
          <w:sz w:val="22"/>
          <w:szCs w:val="22"/>
        </w:rPr>
        <w:t xml:space="preserve">Este nuevo proyecto pretende buscar respuestas y fórmulas alternativas desde la transformación ecológica, social, ética y democrática de la sociedad </w:t>
      </w:r>
    </w:p>
    <w:p w14:paraId="6097C744" w14:textId="77777777" w:rsidR="00946824" w:rsidRDefault="00946824" w:rsidP="00946824">
      <w:pPr>
        <w:pStyle w:val="Cuerpodetextoconsangra"/>
        <w:tabs>
          <w:tab w:val="left" w:pos="6840"/>
        </w:tabs>
      </w:pPr>
      <w:r>
        <w:rPr>
          <w:sz w:val="22"/>
          <w:szCs w:val="22"/>
        </w:rPr>
        <w:t xml:space="preserve">El manifiesto aprobado lleva el título de </w:t>
      </w:r>
      <w:r>
        <w:rPr>
          <w:b/>
          <w:bCs/>
          <w:sz w:val="22"/>
          <w:szCs w:val="22"/>
        </w:rPr>
        <w:t>Por un nuevo proyecto político compartido y comprometido con la ciudadanía y nuestro Planeta. Suma y sigue... Es el momento</w:t>
      </w:r>
      <w:r>
        <w:rPr>
          <w:sz w:val="22"/>
          <w:szCs w:val="22"/>
        </w:rPr>
        <w:t xml:space="preserve">. En él se expresa cuáles serán los valores y forma de funcionamiento de esta nueva fuerza política con vocación europeísta y que nace con el objetivo de “buscar respuestas y fórmulas alternativas desde la </w:t>
      </w:r>
      <w:r>
        <w:rPr>
          <w:sz w:val="22"/>
          <w:szCs w:val="22"/>
        </w:rPr>
        <w:lastRenderedPageBreak/>
        <w:t>transformación ecológica, social, ética y democrática de la sociedad” y recuperar la confianza de la población en la acción política y, por encima de todo, adoptando propuestas sólidas y novedosas dirigidas a la consecución de la justicia social y ambiental”.</w:t>
      </w:r>
    </w:p>
    <w:p w14:paraId="39C47071" w14:textId="77777777" w:rsidR="00946824" w:rsidRDefault="00946824" w:rsidP="00946824">
      <w:pPr>
        <w:pStyle w:val="Cuerpodetextoconsangra"/>
        <w:tabs>
          <w:tab w:val="left" w:pos="6840"/>
        </w:tabs>
      </w:pPr>
    </w:p>
    <w:p w14:paraId="401A78BE" w14:textId="77777777" w:rsidR="00946824" w:rsidRDefault="00946824" w:rsidP="00946824">
      <w:pPr>
        <w:pStyle w:val="Cuerpodetextoconsangra"/>
        <w:tabs>
          <w:tab w:val="left" w:pos="6840"/>
        </w:tabs>
      </w:pPr>
      <w:r>
        <w:rPr>
          <w:sz w:val="22"/>
          <w:szCs w:val="22"/>
        </w:rPr>
        <w:t>En cuanto a la Comisión P</w:t>
      </w:r>
      <w:r w:rsidRPr="00F10DA7">
        <w:rPr>
          <w:sz w:val="22"/>
          <w:szCs w:val="22"/>
        </w:rPr>
        <w:t>ro</w:t>
      </w:r>
      <w:r>
        <w:rPr>
          <w:sz w:val="22"/>
          <w:szCs w:val="22"/>
        </w:rPr>
        <w:t xml:space="preserve">motora, también elegida hoy, será la encargada de organizar la Asamblea constituyente, que reunirá a </w:t>
      </w:r>
      <w:proofErr w:type="spellStart"/>
      <w:r>
        <w:rPr>
          <w:sz w:val="22"/>
          <w:szCs w:val="22"/>
        </w:rPr>
        <w:t>l@s</w:t>
      </w:r>
      <w:proofErr w:type="spellEnd"/>
      <w:r>
        <w:rPr>
          <w:sz w:val="22"/>
          <w:szCs w:val="22"/>
        </w:rPr>
        <w:t xml:space="preserve"> </w:t>
      </w:r>
      <w:proofErr w:type="spellStart"/>
      <w:r>
        <w:rPr>
          <w:sz w:val="22"/>
          <w:szCs w:val="22"/>
        </w:rPr>
        <w:t>soci@s</w:t>
      </w:r>
      <w:proofErr w:type="spellEnd"/>
      <w:r>
        <w:rPr>
          <w:sz w:val="22"/>
          <w:szCs w:val="22"/>
        </w:rPr>
        <w:t xml:space="preserve"> de </w:t>
      </w:r>
      <w:proofErr w:type="spellStart"/>
      <w:r>
        <w:rPr>
          <w:sz w:val="22"/>
          <w:szCs w:val="22"/>
        </w:rPr>
        <w:t>Equo</w:t>
      </w:r>
      <w:proofErr w:type="spellEnd"/>
      <w:r>
        <w:rPr>
          <w:sz w:val="22"/>
          <w:szCs w:val="22"/>
        </w:rPr>
        <w:t xml:space="preserve"> el próximo Otoño, y que será la encargada de decidir cuestiones básicas como el sistema de elección de candidatos o la marca electoral. La Comisión está formada por 12 personas representativas del proyecto común que comienza hoy.</w:t>
      </w:r>
    </w:p>
    <w:p w14:paraId="5296D4C2" w14:textId="77777777" w:rsidR="00946824" w:rsidRDefault="00946824" w:rsidP="00946824">
      <w:pPr>
        <w:pStyle w:val="Cuerpodetextoconsangra"/>
        <w:tabs>
          <w:tab w:val="left" w:pos="6840"/>
        </w:tabs>
      </w:pPr>
    </w:p>
    <w:p w14:paraId="7F6CF81B" w14:textId="77777777" w:rsidR="00946824" w:rsidRDefault="00946824" w:rsidP="00946824">
      <w:pPr>
        <w:pStyle w:val="Cuerpodetextoconsangra"/>
        <w:tabs>
          <w:tab w:val="left" w:pos="6840"/>
        </w:tabs>
      </w:pPr>
      <w:r>
        <w:rPr>
          <w:sz w:val="22"/>
          <w:szCs w:val="22"/>
        </w:rPr>
        <w:t>Las organizaciones que han participado en el encuentro de hoy y que se adhieren al manifiesto son:</w:t>
      </w:r>
    </w:p>
    <w:p w14:paraId="127717A7" w14:textId="77777777" w:rsidR="00946824" w:rsidRDefault="00946824" w:rsidP="00946824">
      <w:pPr>
        <w:pStyle w:val="Cuerpodetextoconsangra"/>
        <w:tabs>
          <w:tab w:val="left" w:pos="6840"/>
        </w:tabs>
      </w:pPr>
    </w:p>
    <w:p w14:paraId="7DD30E3F" w14:textId="77777777" w:rsidR="00946824" w:rsidRDefault="00946824" w:rsidP="00946824">
      <w:pPr>
        <w:pStyle w:val="Cuerpodetextoconsangra"/>
        <w:tabs>
          <w:tab w:val="left" w:pos="6840"/>
        </w:tabs>
      </w:pPr>
      <w:proofErr w:type="spellStart"/>
      <w:r>
        <w:rPr>
          <w:sz w:val="22"/>
          <w:szCs w:val="22"/>
        </w:rPr>
        <w:t>Berdeak</w:t>
      </w:r>
      <w:proofErr w:type="spellEnd"/>
      <w:r>
        <w:rPr>
          <w:sz w:val="22"/>
          <w:szCs w:val="22"/>
        </w:rPr>
        <w:t>-Verdes de Euskadi, Castro Verde, Ciudadanos por Altea (CIPAL), Coordinadora Verde/</w:t>
      </w:r>
      <w:proofErr w:type="spellStart"/>
      <w:r>
        <w:rPr>
          <w:sz w:val="22"/>
          <w:szCs w:val="22"/>
        </w:rPr>
        <w:t>Ecolo</w:t>
      </w:r>
      <w:proofErr w:type="spellEnd"/>
      <w:r>
        <w:rPr>
          <w:sz w:val="22"/>
          <w:szCs w:val="22"/>
        </w:rPr>
        <w:t xml:space="preserve">-Verdes, Coordinadora Verde de Andalucía, Coordinadora Verde de Madrid, </w:t>
      </w:r>
      <w:proofErr w:type="spellStart"/>
      <w:r>
        <w:rPr>
          <w:sz w:val="22"/>
          <w:szCs w:val="22"/>
        </w:rPr>
        <w:t>Ecolo</w:t>
      </w:r>
      <w:proofErr w:type="spellEnd"/>
      <w:r>
        <w:rPr>
          <w:sz w:val="22"/>
          <w:szCs w:val="22"/>
        </w:rPr>
        <w:t xml:space="preserve"> Córdoba, </w:t>
      </w:r>
      <w:proofErr w:type="spellStart"/>
      <w:r>
        <w:rPr>
          <w:sz w:val="22"/>
          <w:szCs w:val="22"/>
        </w:rPr>
        <w:t>Ecolo</w:t>
      </w:r>
      <w:proofErr w:type="spellEnd"/>
      <w:r>
        <w:rPr>
          <w:sz w:val="22"/>
          <w:szCs w:val="22"/>
        </w:rPr>
        <w:t xml:space="preserve">-Verdes de Extremadura, </w:t>
      </w:r>
      <w:proofErr w:type="spellStart"/>
      <w:r>
        <w:rPr>
          <w:sz w:val="22"/>
          <w:szCs w:val="22"/>
        </w:rPr>
        <w:t>Ecolo</w:t>
      </w:r>
      <w:proofErr w:type="spellEnd"/>
      <w:r>
        <w:rPr>
          <w:sz w:val="22"/>
          <w:szCs w:val="22"/>
        </w:rPr>
        <w:t>-Verdes de Navarra/</w:t>
      </w:r>
      <w:proofErr w:type="spellStart"/>
      <w:r>
        <w:rPr>
          <w:sz w:val="22"/>
          <w:szCs w:val="22"/>
        </w:rPr>
        <w:t>Nafarroako</w:t>
      </w:r>
      <w:proofErr w:type="spellEnd"/>
      <w:r>
        <w:rPr>
          <w:sz w:val="22"/>
          <w:szCs w:val="22"/>
        </w:rPr>
        <w:t xml:space="preserve"> </w:t>
      </w:r>
      <w:proofErr w:type="spellStart"/>
      <w:r>
        <w:rPr>
          <w:sz w:val="22"/>
          <w:szCs w:val="22"/>
        </w:rPr>
        <w:t>Berdeak</w:t>
      </w:r>
      <w:proofErr w:type="spellEnd"/>
      <w:r>
        <w:rPr>
          <w:sz w:val="22"/>
          <w:szCs w:val="22"/>
        </w:rPr>
        <w:t xml:space="preserve">, </w:t>
      </w:r>
      <w:proofErr w:type="spellStart"/>
      <w:r>
        <w:rPr>
          <w:sz w:val="22"/>
          <w:szCs w:val="22"/>
        </w:rPr>
        <w:t>Ecolo</w:t>
      </w:r>
      <w:proofErr w:type="spellEnd"/>
      <w:r>
        <w:rPr>
          <w:sz w:val="22"/>
          <w:szCs w:val="22"/>
        </w:rPr>
        <w:t>-Verdes de Paterna, Electores (</w:t>
      </w:r>
      <w:proofErr w:type="spellStart"/>
      <w:r>
        <w:rPr>
          <w:sz w:val="22"/>
          <w:szCs w:val="22"/>
        </w:rPr>
        <w:t>Alhaurín</w:t>
      </w:r>
      <w:proofErr w:type="spellEnd"/>
      <w:r>
        <w:rPr>
          <w:sz w:val="22"/>
          <w:szCs w:val="22"/>
        </w:rPr>
        <w:t xml:space="preserve"> de la Torre), </w:t>
      </w:r>
      <w:proofErr w:type="spellStart"/>
      <w:r>
        <w:rPr>
          <w:sz w:val="22"/>
          <w:szCs w:val="22"/>
        </w:rPr>
        <w:t>Els</w:t>
      </w:r>
      <w:proofErr w:type="spellEnd"/>
      <w:r>
        <w:rPr>
          <w:sz w:val="22"/>
          <w:szCs w:val="22"/>
        </w:rPr>
        <w:t xml:space="preserve"> </w:t>
      </w:r>
      <w:proofErr w:type="spellStart"/>
      <w:r>
        <w:rPr>
          <w:sz w:val="22"/>
          <w:szCs w:val="22"/>
        </w:rPr>
        <w:t>Verds</w:t>
      </w:r>
      <w:proofErr w:type="spellEnd"/>
      <w:r>
        <w:rPr>
          <w:sz w:val="22"/>
          <w:szCs w:val="22"/>
        </w:rPr>
        <w:t xml:space="preserve"> Esquerra Ecologista, </w:t>
      </w:r>
      <w:proofErr w:type="spellStart"/>
      <w:r>
        <w:rPr>
          <w:sz w:val="22"/>
          <w:szCs w:val="22"/>
        </w:rPr>
        <w:t>Els</w:t>
      </w:r>
      <w:proofErr w:type="spellEnd"/>
      <w:r>
        <w:rPr>
          <w:sz w:val="22"/>
          <w:szCs w:val="22"/>
        </w:rPr>
        <w:t xml:space="preserve"> </w:t>
      </w:r>
      <w:proofErr w:type="spellStart"/>
      <w:r>
        <w:rPr>
          <w:sz w:val="22"/>
          <w:szCs w:val="22"/>
        </w:rPr>
        <w:t>Verds</w:t>
      </w:r>
      <w:proofErr w:type="spellEnd"/>
      <w:r>
        <w:rPr>
          <w:sz w:val="22"/>
          <w:szCs w:val="22"/>
        </w:rPr>
        <w:t xml:space="preserve"> de Menorca, Espacio Verde Andalucía Ecológica, Fundación EQUO, </w:t>
      </w:r>
      <w:proofErr w:type="spellStart"/>
      <w:r>
        <w:rPr>
          <w:sz w:val="22"/>
          <w:szCs w:val="22"/>
        </w:rPr>
        <w:t>IniciativaVerds</w:t>
      </w:r>
      <w:proofErr w:type="spellEnd"/>
      <w:r>
        <w:rPr>
          <w:sz w:val="22"/>
          <w:szCs w:val="22"/>
        </w:rPr>
        <w:t xml:space="preserve"> (Mallorca), Iniciativa del </w:t>
      </w:r>
      <w:proofErr w:type="spellStart"/>
      <w:r>
        <w:rPr>
          <w:sz w:val="22"/>
          <w:szCs w:val="22"/>
        </w:rPr>
        <w:t>Poble</w:t>
      </w:r>
      <w:proofErr w:type="spellEnd"/>
      <w:r>
        <w:rPr>
          <w:sz w:val="22"/>
          <w:szCs w:val="22"/>
        </w:rPr>
        <w:t xml:space="preserve"> </w:t>
      </w:r>
      <w:proofErr w:type="spellStart"/>
      <w:r>
        <w:rPr>
          <w:sz w:val="22"/>
          <w:szCs w:val="22"/>
        </w:rPr>
        <w:t>Valencià</w:t>
      </w:r>
      <w:proofErr w:type="spellEnd"/>
      <w:r>
        <w:rPr>
          <w:sz w:val="22"/>
          <w:szCs w:val="22"/>
        </w:rPr>
        <w:t xml:space="preserve">, Iniciativa por Marbella y San Pedro (IMA+S), Los Verdes de Andalucía, Los Verdes de Asturias, Los Verdes de Canarias, Los Verdes de Europa, Los Verdes de Madrid, Los Verdes de Puerto Real, Partido Verde Canario, Plataforma Melilla Verde, Verdes de Aragón, Verdes de La Rioja, Verdes de </w:t>
      </w:r>
      <w:proofErr w:type="spellStart"/>
      <w:r>
        <w:rPr>
          <w:sz w:val="22"/>
          <w:szCs w:val="22"/>
        </w:rPr>
        <w:t>Laciana</w:t>
      </w:r>
      <w:proofErr w:type="spellEnd"/>
      <w:r>
        <w:rPr>
          <w:sz w:val="22"/>
          <w:szCs w:val="22"/>
        </w:rPr>
        <w:t>, Los Verdes de la Región de Murcia, Verdes de Salamanca, Verdes de Segovia y Verdes de Villena.</w:t>
      </w:r>
    </w:p>
    <w:p w14:paraId="24D68A03" w14:textId="77777777" w:rsidR="00946824" w:rsidRDefault="00946824" w:rsidP="00946824">
      <w:pPr>
        <w:pStyle w:val="Cuerpodetextoconsangra"/>
        <w:tabs>
          <w:tab w:val="left" w:pos="6840"/>
        </w:tabs>
      </w:pPr>
    </w:p>
    <w:p w14:paraId="55796A22" w14:textId="77777777" w:rsidR="00946824" w:rsidRDefault="00946824" w:rsidP="00946824">
      <w:pPr>
        <w:pStyle w:val="Cuerpodetextoconsangra"/>
        <w:tabs>
          <w:tab w:val="left" w:pos="1134"/>
          <w:tab w:val="left" w:pos="6840"/>
        </w:tabs>
        <w:rPr>
          <w:sz w:val="22"/>
          <w:szCs w:val="22"/>
        </w:rPr>
      </w:pPr>
      <w:r>
        <w:rPr>
          <w:sz w:val="22"/>
          <w:szCs w:val="22"/>
        </w:rPr>
        <w:t xml:space="preserve">Por su parte, ICV, que también ha estado presente en el encuentro, ha anunciado su voluntad de firmar un acuerdo de asociación con </w:t>
      </w:r>
      <w:proofErr w:type="spellStart"/>
      <w:r>
        <w:rPr>
          <w:sz w:val="22"/>
          <w:szCs w:val="22"/>
        </w:rPr>
        <w:t>Equo</w:t>
      </w:r>
      <w:proofErr w:type="spellEnd"/>
      <w:r>
        <w:rPr>
          <w:sz w:val="22"/>
          <w:szCs w:val="22"/>
        </w:rPr>
        <w:t>.</w:t>
      </w:r>
      <w:r w:rsidRPr="00F10DA7">
        <w:rPr>
          <w:sz w:val="22"/>
          <w:szCs w:val="22"/>
        </w:rPr>
        <w:t xml:space="preserve"> </w:t>
      </w:r>
    </w:p>
    <w:p w14:paraId="2DE97A69" w14:textId="77777777" w:rsidR="00946824" w:rsidRDefault="00946824" w:rsidP="00946824">
      <w:pPr>
        <w:pStyle w:val="Cuerpodetextoconsangra"/>
        <w:tabs>
          <w:tab w:val="left" w:pos="1134"/>
          <w:tab w:val="left" w:pos="6840"/>
        </w:tabs>
        <w:rPr>
          <w:sz w:val="22"/>
          <w:szCs w:val="22"/>
        </w:rPr>
      </w:pPr>
    </w:p>
    <w:p w14:paraId="05DFC5A3" w14:textId="77777777" w:rsidR="00946824" w:rsidRDefault="00946824" w:rsidP="00946824">
      <w:pPr>
        <w:pStyle w:val="Cuerpodetextoconsangra"/>
        <w:tabs>
          <w:tab w:val="left" w:pos="1134"/>
          <w:tab w:val="left" w:pos="6840"/>
        </w:tabs>
        <w:rPr>
          <w:sz w:val="22"/>
          <w:szCs w:val="22"/>
        </w:rPr>
      </w:pPr>
      <w:r w:rsidRPr="00F10DA7">
        <w:rPr>
          <w:sz w:val="22"/>
          <w:szCs w:val="22"/>
        </w:rPr>
        <w:t xml:space="preserve">La presentación pública de este nuevo espacio político tendrá lugar </w:t>
      </w:r>
      <w:r w:rsidRPr="00F10DA7">
        <w:rPr>
          <w:b/>
          <w:sz w:val="22"/>
          <w:szCs w:val="22"/>
        </w:rPr>
        <w:t xml:space="preserve">mañana domingo, Día Mundial del Medio Ambiente, a </w:t>
      </w:r>
      <w:r w:rsidRPr="00F10DA7">
        <w:rPr>
          <w:b/>
          <w:bCs/>
          <w:sz w:val="22"/>
          <w:szCs w:val="22"/>
        </w:rPr>
        <w:t>las 12:00 en el Olivar de Castillejo</w:t>
      </w:r>
      <w:r w:rsidRPr="00F10DA7">
        <w:rPr>
          <w:b/>
          <w:sz w:val="22"/>
          <w:szCs w:val="22"/>
        </w:rPr>
        <w:t xml:space="preserve"> (c/ Menéndez Pidal, 3 bis)</w:t>
      </w:r>
      <w:r w:rsidRPr="00F10DA7">
        <w:rPr>
          <w:sz w:val="22"/>
          <w:szCs w:val="22"/>
        </w:rPr>
        <w:t xml:space="preserve"> de </w:t>
      </w:r>
      <w:r w:rsidRPr="00F10DA7">
        <w:rPr>
          <w:bCs/>
          <w:sz w:val="22"/>
          <w:szCs w:val="22"/>
        </w:rPr>
        <w:t>Madrid</w:t>
      </w:r>
      <w:r>
        <w:rPr>
          <w:sz w:val="22"/>
          <w:szCs w:val="22"/>
        </w:rPr>
        <w:t xml:space="preserve">. </w:t>
      </w:r>
    </w:p>
    <w:p w14:paraId="7109E2BC" w14:textId="74ADBD14" w:rsidR="00946824" w:rsidRPr="00F10DA7" w:rsidRDefault="00946824" w:rsidP="00946824">
      <w:pPr>
        <w:pStyle w:val="Cuerpodetextoconsangra"/>
        <w:tabs>
          <w:tab w:val="left" w:pos="1134"/>
          <w:tab w:val="left" w:pos="6840"/>
        </w:tabs>
        <w:rPr>
          <w:sz w:val="22"/>
          <w:szCs w:val="22"/>
        </w:rPr>
      </w:pPr>
      <w:r>
        <w:rPr>
          <w:sz w:val="22"/>
          <w:szCs w:val="22"/>
        </w:rPr>
        <w:t>Será abierta</w:t>
      </w:r>
      <w:r w:rsidRPr="00F10DA7">
        <w:rPr>
          <w:sz w:val="22"/>
          <w:szCs w:val="22"/>
        </w:rPr>
        <w:t xml:space="preserve"> a los medios </w:t>
      </w:r>
      <w:r>
        <w:rPr>
          <w:sz w:val="22"/>
          <w:szCs w:val="22"/>
        </w:rPr>
        <w:t>e</w:t>
      </w:r>
      <w:r w:rsidRPr="00F10DA7">
        <w:rPr>
          <w:sz w:val="22"/>
          <w:szCs w:val="22"/>
        </w:rPr>
        <w:t xml:space="preserve"> intervendrán Verónica Juzgado, de la Coordinadora Verde de Madrid, Mario Ortega, de los Verdes de </w:t>
      </w:r>
      <w:r w:rsidRPr="00F10DA7">
        <w:rPr>
          <w:sz w:val="22"/>
          <w:szCs w:val="22"/>
        </w:rPr>
        <w:lastRenderedPageBreak/>
        <w:t>A</w:t>
      </w:r>
      <w:r>
        <w:rPr>
          <w:sz w:val="22"/>
          <w:szCs w:val="22"/>
        </w:rPr>
        <w:t xml:space="preserve">ndalucía, David Abril, </w:t>
      </w:r>
      <w:proofErr w:type="spellStart"/>
      <w:r w:rsidRPr="00F10DA7">
        <w:rPr>
          <w:sz w:val="22"/>
          <w:szCs w:val="22"/>
        </w:rPr>
        <w:t>IniciativaVerds</w:t>
      </w:r>
      <w:proofErr w:type="spellEnd"/>
      <w:r w:rsidRPr="00F10DA7">
        <w:rPr>
          <w:sz w:val="22"/>
          <w:szCs w:val="22"/>
        </w:rPr>
        <w:t xml:space="preserve">, Mónica </w:t>
      </w:r>
      <w:proofErr w:type="spellStart"/>
      <w:r w:rsidRPr="00F10DA7">
        <w:rPr>
          <w:sz w:val="22"/>
          <w:szCs w:val="22"/>
        </w:rPr>
        <w:t>Oltra</w:t>
      </w:r>
      <w:proofErr w:type="spellEnd"/>
      <w:r w:rsidRPr="00F10DA7">
        <w:rPr>
          <w:sz w:val="22"/>
          <w:szCs w:val="22"/>
        </w:rPr>
        <w:t xml:space="preserve">, Iniciativa del </w:t>
      </w:r>
      <w:proofErr w:type="spellStart"/>
      <w:r w:rsidRPr="00F10DA7">
        <w:rPr>
          <w:sz w:val="22"/>
          <w:szCs w:val="22"/>
        </w:rPr>
        <w:t>Poble</w:t>
      </w:r>
      <w:proofErr w:type="spellEnd"/>
      <w:r w:rsidRPr="00F10DA7">
        <w:rPr>
          <w:sz w:val="22"/>
          <w:szCs w:val="22"/>
        </w:rPr>
        <w:t xml:space="preserve"> </w:t>
      </w:r>
      <w:proofErr w:type="spellStart"/>
      <w:r w:rsidRPr="00F10DA7">
        <w:rPr>
          <w:sz w:val="22"/>
          <w:szCs w:val="22"/>
        </w:rPr>
        <w:t>Valencià</w:t>
      </w:r>
      <w:proofErr w:type="spellEnd"/>
      <w:r w:rsidRPr="00F10DA7">
        <w:rPr>
          <w:sz w:val="22"/>
          <w:szCs w:val="22"/>
        </w:rPr>
        <w:t xml:space="preserve"> y Juan López </w:t>
      </w:r>
      <w:proofErr w:type="spellStart"/>
      <w:r w:rsidRPr="00F10DA7">
        <w:rPr>
          <w:sz w:val="22"/>
          <w:szCs w:val="22"/>
        </w:rPr>
        <w:t>Uralde</w:t>
      </w:r>
      <w:proofErr w:type="spellEnd"/>
      <w:r w:rsidRPr="00F10DA7">
        <w:rPr>
          <w:sz w:val="22"/>
          <w:szCs w:val="22"/>
        </w:rPr>
        <w:t xml:space="preserve"> de </w:t>
      </w:r>
      <w:proofErr w:type="spellStart"/>
      <w:r w:rsidRPr="00F10DA7">
        <w:rPr>
          <w:sz w:val="22"/>
          <w:szCs w:val="22"/>
        </w:rPr>
        <w:t>Equo</w:t>
      </w:r>
      <w:proofErr w:type="spellEnd"/>
      <w:r w:rsidRPr="00F10DA7">
        <w:rPr>
          <w:sz w:val="22"/>
          <w:szCs w:val="22"/>
        </w:rPr>
        <w:t>.</w:t>
      </w:r>
    </w:p>
    <w:p w14:paraId="234C4946" w14:textId="77777777" w:rsidR="00946824" w:rsidRDefault="00946824" w:rsidP="00946824">
      <w:pPr>
        <w:pStyle w:val="Cuerpodetextoconsangra"/>
        <w:tabs>
          <w:tab w:val="left" w:pos="1134"/>
          <w:tab w:val="left" w:pos="6840"/>
        </w:tabs>
        <w:rPr>
          <w:sz w:val="22"/>
          <w:szCs w:val="22"/>
        </w:rPr>
      </w:pPr>
    </w:p>
    <w:p w14:paraId="40A3C963" w14:textId="77777777" w:rsidR="00946824" w:rsidRDefault="00946824" w:rsidP="00946824">
      <w:pPr>
        <w:pStyle w:val="Cuerpodetextoconsangra"/>
        <w:tabs>
          <w:tab w:val="left" w:pos="1134"/>
          <w:tab w:val="left" w:pos="6840"/>
        </w:tabs>
        <w:rPr>
          <w:sz w:val="22"/>
          <w:szCs w:val="22"/>
        </w:rPr>
      </w:pPr>
    </w:p>
    <w:p w14:paraId="6671B554" w14:textId="77777777" w:rsidR="00946824" w:rsidRDefault="00946824" w:rsidP="00946824">
      <w:pPr>
        <w:pStyle w:val="Predeterminado"/>
        <w:ind w:left="3400"/>
      </w:pPr>
      <w:r>
        <w:rPr>
          <w:rFonts w:ascii="Helvetica" w:hAnsi="Helvetica"/>
          <w:sz w:val="22"/>
          <w:szCs w:val="22"/>
        </w:rPr>
        <w:t>Esperamos contar con tu asistencia.</w:t>
      </w:r>
    </w:p>
    <w:p w14:paraId="3346339B" w14:textId="77777777" w:rsidR="00946824" w:rsidRDefault="00946824" w:rsidP="00946824">
      <w:pPr>
        <w:pStyle w:val="Predeterminado"/>
      </w:pPr>
    </w:p>
    <w:p w14:paraId="27367DDA" w14:textId="77777777" w:rsidR="00946824" w:rsidRDefault="00946824" w:rsidP="00946824">
      <w:pPr>
        <w:pStyle w:val="Predeterminado"/>
        <w:spacing w:line="260" w:lineRule="exact"/>
      </w:pPr>
      <w:r>
        <w:rPr>
          <w:rFonts w:ascii="Helvetica" w:hAnsi="Helvetica" w:cs="Helvetica"/>
          <w:b/>
          <w:color w:val="000000"/>
          <w:sz w:val="22"/>
          <w:szCs w:val="22"/>
        </w:rPr>
        <w:t xml:space="preserve">  </w:t>
      </w:r>
    </w:p>
    <w:p w14:paraId="7086E50A" w14:textId="77777777" w:rsidR="00946824" w:rsidRDefault="00946824" w:rsidP="00946824">
      <w:pPr>
        <w:pStyle w:val="Predeterminado"/>
        <w:spacing w:line="260" w:lineRule="exact"/>
      </w:pPr>
    </w:p>
    <w:p w14:paraId="020DB077" w14:textId="77777777" w:rsidR="00946824" w:rsidRDefault="00946824" w:rsidP="00946824">
      <w:pPr>
        <w:pStyle w:val="Predeterminado"/>
        <w:ind w:right="7325"/>
        <w:jc w:val="right"/>
      </w:pPr>
      <w:r>
        <w:rPr>
          <w:rFonts w:ascii="Helvetica" w:hAnsi="Helvetica" w:cs="Helvetica"/>
          <w:color w:val="000000"/>
          <w:sz w:val="18"/>
          <w:szCs w:val="18"/>
        </w:rPr>
        <w:t>Pepa López- Comunicación</w:t>
      </w:r>
    </w:p>
    <w:p w14:paraId="62377435" w14:textId="77777777" w:rsidR="00946824" w:rsidRDefault="00946824" w:rsidP="00946824">
      <w:pPr>
        <w:pStyle w:val="Predeterminado"/>
        <w:ind w:right="7325"/>
        <w:jc w:val="right"/>
      </w:pPr>
      <w:r>
        <w:rPr>
          <w:rFonts w:ascii="Helvetica" w:hAnsi="Helvetica" w:cs="Helvetica"/>
          <w:color w:val="000000"/>
          <w:sz w:val="18"/>
          <w:szCs w:val="18"/>
        </w:rPr>
        <w:t>Tel. 669140714</w:t>
      </w:r>
    </w:p>
    <w:p w14:paraId="04721131" w14:textId="77777777" w:rsidR="00946824" w:rsidRDefault="00946824" w:rsidP="00946824">
      <w:pPr>
        <w:pStyle w:val="Predeterminado"/>
        <w:ind w:right="7325"/>
        <w:jc w:val="right"/>
      </w:pPr>
      <w:r>
        <w:rPr>
          <w:rFonts w:ascii="Helvetica" w:hAnsi="Helvetica" w:cs="Helvetica"/>
          <w:color w:val="000000"/>
          <w:sz w:val="18"/>
          <w:szCs w:val="18"/>
        </w:rPr>
        <w:t>comunicacion@proyectoequo.org</w:t>
      </w:r>
    </w:p>
    <w:p w14:paraId="270A398D" w14:textId="77777777" w:rsidR="00946824" w:rsidRDefault="00946824" w:rsidP="00946824">
      <w:pPr>
        <w:pStyle w:val="Predeterminado"/>
        <w:ind w:right="7325"/>
        <w:jc w:val="right"/>
      </w:pPr>
      <w:r>
        <w:rPr>
          <w:rFonts w:ascii="Helvetica-Bold" w:hAnsi="Helvetica-Bold" w:cs="Helvetica"/>
          <w:b/>
          <w:bCs/>
          <w:color w:val="000000"/>
          <w:sz w:val="18"/>
          <w:szCs w:val="18"/>
          <w:lang w:val="fr-FR"/>
        </w:rPr>
        <w:t>www.proyectoequo.org</w:t>
      </w:r>
    </w:p>
    <w:p w14:paraId="449D3227" w14:textId="40F58949" w:rsidR="000F21FE" w:rsidRDefault="000F21FE" w:rsidP="00946824">
      <w:pPr>
        <w:pStyle w:val="Sangradetdecuerpo"/>
        <w:tabs>
          <w:tab w:val="left" w:pos="3420"/>
        </w:tabs>
        <w:spacing w:line="0" w:lineRule="atLeast"/>
        <w:rPr>
          <w:rFonts w:ascii="Helvetica-Bold" w:hAnsi="Helvetica-Bold"/>
          <w:b/>
          <w:bCs/>
          <w:sz w:val="18"/>
          <w:szCs w:val="18"/>
          <w:lang w:val="fr-FR"/>
        </w:rPr>
      </w:pPr>
    </w:p>
    <w:sectPr w:rsidR="000F21FE" w:rsidSect="00ED11C9">
      <w:pgSz w:w="11906" w:h="16838"/>
      <w:pgMar w:top="719" w:right="1701" w:bottom="540" w:left="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Helvetica">
    <w:panose1 w:val="00000000000000000000"/>
    <w:charset w:val="00"/>
    <w:family w:val="auto"/>
    <w:pitch w:val="variable"/>
    <w:sig w:usb0="E00002FF" w:usb1="5000785B" w:usb2="00000000" w:usb3="00000000" w:csb0="0000019F" w:csb1="00000000"/>
  </w:font>
  <w:font w:name="Helvetica-Bold">
    <w:altName w:val="Helvetica"/>
    <w:panose1 w:val="00000000000000000000"/>
    <w:charset w:val="00"/>
    <w:family w:val="swiss"/>
    <w:notTrueType/>
    <w:pitch w:val="default"/>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proofState w:spelling="clean" w:grammar="clean"/>
  <w:defaultTabStop w:val="340"/>
  <w:hyphenationZone w:val="425"/>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3BF9"/>
    <w:rsid w:val="0006705E"/>
    <w:rsid w:val="00090242"/>
    <w:rsid w:val="00091148"/>
    <w:rsid w:val="000A6751"/>
    <w:rsid w:val="000F21FE"/>
    <w:rsid w:val="00103EE9"/>
    <w:rsid w:val="001B7152"/>
    <w:rsid w:val="001E0FAE"/>
    <w:rsid w:val="00233C0A"/>
    <w:rsid w:val="00282A55"/>
    <w:rsid w:val="002924A6"/>
    <w:rsid w:val="002A1DA4"/>
    <w:rsid w:val="002C6DD1"/>
    <w:rsid w:val="002D07A6"/>
    <w:rsid w:val="0030156C"/>
    <w:rsid w:val="003154E2"/>
    <w:rsid w:val="003924ED"/>
    <w:rsid w:val="00393BF9"/>
    <w:rsid w:val="003B14D5"/>
    <w:rsid w:val="00417D58"/>
    <w:rsid w:val="004211B2"/>
    <w:rsid w:val="004666C8"/>
    <w:rsid w:val="004701C8"/>
    <w:rsid w:val="0049601D"/>
    <w:rsid w:val="004B5010"/>
    <w:rsid w:val="004C53DA"/>
    <w:rsid w:val="004F02F4"/>
    <w:rsid w:val="004F0BB8"/>
    <w:rsid w:val="00503AA5"/>
    <w:rsid w:val="005620D3"/>
    <w:rsid w:val="005A0726"/>
    <w:rsid w:val="005B120C"/>
    <w:rsid w:val="005F1CEE"/>
    <w:rsid w:val="0064523D"/>
    <w:rsid w:val="0065485D"/>
    <w:rsid w:val="00671EE1"/>
    <w:rsid w:val="006767EE"/>
    <w:rsid w:val="006774DD"/>
    <w:rsid w:val="00690BAD"/>
    <w:rsid w:val="006A3250"/>
    <w:rsid w:val="006F78D4"/>
    <w:rsid w:val="00774124"/>
    <w:rsid w:val="007E78B4"/>
    <w:rsid w:val="00846B2F"/>
    <w:rsid w:val="008523CD"/>
    <w:rsid w:val="00884C3A"/>
    <w:rsid w:val="00924C90"/>
    <w:rsid w:val="00946824"/>
    <w:rsid w:val="00960ADE"/>
    <w:rsid w:val="009D7CD5"/>
    <w:rsid w:val="009E47CC"/>
    <w:rsid w:val="00A01284"/>
    <w:rsid w:val="00AB4F6B"/>
    <w:rsid w:val="00AF5702"/>
    <w:rsid w:val="00B0527B"/>
    <w:rsid w:val="00B07D7A"/>
    <w:rsid w:val="00B35E5F"/>
    <w:rsid w:val="00B51DC7"/>
    <w:rsid w:val="00B655AD"/>
    <w:rsid w:val="00BB495A"/>
    <w:rsid w:val="00BE3FD7"/>
    <w:rsid w:val="00C04EFB"/>
    <w:rsid w:val="00C3722E"/>
    <w:rsid w:val="00C6285B"/>
    <w:rsid w:val="00C71FAE"/>
    <w:rsid w:val="00CD6946"/>
    <w:rsid w:val="00CF40A7"/>
    <w:rsid w:val="00D734C4"/>
    <w:rsid w:val="00D73F1E"/>
    <w:rsid w:val="00DA6CF5"/>
    <w:rsid w:val="00DB134E"/>
    <w:rsid w:val="00DD4861"/>
    <w:rsid w:val="00E143FB"/>
    <w:rsid w:val="00E51B08"/>
    <w:rsid w:val="00ED11C9"/>
    <w:rsid w:val="00ED37F5"/>
    <w:rsid w:val="00F43286"/>
  </w:rsids>
  <m:mathPr>
    <m:mathFont m:val="Cambria Math"/>
    <m:brkBin m:val="before"/>
    <m:brkBinSub m:val="--"/>
    <m:smallFrac m:val="0"/>
    <m:dispDef/>
    <m:lMargin m:val="0"/>
    <m:rMargin m:val="0"/>
    <m:defJc m:val="centerGroup"/>
    <m:wrapIndent m:val="1440"/>
    <m:intLim m:val="subSup"/>
    <m:naryLim m:val="undOvr"/>
  </m:mathPr>
  <w:themeFontLang w:val="es-ES" w:eastAsia="ja-JP"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1681C2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he-IL"/>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bidi="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angradetdecuerpo">
    <w:name w:val="Body Text Indent"/>
    <w:basedOn w:val="Normal"/>
    <w:pPr>
      <w:autoSpaceDE w:val="0"/>
      <w:autoSpaceDN w:val="0"/>
      <w:adjustRightInd w:val="0"/>
      <w:spacing w:line="380" w:lineRule="exact"/>
      <w:ind w:left="3420"/>
    </w:pPr>
    <w:rPr>
      <w:rFonts w:ascii="Helvetica" w:hAnsi="Helvetica" w:cs="Helvetica"/>
      <w:color w:val="000000"/>
      <w:sz w:val="32"/>
      <w:szCs w:val="32"/>
    </w:rPr>
  </w:style>
  <w:style w:type="paragraph" w:styleId="Sangra2detdecuerpo">
    <w:name w:val="Body Text Indent 2"/>
    <w:basedOn w:val="Normal"/>
    <w:pPr>
      <w:autoSpaceDE w:val="0"/>
      <w:autoSpaceDN w:val="0"/>
      <w:adjustRightInd w:val="0"/>
      <w:spacing w:line="260" w:lineRule="exact"/>
      <w:ind w:left="3420"/>
    </w:pPr>
    <w:rPr>
      <w:rFonts w:ascii="Helvetica" w:hAnsi="Helvetica" w:cs="Helvetica"/>
      <w:color w:val="000000"/>
      <w:sz w:val="22"/>
      <w:szCs w:val="22"/>
      <w:lang w:val="fr-FR"/>
    </w:rPr>
  </w:style>
  <w:style w:type="character" w:styleId="Hipervnculo">
    <w:name w:val="Hyperlink"/>
    <w:basedOn w:val="Fuentedeprrafopredeter"/>
    <w:rsid w:val="003924ED"/>
    <w:rPr>
      <w:color w:val="0000FF"/>
      <w:u w:val="single"/>
    </w:rPr>
  </w:style>
  <w:style w:type="paragraph" w:customStyle="1" w:styleId="Predeterminado">
    <w:name w:val="Predeterminado"/>
    <w:rsid w:val="00946824"/>
    <w:pPr>
      <w:tabs>
        <w:tab w:val="left" w:pos="709"/>
      </w:tabs>
      <w:suppressAutoHyphens/>
    </w:pPr>
    <w:rPr>
      <w:sz w:val="24"/>
      <w:szCs w:val="24"/>
      <w:lang w:bidi="ar-SA"/>
    </w:rPr>
  </w:style>
  <w:style w:type="paragraph" w:customStyle="1" w:styleId="Cuerpodetextoconsangra">
    <w:name w:val="Cuerpo de texto con sangría"/>
    <w:basedOn w:val="Predeterminado"/>
    <w:rsid w:val="00946824"/>
    <w:pPr>
      <w:spacing w:line="380" w:lineRule="exact"/>
      <w:ind w:left="3420"/>
    </w:pPr>
    <w:rPr>
      <w:rFonts w:ascii="Helvetica" w:hAnsi="Helvetica" w:cs="Helvetica"/>
      <w:color w:val="000000"/>
      <w:sz w:val="32"/>
      <w:szCs w:val="3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he-IL"/>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bidi="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angradetdecuerpo">
    <w:name w:val="Body Text Indent"/>
    <w:basedOn w:val="Normal"/>
    <w:pPr>
      <w:autoSpaceDE w:val="0"/>
      <w:autoSpaceDN w:val="0"/>
      <w:adjustRightInd w:val="0"/>
      <w:spacing w:line="380" w:lineRule="exact"/>
      <w:ind w:left="3420"/>
    </w:pPr>
    <w:rPr>
      <w:rFonts w:ascii="Helvetica" w:hAnsi="Helvetica" w:cs="Helvetica"/>
      <w:color w:val="000000"/>
      <w:sz w:val="32"/>
      <w:szCs w:val="32"/>
    </w:rPr>
  </w:style>
  <w:style w:type="paragraph" w:styleId="Sangra2detdecuerpo">
    <w:name w:val="Body Text Indent 2"/>
    <w:basedOn w:val="Normal"/>
    <w:pPr>
      <w:autoSpaceDE w:val="0"/>
      <w:autoSpaceDN w:val="0"/>
      <w:adjustRightInd w:val="0"/>
      <w:spacing w:line="260" w:lineRule="exact"/>
      <w:ind w:left="3420"/>
    </w:pPr>
    <w:rPr>
      <w:rFonts w:ascii="Helvetica" w:hAnsi="Helvetica" w:cs="Helvetica"/>
      <w:color w:val="000000"/>
      <w:sz w:val="22"/>
      <w:szCs w:val="22"/>
      <w:lang w:val="fr-FR"/>
    </w:rPr>
  </w:style>
  <w:style w:type="character" w:styleId="Hipervnculo">
    <w:name w:val="Hyperlink"/>
    <w:basedOn w:val="Fuentedeprrafopredeter"/>
    <w:rsid w:val="003924ED"/>
    <w:rPr>
      <w:color w:val="0000FF"/>
      <w:u w:val="single"/>
    </w:rPr>
  </w:style>
  <w:style w:type="paragraph" w:customStyle="1" w:styleId="Predeterminado">
    <w:name w:val="Predeterminado"/>
    <w:rsid w:val="00946824"/>
    <w:pPr>
      <w:tabs>
        <w:tab w:val="left" w:pos="709"/>
      </w:tabs>
      <w:suppressAutoHyphens/>
    </w:pPr>
    <w:rPr>
      <w:sz w:val="24"/>
      <w:szCs w:val="24"/>
      <w:lang w:bidi="ar-SA"/>
    </w:rPr>
  </w:style>
  <w:style w:type="paragraph" w:customStyle="1" w:styleId="Cuerpodetextoconsangra">
    <w:name w:val="Cuerpo de texto con sangría"/>
    <w:basedOn w:val="Predeterminado"/>
    <w:rsid w:val="00946824"/>
    <w:pPr>
      <w:spacing w:line="380" w:lineRule="exact"/>
      <w:ind w:left="3420"/>
    </w:pPr>
    <w:rPr>
      <w:rFonts w:ascii="Helvetica" w:hAnsi="Helvetica" w:cs="Helvetica"/>
      <w:color w:val="00000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96603">
      <w:bodyDiv w:val="1"/>
      <w:marLeft w:val="0"/>
      <w:marRight w:val="0"/>
      <w:marTop w:val="0"/>
      <w:marBottom w:val="0"/>
      <w:divBdr>
        <w:top w:val="none" w:sz="0" w:space="0" w:color="auto"/>
        <w:left w:val="none" w:sz="0" w:space="0" w:color="auto"/>
        <w:bottom w:val="none" w:sz="0" w:space="0" w:color="auto"/>
        <w:right w:val="none" w:sz="0" w:space="0" w:color="auto"/>
      </w:divBdr>
      <w:divsChild>
        <w:div w:id="838349444">
          <w:marLeft w:val="0"/>
          <w:marRight w:val="0"/>
          <w:marTop w:val="0"/>
          <w:marBottom w:val="0"/>
          <w:divBdr>
            <w:top w:val="none" w:sz="0" w:space="0" w:color="auto"/>
            <w:left w:val="none" w:sz="0" w:space="0" w:color="auto"/>
            <w:bottom w:val="none" w:sz="0" w:space="0" w:color="auto"/>
            <w:right w:val="none" w:sz="0" w:space="0" w:color="auto"/>
          </w:divBdr>
        </w:div>
      </w:divsChild>
    </w:div>
    <w:div w:id="99885982">
      <w:bodyDiv w:val="1"/>
      <w:marLeft w:val="0"/>
      <w:marRight w:val="0"/>
      <w:marTop w:val="0"/>
      <w:marBottom w:val="0"/>
      <w:divBdr>
        <w:top w:val="none" w:sz="0" w:space="0" w:color="auto"/>
        <w:left w:val="none" w:sz="0" w:space="0" w:color="auto"/>
        <w:bottom w:val="none" w:sz="0" w:space="0" w:color="auto"/>
        <w:right w:val="none" w:sz="0" w:space="0" w:color="auto"/>
      </w:divBdr>
      <w:divsChild>
        <w:div w:id="135487385">
          <w:marLeft w:val="0"/>
          <w:marRight w:val="0"/>
          <w:marTop w:val="0"/>
          <w:marBottom w:val="0"/>
          <w:divBdr>
            <w:top w:val="none" w:sz="0" w:space="0" w:color="auto"/>
            <w:left w:val="none" w:sz="0" w:space="0" w:color="auto"/>
            <w:bottom w:val="none" w:sz="0" w:space="0" w:color="auto"/>
            <w:right w:val="none" w:sz="0" w:space="0" w:color="auto"/>
          </w:divBdr>
        </w:div>
      </w:divsChild>
    </w:div>
    <w:div w:id="130907264">
      <w:bodyDiv w:val="1"/>
      <w:marLeft w:val="0"/>
      <w:marRight w:val="0"/>
      <w:marTop w:val="0"/>
      <w:marBottom w:val="0"/>
      <w:divBdr>
        <w:top w:val="none" w:sz="0" w:space="0" w:color="auto"/>
        <w:left w:val="none" w:sz="0" w:space="0" w:color="auto"/>
        <w:bottom w:val="none" w:sz="0" w:space="0" w:color="auto"/>
        <w:right w:val="none" w:sz="0" w:space="0" w:color="auto"/>
      </w:divBdr>
      <w:divsChild>
        <w:div w:id="530218300">
          <w:marLeft w:val="0"/>
          <w:marRight w:val="0"/>
          <w:marTop w:val="0"/>
          <w:marBottom w:val="0"/>
          <w:divBdr>
            <w:top w:val="none" w:sz="0" w:space="0" w:color="auto"/>
            <w:left w:val="none" w:sz="0" w:space="0" w:color="auto"/>
            <w:bottom w:val="none" w:sz="0" w:space="0" w:color="auto"/>
            <w:right w:val="none" w:sz="0" w:space="0" w:color="auto"/>
          </w:divBdr>
        </w:div>
      </w:divsChild>
    </w:div>
    <w:div w:id="1792435067">
      <w:bodyDiv w:val="1"/>
      <w:marLeft w:val="0"/>
      <w:marRight w:val="0"/>
      <w:marTop w:val="0"/>
      <w:marBottom w:val="0"/>
      <w:divBdr>
        <w:top w:val="none" w:sz="0" w:space="0" w:color="auto"/>
        <w:left w:val="none" w:sz="0" w:space="0" w:color="auto"/>
        <w:bottom w:val="none" w:sz="0" w:space="0" w:color="auto"/>
        <w:right w:val="none" w:sz="0" w:space="0" w:color="auto"/>
      </w:divBdr>
      <w:divsChild>
        <w:div w:id="188180413">
          <w:marLeft w:val="0"/>
          <w:marRight w:val="0"/>
          <w:marTop w:val="0"/>
          <w:marBottom w:val="0"/>
          <w:divBdr>
            <w:top w:val="none" w:sz="0" w:space="0" w:color="auto"/>
            <w:left w:val="none" w:sz="0" w:space="0" w:color="auto"/>
            <w:bottom w:val="none" w:sz="0" w:space="0" w:color="auto"/>
            <w:right w:val="none" w:sz="0" w:space="0" w:color="auto"/>
          </w:divBdr>
        </w:div>
      </w:divsChild>
    </w:div>
    <w:div w:id="1854107624">
      <w:bodyDiv w:val="1"/>
      <w:marLeft w:val="0"/>
      <w:marRight w:val="0"/>
      <w:marTop w:val="0"/>
      <w:marBottom w:val="0"/>
      <w:divBdr>
        <w:top w:val="none" w:sz="0" w:space="0" w:color="auto"/>
        <w:left w:val="none" w:sz="0" w:space="0" w:color="auto"/>
        <w:bottom w:val="none" w:sz="0" w:space="0" w:color="auto"/>
        <w:right w:val="none" w:sz="0" w:space="0" w:color="auto"/>
      </w:divBdr>
      <w:divsChild>
        <w:div w:id="1257178996">
          <w:marLeft w:val="0"/>
          <w:marRight w:val="0"/>
          <w:marTop w:val="0"/>
          <w:marBottom w:val="0"/>
          <w:divBdr>
            <w:top w:val="none" w:sz="0" w:space="0" w:color="auto"/>
            <w:left w:val="none" w:sz="0" w:space="0" w:color="auto"/>
            <w:bottom w:val="none" w:sz="0" w:space="0" w:color="auto"/>
            <w:right w:val="none" w:sz="0" w:space="0" w:color="auto"/>
          </w:divBdr>
        </w:div>
      </w:divsChild>
    </w:div>
    <w:div w:id="2129230417">
      <w:bodyDiv w:val="1"/>
      <w:marLeft w:val="0"/>
      <w:marRight w:val="0"/>
      <w:marTop w:val="0"/>
      <w:marBottom w:val="0"/>
      <w:divBdr>
        <w:top w:val="none" w:sz="0" w:space="0" w:color="auto"/>
        <w:left w:val="none" w:sz="0" w:space="0" w:color="auto"/>
        <w:bottom w:val="none" w:sz="0" w:space="0" w:color="auto"/>
        <w:right w:val="none" w:sz="0" w:space="0" w:color="auto"/>
      </w:divBdr>
      <w:divsChild>
        <w:div w:id="4754915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jpeg"/><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5E03C5-EF3E-FA4E-9D2D-64F6556FAF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591</Words>
  <Characters>3254</Characters>
  <Application>Microsoft Macintosh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Aenean vulputate eleifend tellus</vt:lpstr>
    </vt:vector>
  </TitlesOfParts>
  <Company>Asamblea</Company>
  <LinksUpToDate>false</LinksUpToDate>
  <CharactersWithSpaces>3838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Aenean vulputate eleifend tellus</dc:title>
  <dc:creator>plopez</dc:creator>
  <cp:lastModifiedBy>Pepa  López</cp:lastModifiedBy>
  <cp:revision>2</cp:revision>
  <cp:lastPrinted>2011-02-05T17:24:00Z</cp:lastPrinted>
  <dcterms:created xsi:type="dcterms:W3CDTF">2011-06-04T15:59:00Z</dcterms:created>
  <dcterms:modified xsi:type="dcterms:W3CDTF">2011-06-04T15:59:00Z</dcterms:modified>
</cp:coreProperties>
</file>