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9C6" w:rsidRPr="001A188C" w:rsidRDefault="007409C6" w:rsidP="007409C6">
      <w:pPr>
        <w:pStyle w:val="Ttulo"/>
        <w:rPr>
          <w:szCs w:val="22"/>
          <w:lang w:val="es-SV"/>
        </w:rPr>
      </w:pPr>
      <w:proofErr w:type="spellStart"/>
      <w:r>
        <w:rPr>
          <w:szCs w:val="22"/>
          <w:lang w:val="es-SV"/>
        </w:rPr>
        <w:t>Curriculum</w:t>
      </w:r>
      <w:proofErr w:type="spellEnd"/>
      <w:r>
        <w:rPr>
          <w:szCs w:val="22"/>
          <w:lang w:val="es-SV"/>
        </w:rPr>
        <w:t xml:space="preserve"> </w:t>
      </w:r>
      <w:r w:rsidRPr="001A188C">
        <w:rPr>
          <w:szCs w:val="22"/>
          <w:lang w:val="es-SV"/>
        </w:rPr>
        <w:t>V</w:t>
      </w:r>
      <w:r>
        <w:rPr>
          <w:szCs w:val="22"/>
          <w:lang w:val="es-SV"/>
        </w:rPr>
        <w:t>itae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jc w:val="center"/>
        <w:rPr>
          <w:rFonts w:ascii="Book Antiqua" w:hAnsi="Book Antiqua"/>
          <w:b/>
          <w:sz w:val="28"/>
          <w:szCs w:val="28"/>
        </w:rPr>
      </w:pPr>
      <w:r w:rsidRPr="00C74368">
        <w:rPr>
          <w:lang w:val="es-PR"/>
        </w:rPr>
        <w:t xml:space="preserve"> </w:t>
      </w:r>
      <w:r w:rsidRPr="005161CA">
        <w:rPr>
          <w:rFonts w:ascii="Book Antiqua" w:hAnsi="Book Antiqua"/>
          <w:b/>
          <w:sz w:val="28"/>
          <w:szCs w:val="28"/>
        </w:rPr>
        <w:t>Ileana Gómez Galo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0340E0" w:rsidRDefault="007409C6" w:rsidP="007409C6">
      <w:pPr>
        <w:spacing w:after="0" w:line="240" w:lineRule="auto"/>
        <w:rPr>
          <w:rFonts w:ascii="Book Antiqua" w:hAnsi="Book Antiqua"/>
        </w:rPr>
      </w:pPr>
      <w:r w:rsidRPr="000340E0">
        <w:rPr>
          <w:rFonts w:ascii="Book Antiqua" w:hAnsi="Book Antiqua"/>
        </w:rPr>
        <w:t>Nacionalidad: Salvadoreña</w:t>
      </w:r>
    </w:p>
    <w:p w:rsidR="007409C6" w:rsidRPr="000340E0" w:rsidRDefault="007409C6" w:rsidP="007409C6">
      <w:pPr>
        <w:spacing w:after="0" w:line="240" w:lineRule="auto"/>
        <w:rPr>
          <w:rFonts w:ascii="Book Antiqua" w:hAnsi="Book Antiqua"/>
        </w:rPr>
      </w:pPr>
      <w:r w:rsidRPr="000340E0">
        <w:rPr>
          <w:rFonts w:ascii="Book Antiqua" w:hAnsi="Book Antiqua"/>
        </w:rPr>
        <w:t>Idiomas: español, inglés (intermedio), portugués (lectura)</w:t>
      </w:r>
    </w:p>
    <w:p w:rsidR="007409C6" w:rsidRPr="000340E0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0340E0">
        <w:rPr>
          <w:rFonts w:ascii="Book Antiqua" w:hAnsi="Book Antiqua"/>
        </w:rPr>
        <w:t>Dirección:</w:t>
      </w:r>
      <w:r w:rsidRPr="000340E0">
        <w:rPr>
          <w:rFonts w:ascii="Book Antiqua" w:hAnsi="Book Antiqua"/>
        </w:rPr>
        <w:tab/>
        <w:t>3a. Calle Poniente #3760, Colonia Escalón, San Salvador, El Salvador</w:t>
      </w:r>
    </w:p>
    <w:p w:rsidR="007409C6" w:rsidRPr="000340E0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0340E0">
        <w:rPr>
          <w:rFonts w:ascii="Book Antiqua" w:hAnsi="Book Antiqua"/>
        </w:rPr>
        <w:t>Tel:</w:t>
      </w:r>
      <w:r w:rsidRPr="000340E0">
        <w:rPr>
          <w:rFonts w:ascii="Book Antiqua" w:hAnsi="Book Antiqua"/>
        </w:rPr>
        <w:tab/>
      </w:r>
      <w:r w:rsidRPr="000340E0">
        <w:rPr>
          <w:rFonts w:ascii="Book Antiqua" w:hAnsi="Book Antiqua"/>
        </w:rPr>
        <w:tab/>
        <w:t>(503) 2986852, (503) 2986853</w:t>
      </w:r>
    </w:p>
    <w:p w:rsidR="007409C6" w:rsidRPr="000340E0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0340E0">
        <w:rPr>
          <w:rFonts w:ascii="Book Antiqua" w:hAnsi="Book Antiqua"/>
        </w:rPr>
        <w:t>Fax:</w:t>
      </w:r>
      <w:r w:rsidRPr="000340E0">
        <w:rPr>
          <w:rFonts w:ascii="Book Antiqua" w:hAnsi="Book Antiqua"/>
        </w:rPr>
        <w:tab/>
      </w:r>
      <w:r w:rsidRPr="000340E0">
        <w:rPr>
          <w:rFonts w:ascii="Book Antiqua" w:hAnsi="Book Antiqua"/>
        </w:rPr>
        <w:tab/>
        <w:t>(503) 2237209</w:t>
      </w:r>
    </w:p>
    <w:p w:rsidR="007409C6" w:rsidRPr="003F428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3F4286">
        <w:rPr>
          <w:rFonts w:ascii="Book Antiqua" w:hAnsi="Book Antiqua"/>
        </w:rPr>
        <w:t xml:space="preserve">Correo: </w:t>
      </w:r>
      <w:hyperlink r:id="rId4" w:history="1">
        <w:r w:rsidRPr="003F4286">
          <w:rPr>
            <w:rStyle w:val="Hipervnculo"/>
            <w:rFonts w:ascii="Book Antiqua" w:hAnsi="Book Antiqua"/>
          </w:rPr>
          <w:t>i.gomez@prisma.org.sv</w:t>
        </w:r>
      </w:hyperlink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  <w:r w:rsidRPr="00686178">
        <w:rPr>
          <w:rFonts w:ascii="Book Antiqua" w:hAnsi="Book Antiqua"/>
          <w:b/>
        </w:rPr>
        <w:t>FORMACIÓN ACADÉMICA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5161CA">
        <w:rPr>
          <w:rFonts w:ascii="Book Antiqua" w:hAnsi="Book Antiqua"/>
        </w:rPr>
        <w:t>Estudios de Doctorado en Sociología  en la Universidad de Alicante, España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proofErr w:type="spellStart"/>
      <w:r w:rsidRPr="005161CA">
        <w:rPr>
          <w:rFonts w:ascii="Book Antiqua" w:hAnsi="Book Antiqua"/>
        </w:rPr>
        <w:t>Master</w:t>
      </w:r>
      <w:proofErr w:type="spellEnd"/>
      <w:r w:rsidRPr="005161CA">
        <w:rPr>
          <w:rFonts w:ascii="Book Antiqua" w:hAnsi="Book Antiqua"/>
        </w:rPr>
        <w:t xml:space="preserve"> en Ciencias Sociales, Facultad Latinoamericana de </w:t>
      </w:r>
      <w:proofErr w:type="spellStart"/>
      <w:r w:rsidRPr="005161CA">
        <w:rPr>
          <w:rFonts w:ascii="Book Antiqua" w:hAnsi="Book Antiqua"/>
        </w:rPr>
        <w:t>CienciasSociales</w:t>
      </w:r>
      <w:proofErr w:type="spellEnd"/>
      <w:r w:rsidRPr="005161CA">
        <w:rPr>
          <w:rFonts w:ascii="Book Antiqua" w:hAnsi="Book Antiqua"/>
        </w:rPr>
        <w:t>, FLACSO, México, 18 de julio de 1990.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5161CA">
        <w:rPr>
          <w:rFonts w:ascii="Book Antiqua" w:hAnsi="Book Antiqua"/>
        </w:rPr>
        <w:t>Licenciada en Sociología, Universidad Centroamericana José Simeón Cañas, UCA, San Salvador, 16 de abril de 1988.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  <w:r w:rsidRPr="00686178">
        <w:rPr>
          <w:rFonts w:ascii="Book Antiqua" w:hAnsi="Book Antiqua"/>
          <w:b/>
        </w:rPr>
        <w:t>EXPERIENCIA PROFESIONAL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5749E3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  <w:r w:rsidRPr="005749E3">
        <w:rPr>
          <w:rFonts w:ascii="Book Antiqua" w:hAnsi="Book Antiqua"/>
          <w:b/>
        </w:rPr>
        <w:t>Investigación: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2010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Coordinadora Pro-Tempore de Fundación PRISMA  enero-junio 2008</w:t>
      </w:r>
      <w:r>
        <w:rPr>
          <w:rFonts w:ascii="Book Antiqua" w:hAnsi="Book Antiqua"/>
        </w:rPr>
        <w:t xml:space="preserve"> y enero 2009-diciembre 2011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Investigadora a tiempo completo y miembro del  Equipo de Dirección de la Fundación Programa Salvadoreño sobre Desarrollo y Medio Ambiente,  PRISMA, El Salvador, 1999 a la fecha. 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2004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Miembro del Consejo Directivo del Grupo </w:t>
      </w:r>
      <w:proofErr w:type="spellStart"/>
      <w:r w:rsidRPr="005161CA">
        <w:rPr>
          <w:rFonts w:ascii="Book Antiqua" w:hAnsi="Book Antiqua"/>
        </w:rPr>
        <w:t>Chorlaví</w:t>
      </w:r>
      <w:proofErr w:type="spellEnd"/>
      <w:r w:rsidRPr="005161CA">
        <w:rPr>
          <w:rFonts w:ascii="Book Antiqua" w:hAnsi="Book Antiqua"/>
        </w:rPr>
        <w:t xml:space="preserve"> y del Fondo </w:t>
      </w:r>
      <w:proofErr w:type="spellStart"/>
      <w:r w:rsidRPr="005161CA">
        <w:rPr>
          <w:rFonts w:ascii="Book Antiqua" w:hAnsi="Book Antiqua"/>
        </w:rPr>
        <w:t>Mink'a</w:t>
      </w:r>
      <w:proofErr w:type="spellEnd"/>
      <w:r w:rsidRPr="005161CA">
        <w:rPr>
          <w:rFonts w:ascii="Book Antiqua" w:hAnsi="Book Antiqua"/>
        </w:rPr>
        <w:t xml:space="preserve"> de </w:t>
      </w:r>
      <w:proofErr w:type="spellStart"/>
      <w:proofErr w:type="gramStart"/>
      <w:r w:rsidRPr="005161CA">
        <w:rPr>
          <w:rFonts w:ascii="Book Antiqua" w:hAnsi="Book Antiqua"/>
        </w:rPr>
        <w:t>Chorlaví</w:t>
      </w:r>
      <w:proofErr w:type="spellEnd"/>
      <w:r w:rsidRPr="005161CA">
        <w:rPr>
          <w:rFonts w:ascii="Book Antiqua" w:hAnsi="Book Antiqua"/>
        </w:rPr>
        <w:t xml:space="preserve"> ,</w:t>
      </w:r>
      <w:proofErr w:type="gramEnd"/>
      <w:r w:rsidRPr="005161CA">
        <w:rPr>
          <w:rFonts w:ascii="Book Antiqua" w:hAnsi="Book Antiqua"/>
        </w:rPr>
        <w:t xml:space="preserve"> 2004 a la fecha. 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2003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Coordinadora del Capítulo 6 del Informe Sobre Desarrollo Humano El Salvador 2003, “Globalización Dinámica Ambiental y Respuestas Territoriales: Revalorizando el espacio rural”, PNUD, 2003.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2002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Coordinadora de la Investigación “La Gestión Territorial Participativa hacia la búsqueda de medios de vida rurales sostenibles: el caso de la Mancomunidad La </w:t>
      </w:r>
      <w:proofErr w:type="spellStart"/>
      <w:r w:rsidRPr="005161CA">
        <w:rPr>
          <w:rFonts w:ascii="Book Antiqua" w:hAnsi="Book Antiqua"/>
        </w:rPr>
        <w:t>Montañona</w:t>
      </w:r>
      <w:proofErr w:type="spellEnd"/>
      <w:r w:rsidRPr="005161CA">
        <w:rPr>
          <w:rFonts w:ascii="Book Antiqua" w:hAnsi="Book Antiqua"/>
        </w:rPr>
        <w:t xml:space="preserve">”. Concurso Fondo </w:t>
      </w:r>
      <w:proofErr w:type="spellStart"/>
      <w:r w:rsidRPr="005161CA">
        <w:rPr>
          <w:rFonts w:ascii="Book Antiqua" w:hAnsi="Book Antiqua"/>
        </w:rPr>
        <w:t>Minka</w:t>
      </w:r>
      <w:proofErr w:type="spellEnd"/>
      <w:r w:rsidRPr="005161CA">
        <w:rPr>
          <w:rFonts w:ascii="Book Antiqua" w:hAnsi="Book Antiqua"/>
        </w:rPr>
        <w:t xml:space="preserve"> de </w:t>
      </w:r>
      <w:proofErr w:type="spellStart"/>
      <w:r w:rsidRPr="005161CA">
        <w:rPr>
          <w:rFonts w:ascii="Book Antiqua" w:hAnsi="Book Antiqua"/>
        </w:rPr>
        <w:t>Chorlavi</w:t>
      </w:r>
      <w:proofErr w:type="spellEnd"/>
      <w:r w:rsidRPr="005161CA">
        <w:rPr>
          <w:rFonts w:ascii="Book Antiqua" w:hAnsi="Book Antiqua"/>
        </w:rPr>
        <w:t>, 2002.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2002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Miembro del jurado evaluador del Programa de investigación  “Conflicto y colaboración en el manejo de recursos naturales en América Latina y el Caribe”, Convocatoria 2002,  Universidad para la Paz, UPAZ. 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1999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Consultora para entrevistas de candidatos/as a becas de posgrado Fundación </w:t>
      </w:r>
      <w:proofErr w:type="spellStart"/>
      <w:r w:rsidRPr="005161CA">
        <w:rPr>
          <w:rFonts w:ascii="Book Antiqua" w:hAnsi="Book Antiqua"/>
        </w:rPr>
        <w:t>Heinrich</w:t>
      </w:r>
      <w:proofErr w:type="spellEnd"/>
      <w:r w:rsidRPr="005161CA">
        <w:rPr>
          <w:rFonts w:ascii="Book Antiqua" w:hAnsi="Book Antiqua"/>
        </w:rPr>
        <w:t xml:space="preserve"> </w:t>
      </w:r>
      <w:proofErr w:type="spellStart"/>
      <w:r w:rsidRPr="005161CA">
        <w:rPr>
          <w:rFonts w:ascii="Book Antiqua" w:hAnsi="Book Antiqua"/>
        </w:rPr>
        <w:t>Böll</w:t>
      </w:r>
      <w:proofErr w:type="spellEnd"/>
      <w:r w:rsidRPr="005161CA">
        <w:rPr>
          <w:rFonts w:ascii="Book Antiqua" w:hAnsi="Book Antiqua"/>
        </w:rPr>
        <w:t>, 1999-2007.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1999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Socióloga de la Unidad de Patrimonio Natural Ministerio de Medio Ambiente y Recursos Naturales, MARN, Mayo 1998- Febrero 1999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1998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Investigadora del Proyecto Prevención y Mitigación de la Contaminación Industrial y Municipal en el Área del Gran San Salvador, PRISMA-AID, 1997-1998.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  <w:lang w:val="en-US"/>
        </w:rPr>
      </w:pPr>
      <w:r w:rsidRPr="000427EA">
        <w:rPr>
          <w:rFonts w:ascii="Book Antiqua" w:hAnsi="Book Antiqua"/>
          <w:lang w:val="en-US"/>
        </w:rPr>
        <w:t>1997</w:t>
      </w:r>
      <w:r w:rsidRPr="000427EA">
        <w:rPr>
          <w:rFonts w:ascii="Book Antiqua" w:hAnsi="Book Antiqua"/>
          <w:lang w:val="en-US"/>
        </w:rPr>
        <w:tab/>
      </w:r>
      <w:proofErr w:type="spellStart"/>
      <w:r w:rsidRPr="005161CA">
        <w:rPr>
          <w:rFonts w:ascii="Book Antiqua" w:hAnsi="Book Antiqua"/>
          <w:lang w:val="en-US"/>
        </w:rPr>
        <w:t>Investigadora</w:t>
      </w:r>
      <w:proofErr w:type="spellEnd"/>
      <w:r w:rsidRPr="005161CA">
        <w:rPr>
          <w:rFonts w:ascii="Book Antiqua" w:hAnsi="Book Antiqua"/>
          <w:lang w:val="en-US"/>
        </w:rPr>
        <w:t xml:space="preserve"> del </w:t>
      </w:r>
      <w:proofErr w:type="spellStart"/>
      <w:r w:rsidRPr="005161CA">
        <w:rPr>
          <w:rFonts w:ascii="Book Antiqua" w:hAnsi="Book Antiqua"/>
          <w:lang w:val="en-US"/>
        </w:rPr>
        <w:t>Proyecto</w:t>
      </w:r>
      <w:proofErr w:type="spellEnd"/>
      <w:r w:rsidRPr="005161CA">
        <w:rPr>
          <w:rFonts w:ascii="Book Antiqua" w:hAnsi="Book Antiqua"/>
          <w:lang w:val="en-US"/>
        </w:rPr>
        <w:t xml:space="preserve"> "Negotiating political and economic crisis: </w:t>
      </w:r>
      <w:proofErr w:type="spellStart"/>
      <w:r w:rsidRPr="005161CA">
        <w:rPr>
          <w:rFonts w:ascii="Book Antiqua" w:hAnsi="Book Antiqua"/>
          <w:lang w:val="en-US"/>
        </w:rPr>
        <w:t>peruvian</w:t>
      </w:r>
      <w:proofErr w:type="spellEnd"/>
      <w:r w:rsidRPr="005161CA">
        <w:rPr>
          <w:rFonts w:ascii="Book Antiqua" w:hAnsi="Book Antiqua"/>
          <w:lang w:val="en-US"/>
        </w:rPr>
        <w:t xml:space="preserve"> and </w:t>
      </w:r>
      <w:proofErr w:type="spellStart"/>
      <w:r w:rsidRPr="005161CA">
        <w:rPr>
          <w:rFonts w:ascii="Book Antiqua" w:hAnsi="Book Antiqua"/>
          <w:lang w:val="en-US"/>
        </w:rPr>
        <w:t>Salvadorean</w:t>
      </w:r>
      <w:proofErr w:type="spellEnd"/>
      <w:r w:rsidRPr="005161CA">
        <w:rPr>
          <w:rFonts w:ascii="Book Antiqua" w:hAnsi="Book Antiqua"/>
          <w:lang w:val="en-US"/>
        </w:rPr>
        <w:t xml:space="preserve"> Christians in Latin America and the United States", </w:t>
      </w:r>
      <w:proofErr w:type="spellStart"/>
      <w:r w:rsidRPr="005161CA">
        <w:rPr>
          <w:rFonts w:ascii="Book Antiqua" w:hAnsi="Book Antiqua"/>
          <w:lang w:val="en-US"/>
        </w:rPr>
        <w:t>coordinado</w:t>
      </w:r>
      <w:proofErr w:type="spellEnd"/>
      <w:r w:rsidRPr="005161CA">
        <w:rPr>
          <w:rFonts w:ascii="Book Antiqua" w:hAnsi="Book Antiqua"/>
          <w:lang w:val="en-US"/>
        </w:rPr>
        <w:t xml:space="preserve"> </w:t>
      </w:r>
      <w:proofErr w:type="spellStart"/>
      <w:proofErr w:type="gramStart"/>
      <w:r w:rsidRPr="005161CA">
        <w:rPr>
          <w:rFonts w:ascii="Book Antiqua" w:hAnsi="Book Antiqua"/>
          <w:lang w:val="en-US"/>
        </w:rPr>
        <w:lastRenderedPageBreak/>
        <w:t>por</w:t>
      </w:r>
      <w:proofErr w:type="spellEnd"/>
      <w:r w:rsidRPr="005161CA">
        <w:rPr>
          <w:rFonts w:ascii="Book Antiqua" w:hAnsi="Book Antiqua"/>
          <w:lang w:val="en-US"/>
        </w:rPr>
        <w:t xml:space="preserve">  </w:t>
      </w:r>
      <w:proofErr w:type="spellStart"/>
      <w:r w:rsidRPr="005161CA">
        <w:rPr>
          <w:rFonts w:ascii="Book Antiqua" w:hAnsi="Book Antiqua"/>
          <w:lang w:val="en-US"/>
        </w:rPr>
        <w:t>Departament</w:t>
      </w:r>
      <w:proofErr w:type="spellEnd"/>
      <w:proofErr w:type="gramEnd"/>
      <w:r w:rsidRPr="005161CA">
        <w:rPr>
          <w:rFonts w:ascii="Book Antiqua" w:hAnsi="Book Antiqua"/>
          <w:lang w:val="en-US"/>
        </w:rPr>
        <w:t xml:space="preserve"> of Religion and the Political Science, University of Florida, 1997-1999.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  <w:r w:rsidRPr="000427EA">
        <w:rPr>
          <w:rFonts w:ascii="Book Antiqua" w:hAnsi="Book Antiqua"/>
        </w:rPr>
        <w:t>1994</w:t>
      </w:r>
      <w:r w:rsidRPr="000427EA"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Investigadora en FLACSO Programa El Salvador, 1992-1994.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1992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Coordinadora del área de investigaciones del Instituto de Derechos Humanos de la UCA, IDHUCA, durante 19901992.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</w:rPr>
      </w:pPr>
    </w:p>
    <w:p w:rsidR="007409C6" w:rsidRPr="005749E3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  <w:r w:rsidRPr="005749E3">
        <w:rPr>
          <w:rFonts w:ascii="Book Antiqua" w:hAnsi="Book Antiqua"/>
          <w:b/>
        </w:rPr>
        <w:t xml:space="preserve">Docencia: 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2009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Catedrática de la Universidad Centroamericana José Simeón Cañas  en la Maestría de Desarrollo Local (2006- 2009) 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2004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 xml:space="preserve">Catedrática de la Universidad Centroamericana José Simeón Cañas  en la Maestría de Gestión Medio Ambiental (2002, 2004) 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2001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Catedrática de la Universidad Centroamericana José Simeón Cañas  en la Maestría de Ciencias Políticas (2001)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1998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Catedrática de la Universidad de El Salvador en la Maestría de Métodos y Técnicas de Investigación Social", Escuela de Sociología, Facultad de Humanidades. (1998- 200l)</w:t>
      </w:r>
    </w:p>
    <w:p w:rsidR="007409C6" w:rsidRPr="005161CA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rPr>
          <w:rFonts w:ascii="Book Antiqua" w:hAnsi="Book Antiqua"/>
        </w:rPr>
      </w:pPr>
      <w:r>
        <w:rPr>
          <w:rFonts w:ascii="Book Antiqua" w:hAnsi="Book Antiqua"/>
        </w:rPr>
        <w:t>1993</w:t>
      </w:r>
      <w:r>
        <w:rPr>
          <w:rFonts w:ascii="Book Antiqua" w:hAnsi="Book Antiqua"/>
        </w:rPr>
        <w:tab/>
      </w:r>
      <w:r w:rsidRPr="005161CA">
        <w:rPr>
          <w:rFonts w:ascii="Book Antiqua" w:hAnsi="Book Antiqua"/>
        </w:rPr>
        <w:t>Catedrática de la Universidad Centroamericana "José Simeón Cañas".  Departamento de Sociología 1991-1993.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jc w:val="both"/>
        <w:rPr>
          <w:rFonts w:ascii="Arial Narrow" w:hAnsi="Arial Narrow"/>
        </w:rPr>
      </w:pP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  <w:r w:rsidRPr="00686178">
        <w:rPr>
          <w:rFonts w:ascii="Book Antiqua" w:hAnsi="Book Antiqua"/>
          <w:b/>
        </w:rPr>
        <w:t>PUBLICACIONES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rPr>
          <w:rFonts w:ascii="Book Antiqua" w:hAnsi="Book Antiqua"/>
          <w:b/>
        </w:rPr>
      </w:pPr>
    </w:p>
    <w:p w:rsidR="007409C6" w:rsidRPr="00077A4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 w:cs="Tahoma"/>
          <w:bCs/>
        </w:rPr>
      </w:pPr>
      <w:r w:rsidRPr="00077A46">
        <w:rPr>
          <w:rFonts w:ascii="Book Antiqua" w:hAnsi="Book Antiqua" w:cs="Tahoma"/>
          <w:bCs/>
        </w:rPr>
        <w:t xml:space="preserve">2011   Coautora, La apuesta por un turismo sostenible en El Salvador: Propuestas para un cambio de políticas, PRISMA </w:t>
      </w:r>
    </w:p>
    <w:p w:rsidR="007409C6" w:rsidRPr="00077A4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 w:cs="Tahoma"/>
          <w:bCs/>
        </w:rPr>
      </w:pPr>
      <w:r w:rsidRPr="00077A46">
        <w:rPr>
          <w:rFonts w:ascii="Book Antiqua" w:hAnsi="Book Antiqua" w:cs="Tahoma"/>
          <w:bCs/>
        </w:rPr>
        <w:t>2010  Coautora, Dinámicas socio ambientales y productivas en la zona norte de El Salvador: La ribera norte del Humedal Cerrón Grande</w:t>
      </w:r>
      <w:r>
        <w:rPr>
          <w:rFonts w:ascii="Book Antiqua" w:hAnsi="Book Antiqua" w:cs="Tahoma"/>
          <w:bCs/>
        </w:rPr>
        <w:t xml:space="preserve">. </w:t>
      </w:r>
      <w:r w:rsidRPr="00077A46">
        <w:rPr>
          <w:rFonts w:ascii="Book Antiqua" w:hAnsi="Book Antiqua" w:cs="Tahoma"/>
          <w:bCs/>
        </w:rPr>
        <w:t xml:space="preserve">Programa Dinámicas Territoriales RIMISP. 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 w:cs="Tahoma"/>
          <w:bCs/>
        </w:rPr>
      </w:pPr>
      <w:r w:rsidRPr="00077A46">
        <w:rPr>
          <w:rFonts w:ascii="Book Antiqua" w:hAnsi="Book Antiqua" w:cs="Tahoma"/>
          <w:bCs/>
        </w:rPr>
        <w:t xml:space="preserve">2010 </w:t>
      </w:r>
      <w:r>
        <w:rPr>
          <w:rFonts w:ascii="Book Antiqua" w:hAnsi="Book Antiqua" w:cs="Tahoma"/>
          <w:bCs/>
        </w:rPr>
        <w:t xml:space="preserve"> </w:t>
      </w:r>
      <w:r w:rsidRPr="00077A46">
        <w:rPr>
          <w:rFonts w:ascii="Book Antiqua" w:hAnsi="Book Antiqua" w:cs="Tahoma"/>
          <w:bCs/>
        </w:rPr>
        <w:t>Coautora, Dinámica agroambiental de la zona norte del Humedal Cerrón Grande. Programa Dinámicas Territoriales RIMISP.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 w:cs="Tahoma"/>
          <w:bCs/>
        </w:rPr>
      </w:pPr>
      <w:r>
        <w:rPr>
          <w:rFonts w:ascii="Book Antiqua" w:hAnsi="Book Antiqua"/>
        </w:rPr>
        <w:t>2009</w:t>
      </w:r>
      <w:r>
        <w:rPr>
          <w:rFonts w:ascii="Book Antiqua" w:hAnsi="Book Antiqua"/>
        </w:rPr>
        <w:tab/>
      </w:r>
      <w:r w:rsidRPr="008B72B1">
        <w:rPr>
          <w:rFonts w:ascii="Book Antiqua" w:hAnsi="Book Antiqua" w:cs="Tahoma"/>
          <w:bCs/>
        </w:rPr>
        <w:t>Co-autora, Repensando la Zona Norte de El Salvador en la Estrategia de Desarrollo Nacional, Aporte para el Diálogo, PRISMA</w:t>
      </w:r>
      <w:r>
        <w:rPr>
          <w:rFonts w:ascii="Book Antiqua" w:hAnsi="Book Antiqua" w:cs="Tahoma"/>
          <w:bCs/>
        </w:rPr>
        <w:t>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 w:cs="Tahoma"/>
          <w:bCs/>
        </w:rPr>
      </w:pPr>
      <w:r>
        <w:rPr>
          <w:rFonts w:ascii="Book Antiqua" w:hAnsi="Book Antiqua" w:cs="Tahoma"/>
          <w:bCs/>
        </w:rPr>
        <w:t>2009</w:t>
      </w:r>
      <w:r>
        <w:rPr>
          <w:rFonts w:ascii="Book Antiqua" w:hAnsi="Book Antiqua" w:cs="Tahoma"/>
          <w:bCs/>
        </w:rPr>
        <w:tab/>
      </w:r>
      <w:r w:rsidRPr="00992095">
        <w:rPr>
          <w:rFonts w:ascii="Book Antiqua" w:hAnsi="Book Antiqua" w:cs="Tahoma"/>
          <w:bCs/>
        </w:rPr>
        <w:t>Co-autora, Incorporando lo territorial en la gestión del nuevo gobierno en El Salvador, Aporte para las políticas, PRISMA</w:t>
      </w:r>
      <w:r>
        <w:rPr>
          <w:rFonts w:ascii="Book Antiqua" w:hAnsi="Book Antiqua" w:cs="Tahoma"/>
          <w:bCs/>
        </w:rPr>
        <w:t>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 w:cs="Tahoma"/>
          <w:bCs/>
        </w:rPr>
        <w:t>2009</w:t>
      </w:r>
      <w:r>
        <w:rPr>
          <w:rFonts w:ascii="Book Antiqua" w:hAnsi="Book Antiqua" w:cs="Tahoma"/>
          <w:bCs/>
        </w:rPr>
        <w:tab/>
      </w:r>
      <w:r w:rsidRPr="00992095">
        <w:rPr>
          <w:rFonts w:ascii="Book Antiqua" w:hAnsi="Book Antiqua" w:cs="Tahoma"/>
          <w:bCs/>
        </w:rPr>
        <w:t>Co-autora, Cambio climático y desarrollo: Advertencias y oportunidades para la producción de agrocombustibles, Aporte para las políticas, PRISM</w:t>
      </w:r>
      <w:r>
        <w:rPr>
          <w:rFonts w:ascii="Book Antiqua" w:hAnsi="Book Antiqua" w:cs="Tahoma"/>
          <w:bCs/>
        </w:rPr>
        <w:t>A.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2008</w:t>
      </w:r>
      <w:r>
        <w:rPr>
          <w:rFonts w:ascii="Book Antiqua" w:hAnsi="Book Antiqua"/>
        </w:rPr>
        <w:tab/>
        <w:t>Coautora, C</w:t>
      </w:r>
      <w:r w:rsidRPr="00686178">
        <w:rPr>
          <w:rFonts w:ascii="Book Antiqua" w:hAnsi="Book Antiqua"/>
        </w:rPr>
        <w:t>onstruyendo una respuesta común frente al desarrollo inmobiliario en el Archipiélago de Bocas del Toro, 2008, PRISMA- Fundación Luciérnaga.</w:t>
      </w:r>
    </w:p>
    <w:p w:rsidR="007409C6" w:rsidRPr="00686178" w:rsidRDefault="007409C6" w:rsidP="007409C6">
      <w:pPr>
        <w:pStyle w:val="Textoindependiente"/>
        <w:ind w:left="705" w:hanging="705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"/>
        </w:rPr>
        <w:t>2008</w:t>
      </w:r>
      <w:r>
        <w:rPr>
          <w:rFonts w:ascii="Book Antiqua" w:hAnsi="Book Antiqua"/>
          <w:szCs w:val="22"/>
          <w:lang w:val="es-ES"/>
        </w:rPr>
        <w:tab/>
      </w:r>
      <w:r>
        <w:rPr>
          <w:rFonts w:ascii="Book Antiqua" w:hAnsi="Book Antiqua"/>
          <w:szCs w:val="22"/>
        </w:rPr>
        <w:t>Turismo y</w:t>
      </w:r>
      <w:r w:rsidRPr="00686178">
        <w:rPr>
          <w:rFonts w:ascii="Book Antiqua" w:hAnsi="Book Antiqua"/>
          <w:szCs w:val="22"/>
        </w:rPr>
        <w:t xml:space="preserve"> gestión territorial en Centroamérica. Claros y oscuros de un proceso acelerado. PRISM</w:t>
      </w:r>
      <w:r>
        <w:rPr>
          <w:rFonts w:ascii="Book Antiqua" w:hAnsi="Book Antiqua"/>
          <w:szCs w:val="22"/>
        </w:rPr>
        <w:t>A, Aportes para el Diálogo.</w:t>
      </w:r>
    </w:p>
    <w:p w:rsidR="007409C6" w:rsidRPr="00686178" w:rsidRDefault="007409C6" w:rsidP="007409C6">
      <w:pPr>
        <w:pStyle w:val="Textoindependiente"/>
        <w:ind w:left="705" w:hanging="705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2007</w:t>
      </w:r>
      <w:r>
        <w:rPr>
          <w:rFonts w:ascii="Book Antiqua" w:hAnsi="Book Antiqua"/>
          <w:szCs w:val="22"/>
        </w:rPr>
        <w:tab/>
      </w:r>
      <w:r w:rsidRPr="00686178">
        <w:rPr>
          <w:rFonts w:ascii="Book Antiqua" w:hAnsi="Book Antiqua"/>
          <w:szCs w:val="22"/>
        </w:rPr>
        <w:t>Enlazando conservación y desarrollo rural desde</w:t>
      </w:r>
      <w:r>
        <w:rPr>
          <w:rFonts w:ascii="Book Antiqua" w:hAnsi="Book Antiqua"/>
          <w:szCs w:val="22"/>
        </w:rPr>
        <w:t xml:space="preserve"> </w:t>
      </w:r>
      <w:r w:rsidRPr="00686178">
        <w:rPr>
          <w:rFonts w:ascii="Book Antiqua" w:hAnsi="Book Antiqua"/>
          <w:szCs w:val="22"/>
        </w:rPr>
        <w:t xml:space="preserve">la dimensión territorial, PRISMA, Avance de </w:t>
      </w:r>
      <w:r>
        <w:rPr>
          <w:rFonts w:ascii="Book Antiqua" w:hAnsi="Book Antiqua"/>
          <w:szCs w:val="22"/>
        </w:rPr>
        <w:t>Investigación</w:t>
      </w:r>
      <w:r w:rsidRPr="00686178">
        <w:rPr>
          <w:rFonts w:ascii="Book Antiqua" w:hAnsi="Book Antiqua"/>
          <w:szCs w:val="22"/>
        </w:rPr>
        <w:t xml:space="preserve">. </w:t>
      </w:r>
    </w:p>
    <w:p w:rsidR="007409C6" w:rsidRPr="00686178" w:rsidRDefault="007409C6" w:rsidP="007409C6">
      <w:pPr>
        <w:pStyle w:val="Textoindependiente"/>
        <w:ind w:left="705" w:hanging="705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2005</w:t>
      </w:r>
      <w:r>
        <w:rPr>
          <w:rFonts w:ascii="Book Antiqua" w:hAnsi="Book Antiqua"/>
          <w:szCs w:val="22"/>
        </w:rPr>
        <w:tab/>
        <w:t xml:space="preserve">Coautora, </w:t>
      </w:r>
      <w:r w:rsidRPr="00686178">
        <w:rPr>
          <w:rFonts w:ascii="Book Antiqua" w:hAnsi="Book Antiqua"/>
          <w:szCs w:val="22"/>
        </w:rPr>
        <w:t>Manejo Comunitario, fortalecimiento de medios de vida y conservación. Lecciones de las comunidades forestales de Petén, Guatema</w:t>
      </w:r>
      <w:r>
        <w:rPr>
          <w:rFonts w:ascii="Book Antiqua" w:hAnsi="Book Antiqua"/>
          <w:szCs w:val="22"/>
        </w:rPr>
        <w:t>la</w:t>
      </w:r>
      <w:r w:rsidRPr="00686178">
        <w:rPr>
          <w:rFonts w:ascii="Book Antiqua" w:hAnsi="Book Antiqua"/>
          <w:szCs w:val="22"/>
        </w:rPr>
        <w:t>. APORTES PRISMA.</w:t>
      </w:r>
    </w:p>
    <w:p w:rsidR="007409C6" w:rsidRPr="00686178" w:rsidRDefault="007409C6" w:rsidP="007409C6">
      <w:pPr>
        <w:pStyle w:val="Textoindependiente"/>
        <w:ind w:left="705" w:hanging="705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2005</w:t>
      </w:r>
      <w:r>
        <w:rPr>
          <w:rFonts w:ascii="Book Antiqua" w:hAnsi="Book Antiqua"/>
          <w:szCs w:val="22"/>
        </w:rPr>
        <w:tab/>
      </w:r>
      <w:r w:rsidRPr="00686178">
        <w:rPr>
          <w:rFonts w:ascii="Book Antiqua" w:hAnsi="Book Antiqua"/>
          <w:szCs w:val="22"/>
        </w:rPr>
        <w:t>El caso de la Asociación de Comunidades Forestales de Petén (ACOFOP</w:t>
      </w:r>
      <w:proofErr w:type="gramStart"/>
      <w:r w:rsidRPr="00686178">
        <w:rPr>
          <w:rFonts w:ascii="Book Antiqua" w:hAnsi="Book Antiqua"/>
          <w:szCs w:val="22"/>
        </w:rPr>
        <w:t>) ,</w:t>
      </w:r>
      <w:proofErr w:type="gramEnd"/>
      <w:r w:rsidRPr="00686178">
        <w:rPr>
          <w:rFonts w:ascii="Book Antiqua" w:hAnsi="Book Antiqua"/>
          <w:szCs w:val="22"/>
        </w:rPr>
        <w:t xml:space="preserve"> Cuaderno PRISMA.</w:t>
      </w:r>
    </w:p>
    <w:p w:rsidR="007409C6" w:rsidRPr="00686178" w:rsidRDefault="007409C6" w:rsidP="007409C6">
      <w:pPr>
        <w:pStyle w:val="Textoindependiente"/>
        <w:ind w:left="705" w:hanging="705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lang w:val="es-ES"/>
        </w:rPr>
        <w:t>2003</w:t>
      </w:r>
      <w:r>
        <w:rPr>
          <w:rFonts w:ascii="Book Antiqua" w:hAnsi="Book Antiqua"/>
          <w:szCs w:val="22"/>
          <w:lang w:val="es-ES"/>
        </w:rPr>
        <w:tab/>
        <w:t xml:space="preserve">Coautora, </w:t>
      </w:r>
      <w:r w:rsidRPr="00686178">
        <w:rPr>
          <w:rFonts w:ascii="Book Antiqua" w:hAnsi="Book Antiqua"/>
          <w:szCs w:val="22"/>
        </w:rPr>
        <w:t>Globalización, dinámica ambiental y respuestas territoriales: revalorizando el espacio rural, Capitulo 6, Informe de Desarrollo Humano El Salvador, PNUD, 2003.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5" w:hanging="705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2002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 xml:space="preserve">Sistematización del proceso sobre La Gestión Territorial Participativa hacia la búsqueda de medios de vida rurales sostenibles: el caso de la Mancomunidad La </w:t>
      </w:r>
      <w:proofErr w:type="spellStart"/>
      <w:r w:rsidRPr="00686178">
        <w:rPr>
          <w:rFonts w:ascii="Book Antiqua" w:hAnsi="Book Antiqua"/>
        </w:rPr>
        <w:t>Montañona</w:t>
      </w:r>
      <w:proofErr w:type="spellEnd"/>
      <w:r w:rsidRPr="00686178">
        <w:rPr>
          <w:rFonts w:ascii="Book Antiqua" w:hAnsi="Book Antiqua"/>
        </w:rPr>
        <w:t xml:space="preserve">. Fondo </w:t>
      </w:r>
      <w:proofErr w:type="spellStart"/>
      <w:r w:rsidRPr="00686178">
        <w:rPr>
          <w:rFonts w:ascii="Book Antiqua" w:hAnsi="Book Antiqua"/>
        </w:rPr>
        <w:t>Minka</w:t>
      </w:r>
      <w:proofErr w:type="spellEnd"/>
      <w:r w:rsidRPr="00686178">
        <w:rPr>
          <w:rFonts w:ascii="Book Antiqua" w:hAnsi="Book Antiqua"/>
        </w:rPr>
        <w:t xml:space="preserve"> de </w:t>
      </w:r>
      <w:proofErr w:type="spellStart"/>
      <w:r w:rsidRPr="00686178">
        <w:rPr>
          <w:rFonts w:ascii="Book Antiqua" w:hAnsi="Book Antiqua"/>
        </w:rPr>
        <w:t>Chorlavy</w:t>
      </w:r>
      <w:proofErr w:type="spellEnd"/>
      <w:r w:rsidRPr="00686178">
        <w:rPr>
          <w:rFonts w:ascii="Book Antiqua" w:hAnsi="Book Antiqua"/>
        </w:rPr>
        <w:t>, Concurso 2002.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5" w:hanging="705"/>
        <w:jc w:val="both"/>
        <w:rPr>
          <w:rFonts w:ascii="Book Antiqua" w:hAnsi="Book Antiqua"/>
        </w:rPr>
      </w:pPr>
      <w:r>
        <w:rPr>
          <w:rFonts w:ascii="Book Antiqua" w:hAnsi="Book Antiqua"/>
        </w:rPr>
        <w:t>2003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>Gestión Territorial Rural, enfoque, experiencias y lecciones de Centro América, Cuaderno PRISMA</w:t>
      </w:r>
      <w:r>
        <w:rPr>
          <w:rFonts w:ascii="Book Antiqua" w:hAnsi="Book Antiqua"/>
        </w:rPr>
        <w:t>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2002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>Formas de Gestión y Uso de los Recursos en</w:t>
      </w:r>
      <w:r>
        <w:rPr>
          <w:rFonts w:ascii="Book Antiqua" w:hAnsi="Book Antiqua"/>
        </w:rPr>
        <w:t xml:space="preserve"> la Cuenca del Rio Paz, PRISMA.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2002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 xml:space="preserve">Capital social, estrategias de vida y gestión ambiental en El Salvador. El caso de la Mancomunidad la </w:t>
      </w:r>
      <w:proofErr w:type="spellStart"/>
      <w:r w:rsidRPr="00686178">
        <w:rPr>
          <w:rFonts w:ascii="Book Antiqua" w:hAnsi="Book Antiqua"/>
        </w:rPr>
        <w:t>Montañona</w:t>
      </w:r>
      <w:proofErr w:type="spellEnd"/>
      <w:r w:rsidRPr="00686178">
        <w:rPr>
          <w:rFonts w:ascii="Book Antiqua" w:hAnsi="Book Antiqua"/>
        </w:rPr>
        <w:t xml:space="preserve">. PRISMA. </w:t>
      </w:r>
    </w:p>
    <w:p w:rsidR="007409C6" w:rsidRPr="009C2EEE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</w:rPr>
        <w:t>2002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 xml:space="preserve">La Gestión ambiental participativa en la zona norte de El Salvador. </w:t>
      </w:r>
      <w:proofErr w:type="spellStart"/>
      <w:r w:rsidRPr="009C2EEE">
        <w:rPr>
          <w:rFonts w:ascii="Book Antiqua" w:hAnsi="Book Antiqua"/>
          <w:lang w:val="en-US"/>
        </w:rPr>
        <w:t>Comité</w:t>
      </w:r>
      <w:proofErr w:type="spellEnd"/>
      <w:r w:rsidRPr="009C2EEE">
        <w:rPr>
          <w:rFonts w:ascii="Book Antiqua" w:hAnsi="Book Antiqua"/>
          <w:lang w:val="en-US"/>
        </w:rPr>
        <w:t xml:space="preserve"> </w:t>
      </w:r>
      <w:proofErr w:type="spellStart"/>
      <w:r w:rsidRPr="009C2EEE">
        <w:rPr>
          <w:rFonts w:ascii="Book Antiqua" w:hAnsi="Book Antiqua"/>
          <w:lang w:val="en-US"/>
        </w:rPr>
        <w:t>Ambiental</w:t>
      </w:r>
      <w:proofErr w:type="spellEnd"/>
      <w:r w:rsidRPr="009C2EEE">
        <w:rPr>
          <w:rFonts w:ascii="Book Antiqua" w:hAnsi="Book Antiqua"/>
          <w:lang w:val="en-US"/>
        </w:rPr>
        <w:t xml:space="preserve"> de Chalatenango, PRISMA.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2001</w:t>
      </w:r>
      <w:r>
        <w:rPr>
          <w:rFonts w:ascii="Book Antiqua" w:hAnsi="Book Antiqua"/>
          <w:lang w:val="en-US"/>
        </w:rPr>
        <w:tab/>
      </w:r>
      <w:r w:rsidRPr="00686178">
        <w:rPr>
          <w:rFonts w:ascii="Book Antiqua" w:hAnsi="Book Antiqua"/>
          <w:lang w:val="en-US"/>
        </w:rPr>
        <w:t xml:space="preserve">Rebuilding community in the wake of war: Churches </w:t>
      </w:r>
      <w:proofErr w:type="spellStart"/>
      <w:proofErr w:type="gramStart"/>
      <w:r w:rsidRPr="00686178">
        <w:rPr>
          <w:rFonts w:ascii="Book Antiqua" w:hAnsi="Book Antiqua"/>
          <w:lang w:val="en-US"/>
        </w:rPr>
        <w:t>an</w:t>
      </w:r>
      <w:proofErr w:type="spellEnd"/>
      <w:proofErr w:type="gramEnd"/>
      <w:r w:rsidRPr="00686178">
        <w:rPr>
          <w:rFonts w:ascii="Book Antiqua" w:hAnsi="Book Antiqua"/>
          <w:lang w:val="en-US"/>
        </w:rPr>
        <w:t xml:space="preserve"> civil society in </w:t>
      </w:r>
      <w:proofErr w:type="spellStart"/>
      <w:r w:rsidRPr="00686178">
        <w:rPr>
          <w:rFonts w:ascii="Book Antiqua" w:hAnsi="Book Antiqua"/>
          <w:lang w:val="en-US"/>
        </w:rPr>
        <w:t>Morazan</w:t>
      </w:r>
      <w:proofErr w:type="spellEnd"/>
      <w:r w:rsidRPr="00686178">
        <w:rPr>
          <w:rFonts w:ascii="Book Antiqua" w:hAnsi="Book Antiqua"/>
          <w:lang w:val="en-US"/>
        </w:rPr>
        <w:t xml:space="preserve">, en Peterson, et al. </w:t>
      </w:r>
      <w:proofErr w:type="spellStart"/>
      <w:r w:rsidRPr="00686178">
        <w:rPr>
          <w:rFonts w:ascii="Book Antiqua" w:hAnsi="Book Antiqua"/>
          <w:lang w:val="en-US"/>
        </w:rPr>
        <w:t>Eds</w:t>
      </w:r>
      <w:proofErr w:type="spellEnd"/>
      <w:r w:rsidRPr="00686178">
        <w:rPr>
          <w:rFonts w:ascii="Book Antiqua" w:hAnsi="Book Antiqua"/>
          <w:lang w:val="en-US"/>
        </w:rPr>
        <w:t xml:space="preserve">, </w:t>
      </w:r>
      <w:proofErr w:type="spellStart"/>
      <w:r w:rsidRPr="00686178">
        <w:rPr>
          <w:rFonts w:ascii="Book Antiqua" w:hAnsi="Book Antiqua"/>
          <w:lang w:val="en-US"/>
        </w:rPr>
        <w:t>Cristianity</w:t>
      </w:r>
      <w:proofErr w:type="spellEnd"/>
      <w:r w:rsidRPr="00686178">
        <w:rPr>
          <w:rFonts w:ascii="Book Antiqua" w:hAnsi="Book Antiqua"/>
          <w:lang w:val="en-US"/>
        </w:rPr>
        <w:t>, Social Change and Globalization in the Americas, Rutgers Univer</w:t>
      </w:r>
      <w:r>
        <w:rPr>
          <w:rFonts w:ascii="Book Antiqua" w:hAnsi="Book Antiqua"/>
          <w:lang w:val="en-US"/>
        </w:rPr>
        <w:t>sity Press</w:t>
      </w:r>
      <w:r w:rsidRPr="00686178">
        <w:rPr>
          <w:rFonts w:ascii="Book Antiqua" w:hAnsi="Book Antiqua"/>
          <w:lang w:val="en-US"/>
        </w:rPr>
        <w:t>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 w:rsidRPr="000427EA">
        <w:rPr>
          <w:rFonts w:ascii="Book Antiqua" w:hAnsi="Book Antiqua"/>
        </w:rPr>
        <w:t>2000</w:t>
      </w:r>
      <w:r>
        <w:rPr>
          <w:rFonts w:ascii="Book Antiqua" w:hAnsi="Book Antiqua"/>
        </w:rPr>
        <w:tab/>
        <w:t xml:space="preserve">Coautora, </w:t>
      </w:r>
      <w:r w:rsidRPr="000427EA">
        <w:rPr>
          <w:rFonts w:ascii="Book Antiqua" w:hAnsi="Book Antiqua"/>
        </w:rPr>
        <w:t>Hacia un manejo altern</w:t>
      </w:r>
      <w:r w:rsidRPr="00686178">
        <w:rPr>
          <w:rFonts w:ascii="Book Antiqua" w:hAnsi="Book Antiqua"/>
        </w:rPr>
        <w:t xml:space="preserve">ativo de los conflictos </w:t>
      </w:r>
      <w:proofErr w:type="spellStart"/>
      <w:r w:rsidRPr="00686178">
        <w:rPr>
          <w:rFonts w:ascii="Book Antiqua" w:hAnsi="Book Antiqua"/>
        </w:rPr>
        <w:t>socioambientales</w:t>
      </w:r>
      <w:proofErr w:type="spellEnd"/>
      <w:r w:rsidRPr="00686178">
        <w:rPr>
          <w:rFonts w:ascii="Book Antiqua" w:hAnsi="Book Antiqua"/>
        </w:rPr>
        <w:t xml:space="preserve"> en El Salvador: El Caso del proyecto “El Cimarrón”, Boletín Prisma No. 40, San Salvador.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1999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>El Salvador</w:t>
      </w:r>
      <w:proofErr w:type="gramStart"/>
      <w:r w:rsidRPr="00686178">
        <w:rPr>
          <w:rFonts w:ascii="Book Antiqua" w:hAnsi="Book Antiqua"/>
        </w:rPr>
        <w:t>:  la</w:t>
      </w:r>
      <w:proofErr w:type="gramEnd"/>
      <w:r w:rsidRPr="00686178">
        <w:rPr>
          <w:rFonts w:ascii="Book Antiqua" w:hAnsi="Book Antiqua"/>
        </w:rPr>
        <w:t xml:space="preserve"> sociedad civil frente a la reconstrucción y transformación post Mitch, Boletín PRISMA No. 37, San Salvador.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  <w:lang w:val="en-US"/>
        </w:rPr>
      </w:pPr>
      <w:r w:rsidRPr="000427EA">
        <w:rPr>
          <w:rFonts w:ascii="Book Antiqua" w:hAnsi="Book Antiqua"/>
          <w:lang w:val="en-US"/>
        </w:rPr>
        <w:t>1999</w:t>
      </w:r>
      <w:r w:rsidRPr="000427EA">
        <w:rPr>
          <w:rFonts w:ascii="Book Antiqua" w:hAnsi="Book Antiqua"/>
          <w:lang w:val="en-US"/>
        </w:rPr>
        <w:tab/>
      </w:r>
      <w:r w:rsidRPr="00686178">
        <w:rPr>
          <w:rFonts w:ascii="Book Antiqua" w:hAnsi="Book Antiqua"/>
          <w:lang w:val="en-US"/>
        </w:rPr>
        <w:t xml:space="preserve">Religious and social participation in war-torn areas of El Salvador,  Journal of </w:t>
      </w:r>
      <w:proofErr w:type="spellStart"/>
      <w:r w:rsidRPr="00686178">
        <w:rPr>
          <w:rFonts w:ascii="Book Antiqua" w:hAnsi="Book Antiqua"/>
          <w:lang w:val="en-US"/>
        </w:rPr>
        <w:t>Interamerican</w:t>
      </w:r>
      <w:proofErr w:type="spellEnd"/>
      <w:r w:rsidRPr="00686178">
        <w:rPr>
          <w:rFonts w:ascii="Book Antiqua" w:hAnsi="Book Antiqua"/>
          <w:lang w:val="en-US"/>
        </w:rPr>
        <w:t xml:space="preserve"> Studies and World Affairs, </w:t>
      </w:r>
      <w:proofErr w:type="spellStart"/>
      <w:r w:rsidRPr="00686178">
        <w:rPr>
          <w:rFonts w:ascii="Book Antiqua" w:hAnsi="Book Antiqua"/>
          <w:lang w:val="en-US"/>
        </w:rPr>
        <w:t>volumen</w:t>
      </w:r>
      <w:proofErr w:type="spellEnd"/>
      <w:r w:rsidRPr="00686178">
        <w:rPr>
          <w:rFonts w:ascii="Book Antiqua" w:hAnsi="Book Antiqua"/>
          <w:lang w:val="en-US"/>
        </w:rPr>
        <w:t xml:space="preserve"> 41, no. 4, 1999, pp. 53-72..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 w:rsidRPr="000427EA">
        <w:rPr>
          <w:rFonts w:ascii="Book Antiqua" w:hAnsi="Book Antiqua"/>
        </w:rPr>
        <w:t>1998</w:t>
      </w:r>
      <w:r w:rsidRPr="000427EA">
        <w:rPr>
          <w:rFonts w:ascii="Book Antiqua" w:hAnsi="Book Antiqua"/>
        </w:rPr>
        <w:tab/>
      </w:r>
      <w:r w:rsidRPr="00686178">
        <w:rPr>
          <w:rFonts w:ascii="Book Antiqua" w:hAnsi="Book Antiqua"/>
        </w:rPr>
        <w:t>Procesos ambientales y actores en la Región Metropolitana de San Salvador, Documento de Trabajo, PRISMAUSAID, San Salvador.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1997</w:t>
      </w:r>
      <w:r>
        <w:rPr>
          <w:rFonts w:ascii="Book Antiqua" w:hAnsi="Book Antiqua"/>
        </w:rPr>
        <w:tab/>
        <w:t xml:space="preserve">Coautora, </w:t>
      </w:r>
      <w:r w:rsidRPr="00686178">
        <w:rPr>
          <w:rFonts w:ascii="Book Antiqua" w:hAnsi="Book Antiqua"/>
        </w:rPr>
        <w:t>Gestión local de los desechos sólidos en la Región Metropolitana de San Salvador, Boletín Prisma No.27, San Salvador</w:t>
      </w:r>
      <w:r>
        <w:rPr>
          <w:rFonts w:ascii="Book Antiqua" w:hAnsi="Book Antiqua"/>
        </w:rPr>
        <w:t>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1997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 xml:space="preserve">Estado, </w:t>
      </w:r>
      <w:proofErr w:type="gramStart"/>
      <w:r w:rsidRPr="00686178">
        <w:rPr>
          <w:rFonts w:ascii="Book Antiqua" w:hAnsi="Book Antiqua"/>
        </w:rPr>
        <w:t>actores sociales y medio ambiente urbano</w:t>
      </w:r>
      <w:proofErr w:type="gramEnd"/>
      <w:r w:rsidRPr="00686178">
        <w:rPr>
          <w:rFonts w:ascii="Book Antiqua" w:hAnsi="Book Antiqua"/>
        </w:rPr>
        <w:t xml:space="preserve"> en El Salvador, Boletín PRISMA No. 23, San Salvador</w:t>
      </w:r>
      <w:r>
        <w:rPr>
          <w:rFonts w:ascii="Book Antiqua" w:hAnsi="Book Antiqua"/>
        </w:rPr>
        <w:t>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1997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 xml:space="preserve">Estrategias religiosas frente al cambio social en comunidades protestantes y católicas en El </w:t>
      </w:r>
      <w:proofErr w:type="spellStart"/>
      <w:r w:rsidRPr="00686178">
        <w:rPr>
          <w:rFonts w:ascii="Book Antiqua" w:hAnsi="Book Antiqua"/>
        </w:rPr>
        <w:t>SaLvador</w:t>
      </w:r>
      <w:proofErr w:type="spellEnd"/>
      <w:r w:rsidRPr="00686178">
        <w:rPr>
          <w:rFonts w:ascii="Book Antiqua" w:hAnsi="Book Antiqua"/>
        </w:rPr>
        <w:t xml:space="preserve">, </w:t>
      </w:r>
      <w:proofErr w:type="spellStart"/>
      <w:r w:rsidRPr="00686178">
        <w:rPr>
          <w:rFonts w:ascii="Book Antiqua" w:hAnsi="Book Antiqua"/>
        </w:rPr>
        <w:t>Latin</w:t>
      </w:r>
      <w:proofErr w:type="spellEnd"/>
      <w:r w:rsidRPr="00686178">
        <w:rPr>
          <w:rFonts w:ascii="Book Antiqua" w:hAnsi="Book Antiqua"/>
        </w:rPr>
        <w:t xml:space="preserve"> American </w:t>
      </w:r>
      <w:proofErr w:type="spellStart"/>
      <w:r w:rsidRPr="00686178">
        <w:rPr>
          <w:rFonts w:ascii="Book Antiqua" w:hAnsi="Book Antiqua"/>
        </w:rPr>
        <w:t>Studies</w:t>
      </w:r>
      <w:proofErr w:type="spellEnd"/>
      <w:r w:rsidRPr="00686178">
        <w:rPr>
          <w:rFonts w:ascii="Book Antiqua" w:hAnsi="Book Antiqua"/>
        </w:rPr>
        <w:t xml:space="preserve"> </w:t>
      </w:r>
      <w:proofErr w:type="spellStart"/>
      <w:proofErr w:type="gramStart"/>
      <w:r w:rsidRPr="00686178">
        <w:rPr>
          <w:rFonts w:ascii="Book Antiqua" w:hAnsi="Book Antiqua"/>
        </w:rPr>
        <w:t>Association</w:t>
      </w:r>
      <w:proofErr w:type="spellEnd"/>
      <w:r w:rsidRPr="00686178">
        <w:rPr>
          <w:rFonts w:ascii="Book Antiqua" w:hAnsi="Book Antiqua"/>
        </w:rPr>
        <w:t xml:space="preserve"> ,</w:t>
      </w:r>
      <w:proofErr w:type="gramEnd"/>
      <w:r w:rsidRPr="00686178">
        <w:rPr>
          <w:rFonts w:ascii="Book Antiqua" w:hAnsi="Book Antiqua"/>
        </w:rPr>
        <w:t xml:space="preserve"> XX International </w:t>
      </w:r>
      <w:proofErr w:type="spellStart"/>
      <w:r w:rsidRPr="00686178">
        <w:rPr>
          <w:rFonts w:ascii="Book Antiqua" w:hAnsi="Book Antiqua"/>
        </w:rPr>
        <w:t>Congress</w:t>
      </w:r>
      <w:proofErr w:type="spellEnd"/>
      <w:r w:rsidRPr="00686178">
        <w:rPr>
          <w:rFonts w:ascii="Book Antiqua" w:hAnsi="Book Antiqua"/>
        </w:rPr>
        <w:t xml:space="preserve"> (LASA), Guadalajara, abril 1997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1995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 xml:space="preserve">El proceso electoral de 1994, Coordinadora de Investigaci6n, </w:t>
      </w:r>
      <w:r w:rsidRPr="00686178">
        <w:rPr>
          <w:rFonts w:ascii="Book Antiqua" w:hAnsi="Book Antiqua"/>
          <w:i/>
        </w:rPr>
        <w:t xml:space="preserve">FLACSO, Programa  El Salvador, </w:t>
      </w:r>
      <w:r w:rsidRPr="00686178">
        <w:rPr>
          <w:rFonts w:ascii="Book Antiqua" w:hAnsi="Book Antiqua"/>
        </w:rPr>
        <w:t>San Salvador</w:t>
      </w:r>
      <w:r>
        <w:rPr>
          <w:rFonts w:ascii="Book Antiqua" w:hAnsi="Book Antiqua"/>
        </w:rPr>
        <w:t>.</w:t>
      </w:r>
    </w:p>
    <w:p w:rsidR="007409C6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1994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>"Lo público y lo privado en la construcci6n de la ciudad" en, La Ciudad desarrollo económico, medio ambiente y gestión democrática, Cuaderno no. 2, FLACSO Proyecto El Salvador, San Salvador.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1990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>Los derechos de la mujer en el Anteproyecto del Código de Familia, Cuadernos CENITEC, San Salvador, diciembre.</w:t>
      </w:r>
    </w:p>
    <w:p w:rsidR="007409C6" w:rsidRPr="00686178" w:rsidRDefault="007409C6" w:rsidP="007409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240" w:lineRule="auto"/>
        <w:ind w:left="708" w:hanging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1988</w:t>
      </w:r>
      <w:r>
        <w:rPr>
          <w:rFonts w:ascii="Book Antiqua" w:hAnsi="Book Antiqua"/>
        </w:rPr>
        <w:tab/>
      </w:r>
      <w:r w:rsidRPr="00686178">
        <w:rPr>
          <w:rFonts w:ascii="Book Antiqua" w:hAnsi="Book Antiqua"/>
        </w:rPr>
        <w:t xml:space="preserve">La resistencia no violenta ante los regímenes salvadoreños que han usado el terror institucional en el periodo 1972-1987. </w:t>
      </w:r>
      <w:r w:rsidRPr="00686178">
        <w:rPr>
          <w:rFonts w:ascii="Book Antiqua" w:hAnsi="Book Antiqua"/>
          <w:i/>
        </w:rPr>
        <w:t xml:space="preserve">Tesis de licenciatura, </w:t>
      </w:r>
      <w:r w:rsidRPr="00686178">
        <w:rPr>
          <w:rFonts w:ascii="Book Antiqua" w:hAnsi="Book Antiqua"/>
        </w:rPr>
        <w:t>publicada por el Instituto de Derechos Humanos Universidad Centroamericana, IDHUCA, San Salvador, 1988.</w:t>
      </w:r>
    </w:p>
    <w:p w:rsidR="00826A19" w:rsidRDefault="007409C6" w:rsidP="007409C6">
      <w:r>
        <w:rPr>
          <w:rFonts w:ascii="Book Antiqua" w:hAnsi="Book Antiqua"/>
        </w:rPr>
        <w:br w:type="page"/>
      </w:r>
    </w:p>
    <w:sectPr w:rsidR="00826A19" w:rsidSect="00826A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compat/>
  <w:rsids>
    <w:rsidRoot w:val="007409C6"/>
    <w:rsid w:val="007409C6"/>
    <w:rsid w:val="00826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9C6"/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7409C6"/>
    <w:rPr>
      <w:rFonts w:cs="Times New Roman"/>
      <w:color w:val="0000FF"/>
      <w:u w:val="single"/>
    </w:rPr>
  </w:style>
  <w:style w:type="paragraph" w:styleId="Ttulo">
    <w:name w:val="Title"/>
    <w:basedOn w:val="Normal"/>
    <w:link w:val="TtuloCar"/>
    <w:qFormat/>
    <w:rsid w:val="007409C6"/>
    <w:pPr>
      <w:spacing w:after="0" w:line="240" w:lineRule="auto"/>
      <w:jc w:val="center"/>
    </w:pPr>
    <w:rPr>
      <w:rFonts w:ascii="Book Antiqua" w:hAnsi="Book Antiqua"/>
      <w:b/>
      <w:bCs/>
      <w:szCs w:val="24"/>
      <w:lang w:val="en-US"/>
    </w:rPr>
  </w:style>
  <w:style w:type="character" w:customStyle="1" w:styleId="TtuloCar">
    <w:name w:val="Título Car"/>
    <w:basedOn w:val="Fuentedeprrafopredeter"/>
    <w:link w:val="Ttulo"/>
    <w:rsid w:val="007409C6"/>
    <w:rPr>
      <w:rFonts w:ascii="Book Antiqua" w:eastAsia="Times New Roman" w:hAnsi="Book Antiqua" w:cs="Times New Roman"/>
      <w:b/>
      <w:bCs/>
      <w:szCs w:val="24"/>
      <w:lang w:val="en-US"/>
    </w:rPr>
  </w:style>
  <w:style w:type="paragraph" w:styleId="Textoindependiente">
    <w:name w:val="Body Text"/>
    <w:basedOn w:val="Normal"/>
    <w:link w:val="TextoindependienteCar"/>
    <w:rsid w:val="007409C6"/>
    <w:pPr>
      <w:spacing w:after="0" w:line="240" w:lineRule="auto"/>
      <w:jc w:val="both"/>
    </w:pPr>
    <w:rPr>
      <w:rFonts w:ascii="Arial" w:hAnsi="Arial" w:cs="Arial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409C6"/>
    <w:rPr>
      <w:rFonts w:ascii="Arial" w:eastAsia="Times New Roman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.gomez@prisma.org.sv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6305</Characters>
  <Application>Microsoft Office Word</Application>
  <DocSecurity>0</DocSecurity>
  <Lines>52</Lines>
  <Paragraphs>14</Paragraphs>
  <ScaleCrop>false</ScaleCrop>
  <Company>Fundación PRISMA</Company>
  <LinksUpToDate>false</LinksUpToDate>
  <CharactersWithSpaces>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Ileana Gómez</dc:creator>
  <cp:lastModifiedBy>Ileana Gómez</cp:lastModifiedBy>
  <cp:revision>1</cp:revision>
  <dcterms:created xsi:type="dcterms:W3CDTF">2011-05-17T16:54:00Z</dcterms:created>
  <dcterms:modified xsi:type="dcterms:W3CDTF">2011-05-17T16:55:00Z</dcterms:modified>
</cp:coreProperties>
</file>