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before="0" w:line="240" w:lineRule="auto"/>
        <w:contextualSpacing w:val="0"/>
        <w:jc w:val="center"/>
      </w:pPr>
      <w:r w:rsidDel="00000000" w:rsidR="00000000" w:rsidRPr="00000000">
        <w:rPr>
          <w:rFonts w:ascii="Calibri" w:cs="Calibri" w:eastAsia="Calibri" w:hAnsi="Calibri"/>
          <w:b w:val="1"/>
          <w:sz w:val="24"/>
          <w:szCs w:val="24"/>
          <w:rtl w:val="0"/>
        </w:rPr>
        <w:t xml:space="preserve">ASAMBLEA </w:t>
      </w:r>
      <w:r w:rsidDel="00000000" w:rsidR="00000000" w:rsidRPr="00000000">
        <w:rPr>
          <w:b w:val="1"/>
          <w:sz w:val="24"/>
          <w:szCs w:val="24"/>
          <w:rtl w:val="0"/>
        </w:rPr>
        <w:t xml:space="preserve">NOVIEMBRE </w:t>
      </w:r>
      <w:r w:rsidDel="00000000" w:rsidR="00000000" w:rsidRPr="00000000">
        <w:rPr>
          <w:rFonts w:ascii="Calibri" w:cs="Calibri" w:eastAsia="Calibri" w:hAnsi="Calibri"/>
          <w:b w:val="0"/>
          <w:sz w:val="24"/>
          <w:szCs w:val="24"/>
          <w:rtl w:val="0"/>
        </w:rPr>
        <w:t xml:space="preserve">0</w:t>
      </w:r>
      <w:r w:rsidDel="00000000" w:rsidR="00000000" w:rsidRPr="00000000">
        <w:rPr>
          <w:sz w:val="24"/>
          <w:szCs w:val="24"/>
          <w:rtl w:val="0"/>
        </w:rPr>
        <w:t xml:space="preserve">9</w:t>
      </w:r>
      <w:r w:rsidDel="00000000" w:rsidR="00000000" w:rsidRPr="00000000">
        <w:rPr>
          <w:rFonts w:ascii="Calibri" w:cs="Calibri" w:eastAsia="Calibri" w:hAnsi="Calibri"/>
          <w:b w:val="0"/>
          <w:sz w:val="24"/>
          <w:szCs w:val="24"/>
          <w:rtl w:val="0"/>
        </w:rPr>
        <w:t xml:space="preserve">/</w:t>
      </w:r>
      <w:r w:rsidDel="00000000" w:rsidR="00000000" w:rsidRPr="00000000">
        <w:rPr>
          <w:sz w:val="24"/>
          <w:szCs w:val="24"/>
          <w:rtl w:val="0"/>
        </w:rPr>
        <w:t xml:space="preserve">11</w:t>
      </w:r>
      <w:r w:rsidDel="00000000" w:rsidR="00000000" w:rsidRPr="00000000">
        <w:rPr>
          <w:rFonts w:ascii="Calibri" w:cs="Calibri" w:eastAsia="Calibri" w:hAnsi="Calibri"/>
          <w:b w:val="0"/>
          <w:sz w:val="24"/>
          <w:szCs w:val="24"/>
          <w:rtl w:val="0"/>
        </w:rPr>
        <w:t xml:space="preserve">/2016</w:t>
      </w:r>
      <w:r w:rsidDel="00000000" w:rsidR="00000000" w:rsidRPr="00000000">
        <w:rPr>
          <w:rtl w:val="0"/>
        </w:rPr>
      </w:r>
    </w:p>
    <w:p w:rsidR="00000000" w:rsidDel="00000000" w:rsidP="00000000" w:rsidRDefault="00000000" w:rsidRPr="00000000">
      <w:pPr>
        <w:spacing w:after="0" w:before="0" w:line="240" w:lineRule="auto"/>
        <w:contextualSpacing w:val="0"/>
        <w:jc w:val="center"/>
      </w:pPr>
      <w:r w:rsidDel="00000000" w:rsidR="00000000" w:rsidRPr="00000000">
        <w:rPr>
          <w:rFonts w:ascii="Calibri" w:cs="Calibri" w:eastAsia="Calibri" w:hAnsi="Calibri"/>
          <w:b w:val="0"/>
          <w:sz w:val="24"/>
          <w:szCs w:val="24"/>
          <w:rtl w:val="0"/>
        </w:rPr>
        <w:t xml:space="preserve">Inicio: 20 horas.</w:t>
      </w:r>
      <w:r w:rsidDel="00000000" w:rsidR="00000000" w:rsidRPr="00000000">
        <w:rPr>
          <w:sz w:val="24"/>
          <w:szCs w:val="24"/>
          <w:rtl w:val="0"/>
        </w:rPr>
        <w:t xml:space="preserve"> </w:t>
      </w:r>
      <w:r w:rsidDel="00000000" w:rsidR="00000000" w:rsidRPr="00000000">
        <w:rPr>
          <w:rFonts w:ascii="Calibri" w:cs="Calibri" w:eastAsia="Calibri" w:hAnsi="Calibri"/>
          <w:b w:val="0"/>
          <w:sz w:val="24"/>
          <w:szCs w:val="24"/>
          <w:rtl w:val="0"/>
        </w:rPr>
        <w:t xml:space="preserve">Fin: 22</w:t>
      </w:r>
      <w:r w:rsidDel="00000000" w:rsidR="00000000" w:rsidRPr="00000000">
        <w:rPr>
          <w:sz w:val="24"/>
          <w:szCs w:val="24"/>
          <w:rtl w:val="0"/>
        </w:rPr>
        <w:t xml:space="preserve">:30</w:t>
      </w:r>
      <w:r w:rsidDel="00000000" w:rsidR="00000000" w:rsidRPr="00000000">
        <w:rPr>
          <w:rFonts w:ascii="Calibri" w:cs="Calibri" w:eastAsia="Calibri" w:hAnsi="Calibri"/>
          <w:b w:val="0"/>
          <w:sz w:val="24"/>
          <w:szCs w:val="24"/>
          <w:rtl w:val="0"/>
        </w:rPr>
        <w:t xml:space="preserve"> horas.</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Asisten</w:t>
      </w:r>
      <w:r w:rsidDel="00000000" w:rsidR="00000000" w:rsidRPr="00000000">
        <w:rPr>
          <w:sz w:val="24"/>
          <w:szCs w:val="24"/>
          <w:rtl w:val="0"/>
        </w:rPr>
        <w:t xml:space="preserve">: Prospe, BAH de Luna!, BAH! de Verde, CaraBAH!, C.Económica, Elipa, GG, Tirso, Tomatetuán, Estrecho.</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0"/>
          <w:sz w:val="24"/>
          <w:szCs w:val="24"/>
          <w:rtl w:val="0"/>
        </w:rPr>
        <w:t xml:space="preserve">Moderó: </w:t>
      </w:r>
      <w:r w:rsidDel="00000000" w:rsidR="00000000" w:rsidRPr="00000000">
        <w:rPr>
          <w:sz w:val="24"/>
          <w:szCs w:val="24"/>
          <w:rtl w:val="0"/>
        </w:rPr>
        <w:t xml:space="preserve">Prospe</w:t>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0"/>
          <w:sz w:val="24"/>
          <w:szCs w:val="24"/>
          <w:rtl w:val="0"/>
        </w:rPr>
        <w:t xml:space="preserve">Tomó actas: </w:t>
      </w:r>
      <w:r w:rsidDel="00000000" w:rsidR="00000000" w:rsidRPr="00000000">
        <w:rPr>
          <w:sz w:val="24"/>
          <w:szCs w:val="24"/>
          <w:rtl w:val="0"/>
        </w:rPr>
        <w:t xml:space="preserve">Luna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Próxima asamblea:</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Moderará: Luna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Tomará actas: BAH! de Verde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Acuerdos:</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Enviar mail a la Comisión de Fiestas agradeciendo el trabajo, disculpándonos y pidiendo que sigan en la comisión.</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Se acuerda comprar el coche.</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Tareas: </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Mail urgente en cada grupo para reforzar la Comisión de fiestas. Antes del viernes a las 18:00</w:t>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Decidir en un plazo de 48 horas si afrontar el pago con los fondos o con una derrama que acompañe a la próxima bolsa.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CORRECCIONES DEL ACTA ANTERIOR:</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rPr/>
      </w:pPr>
      <w:r w:rsidDel="00000000" w:rsidR="00000000" w:rsidRPr="00000000">
        <w:rPr>
          <w:sz w:val="24"/>
          <w:szCs w:val="24"/>
          <w:rtl w:val="0"/>
        </w:rPr>
        <w:t xml:space="preserve">- Tirso: no concuerda el calendario con lo recogido en las actas respecto al domingo verde de diciembre.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rPr/>
      </w:pPr>
      <w:r w:rsidDel="00000000" w:rsidR="00000000" w:rsidRPr="00000000">
        <w:rPr>
          <w:sz w:val="24"/>
          <w:szCs w:val="24"/>
          <w:rtl w:val="0"/>
        </w:rPr>
        <w:t xml:space="preserve">- Se plantea la duda de si el seguro de coche Cristian figura de baja. Sí, está de baja.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rPr/>
      </w:pPr>
      <w:r w:rsidDel="00000000" w:rsidR="00000000" w:rsidRPr="00000000">
        <w:rPr>
          <w:sz w:val="24"/>
          <w:szCs w:val="24"/>
          <w:rtl w:val="0"/>
        </w:rPr>
        <w:t xml:space="preserve">- Elipa: si creen que el coche es necesario.</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 El correo de contacto de la comisión de comunicación es </w:t>
      </w:r>
      <w:hyperlink r:id="rId5">
        <w:r w:rsidDel="00000000" w:rsidR="00000000" w:rsidRPr="00000000">
          <w:rPr>
            <w:color w:val="1155cc"/>
            <w:sz w:val="24"/>
            <w:szCs w:val="24"/>
            <w:u w:val="single"/>
            <w:rtl w:val="0"/>
          </w:rPr>
          <w:t xml:space="preserve">Bah-ebah@lists.ourproject.org</w:t>
        </w:r>
      </w:hyperlink>
      <w:r w:rsidDel="00000000" w:rsidR="00000000" w:rsidRPr="00000000">
        <w:rPr>
          <w:sz w:val="24"/>
          <w:szCs w:val="24"/>
          <w:rtl w:val="0"/>
        </w:rPr>
        <w:t xml:space="preserve"> en lugar del de Elena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rPr/>
      </w:pPr>
      <w:r w:rsidDel="00000000" w:rsidR="00000000" w:rsidRPr="00000000">
        <w:rPr>
          <w:sz w:val="24"/>
          <w:szCs w:val="24"/>
          <w:rtl w:val="0"/>
        </w:rPr>
        <w:t xml:space="preserve">- La Comisión Furgo aclara que no tiene contactos para comprar el coche.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ORDEN DEL DÍA: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1.- B</w:t>
      </w:r>
      <w:r w:rsidDel="00000000" w:rsidR="00000000" w:rsidRPr="00000000">
        <w:rPr>
          <w:b w:val="1"/>
          <w:sz w:val="24"/>
          <w:szCs w:val="24"/>
          <w:rtl w:val="0"/>
        </w:rPr>
        <w:t xml:space="preserve">REVES</w:t>
      </w: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1.1.- PLENARIO EXPRESS</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1.2.- SUBIDAS/BAJADAS CESTAS</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1.3.- TRANSPORTE PUCHERO</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1.4.- CONTINUIDAD DEL GG</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1.5.- CAMBIO DE JUNTA DIRECTIVA</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1.6.- CALENDARIOS</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1.7.- RIFA ESTRECHO</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1.8.- COMISIÓN DE COMUNICACIÓN</w:t>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1.</w:t>
      </w:r>
      <w:r w:rsidDel="00000000" w:rsidR="00000000" w:rsidRPr="00000000">
        <w:rPr>
          <w:b w:val="1"/>
          <w:sz w:val="24"/>
          <w:szCs w:val="24"/>
          <w:rtl w:val="0"/>
        </w:rPr>
        <w:t xml:space="preserve">9</w:t>
      </w:r>
      <w:r w:rsidDel="00000000" w:rsidR="00000000" w:rsidRPr="00000000">
        <w:rPr>
          <w:rFonts w:ascii="Calibri" w:cs="Calibri" w:eastAsia="Calibri" w:hAnsi="Calibri"/>
          <w:b w:val="1"/>
          <w:sz w:val="24"/>
          <w:szCs w:val="24"/>
          <w:rtl w:val="0"/>
        </w:rPr>
        <w:t xml:space="preserve">.- ESTADO DE LOS GRUPOS</w:t>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1.</w:t>
      </w:r>
      <w:r w:rsidDel="00000000" w:rsidR="00000000" w:rsidRPr="00000000">
        <w:rPr>
          <w:b w:val="1"/>
          <w:sz w:val="24"/>
          <w:szCs w:val="24"/>
          <w:rtl w:val="0"/>
        </w:rPr>
        <w:t xml:space="preserve">10</w:t>
      </w:r>
      <w:r w:rsidDel="00000000" w:rsidR="00000000" w:rsidRPr="00000000">
        <w:rPr>
          <w:rFonts w:ascii="Calibri" w:cs="Calibri" w:eastAsia="Calibri" w:hAnsi="Calibri"/>
          <w:b w:val="1"/>
          <w:sz w:val="24"/>
          <w:szCs w:val="24"/>
          <w:rtl w:val="0"/>
        </w:rPr>
        <w:t xml:space="preserve">.- ACCIONES COLECTIVAS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2.- LARGOS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2.1.- FIESTA DEL BAH DE DICIEMBRE</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2.2.- INFORME DE LA COMISIÓN ECONÓMICA</w:t>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2.3.- COCHE</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3.- ESTADO DE LA HUERTA</w:t>
      </w:r>
    </w:p>
    <w:p w:rsidR="00000000" w:rsidDel="00000000" w:rsidP="00000000" w:rsidRDefault="00000000" w:rsidRPr="00000000">
      <w:pPr>
        <w:tabs>
          <w:tab w:val="left" w:pos="4230"/>
        </w:tabs>
        <w:spacing w:after="0" w:lineRule="auto"/>
        <w:contextualSpacing w:val="0"/>
      </w:pPr>
      <w:r w:rsidDel="00000000" w:rsidR="00000000" w:rsidRPr="00000000">
        <w:rPr>
          <w:b w:val="1"/>
          <w:sz w:val="24"/>
          <w:szCs w:val="24"/>
          <w:rtl w:val="0"/>
        </w:rPr>
        <w:t xml:space="preserve">3.1.- INFORME AGRÍCOLA</w:t>
      </w:r>
    </w:p>
    <w:p w:rsidR="00000000" w:rsidDel="00000000" w:rsidP="00000000" w:rsidRDefault="00000000" w:rsidRPr="00000000">
      <w:pPr>
        <w:tabs>
          <w:tab w:val="left" w:pos="4230"/>
        </w:tabs>
        <w:spacing w:after="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24"/>
          <w:szCs w:val="24"/>
          <w:rtl w:val="0"/>
        </w:rPr>
        <w:t xml:space="preserve">4.- VALORACIÓN DE BOLSAS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36"/>
          <w:szCs w:val="36"/>
          <w:rtl w:val="0"/>
        </w:rPr>
        <w:t xml:space="preserve">1. </w:t>
      </w:r>
      <w:r w:rsidDel="00000000" w:rsidR="00000000" w:rsidRPr="00000000">
        <w:rPr>
          <w:b w:val="1"/>
          <w:sz w:val="36"/>
          <w:szCs w:val="36"/>
          <w:rtl w:val="0"/>
        </w:rPr>
        <w:t xml:space="preserve">BREVES</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1.1.- PLENARIO EXPRESS</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Se informa de que la Comisión del Plenario está esperando más gente, se recuerda que si no salen personas para la comisión, se propuso repartir los puntos entre los grupos para que los preparen.</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1.2.- SUBIDAS/BAJADAS CESTAS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Las subidas y bajadas de bolsas se hacen efectivas en AG. Este mes de noviembre el GG dudó en las cantidades a repartir los días previos a la AG las cantidades anteriores o las nuevas, aunque en casi todos los casos lo aclararon por teléfono.</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1.3.- TRANSPORTE PUCHERO</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Todos los grupos están de acuerdo en que sí. Los que no están al tanto de la problemática no proponen retrasar la decisión.</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1.4.- CONTINUIDAD DEL GG</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Estrecho, Tirso y Toma Tetuán coinciden en la idea de reducir a las dos jornadas laborales siempre que se profundice en el compromiso de ayudar al GG e ir más a la huerta.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 GG propone que se amplíe y mejore la comunicación (más correos de convocatorias). Añaden que les vendría muy bien que les echaran una mano los lunes y los martes por la mañana.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 resto de grupos comparten lo dicho y no añaden nada más.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1.5.- CAMBIO DE JUNTA DIRECTIVA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Rocío se ofreció para continuar con la secretaría porque quiere apoyar el proyecto, hasta que alguien quiera asumirla.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Marian se ofreció para la secretaría.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Elena Estrecho se ofreció para sustituir a Álvaro en la tesorería.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Se hará una Asamblea Extraordinaria para formar la nueva Junta directiva.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1.6.- CALENDARIOS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Se muestran las pruebas de impresión y todas las personas quedan contentas del resultado.</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Cada grupo asumirá la totalidad de la venta, lo que se traduce en que por cada media bolsa se habrán de vender 5 calendarios para recuperar lo adelantado a la Comisión Económica en la próxima asamblea de diciembre.</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La fiesta del BAH de diciembre se puede aprovechar para vender algunos ejemplares.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 GG propone quedarse con 10 calendarios para entregarlos gratuitamente a puntos de visibilidad con la intención de que sirvan de promoción.</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1.7.- RIFA ESTRECHO</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Acción colectiva de una rifa de una cesta valorada en 150€ que venderán también el día de la fiesta de diciembre.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1.8.- COMISIÓN DE COMUNICACIÓN</w:t>
      </w: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Necesitan a alguien de diseño gráfico (Santa de Luna se ofrece)</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Recuerdan que al tomar acta hay que enviar lo antes posible (en la semana) las fechas de acciones colectivas y domingos verdes para su difusión.</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1.9.- ESTADO DE LOS GRUPOS</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Estrecho: se mantienen 10 cestas.</w:t>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Como grupo bien, con 3 personas nuevas en mes y medio, muy buen ambiente</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Tirso: confirman las 7 cestas.</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Tomatetuán: consiguen mantener las 3 cestas!!</w:t>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Tienen 4 personas nuevas.</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Elipa: pasan de 6 a 4.</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CaraBAH: pasan de 9 a 4.</w:t>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Están reactivando el compromiso y la motivación de la gente en el grupo.</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BAH de Verde: confirman las 11 cestas.</w:t>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Se ven con pocas fuerzas e intentando implicar a las nuevas.</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Prospe: pasan de 12 a 10</w:t>
      </w:r>
    </w:p>
    <w:p w:rsidR="00000000" w:rsidDel="00000000" w:rsidP="00000000" w:rsidRDefault="00000000" w:rsidRPr="00000000">
      <w:pPr>
        <w:spacing w:after="0" w:line="240" w:lineRule="auto"/>
        <w:contextualSpacing w:val="0"/>
      </w:pPr>
      <w:r w:rsidDel="00000000" w:rsidR="00000000" w:rsidRPr="00000000">
        <w:rPr>
          <w:sz w:val="24"/>
          <w:szCs w:val="24"/>
          <w:rtl w:val="0"/>
        </w:rPr>
        <w:t xml:space="preserve">También procurando motivar a la gente nueva</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b w:val="1"/>
          <w:sz w:val="24"/>
          <w:szCs w:val="24"/>
          <w:rtl w:val="0"/>
        </w:rPr>
        <w:t xml:space="preserve">1.10.- ACCIONES COLECTIVAS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Prospe: 18 de diciembre.</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Elipa: 20 de noviembre en La Imperdible, domingo por la mañana picoteo y música.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Fonts w:ascii="Calibri" w:cs="Calibri" w:eastAsia="Calibri" w:hAnsi="Calibri"/>
          <w:b w:val="1"/>
          <w:sz w:val="36"/>
          <w:szCs w:val="36"/>
          <w:rtl w:val="0"/>
        </w:rPr>
        <w:t xml:space="preserve">2.- LARGOS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2.1.- FIESTA DEL BAH!</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BAH de Verde: esperan que salga gente para seguir organizando. Como grupo apoyan pero no tienen a nadie para relevo de la comisión. Les preocupa que Tabacalera esté reservada entera para el BAH. Proponen, y se consensúa, lanzar un mail para relevo de la comisión y si en 48 horas no hay nueva comisión se cancela la fiesta.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CaraBAH: opinan que se debe continuar con la fiesta y tienen gente suficiente para cubrir todos los turnos.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?Elipa: tienen un par de personas posibles para seguir con la Comisión de Fiestas. Además tienen gente para turnos.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Elipa: fuerzas moderadas. Talleres y turnos OK. Se plantean si hacer la fiesta del día entero o concentrarla en media jornada. Agradecen todo el trabajo que ha hecho la Comisión de Fiestas.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GG: talleres y turnos sí, pero sin capacidad para organizar.</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Tirso: Agradecimiento y disculpas a la Comisión de Fiestas; comprenden la decisión pero no las formas del mail. Recuerdan que las cosas en el BAH van despacio. Tienen una persona dispuesta a continuar con la comisión. Verían muy positivo que la nueva comisión pueda trabajar mano a mano con al menos una persona de la anterior comisión.</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Estrecho: están disgustadas, tienen mucha implicación en las comisiones. Está el esqueleto y creen que tiene que hacerse la fiesta. Tienen gente para cubrir los turnos y no han hablado de nadie para la nueva comisión.</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Prospe: poca fuerza por las fechas; medio grupo está fuera.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Viendo las fuerzas que hay se plantea hacer una fiesta más corta y pedirle a la antigua Comisión de Fiestas una última oportunidad para que sigan adelante. La coope se compromete a tener en 48 horas toda la información, personas disponibles para sumarse a la comisión y re-arrancar. El mail lo escribirá Elena Estrecho. Habrá de hacerse una ronda en los grupos en esas 48 horas para conseguir a más gente que se una a la CF. Los grupos mandarán mail interno para el propósito anterior y comunicarán a Yohjana los medios disponibles.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Necesidades:</w:t>
      </w:r>
      <w:r w:rsidDel="00000000" w:rsidR="00000000" w:rsidRPr="00000000">
        <w:rPr>
          <w:rtl w:val="0"/>
        </w:rPr>
      </w:r>
    </w:p>
    <w:p w:rsidR="00000000" w:rsidDel="00000000" w:rsidP="00000000" w:rsidRDefault="00000000" w:rsidRPr="00000000">
      <w:pPr>
        <w:spacing w:after="0" w:before="0" w:line="240" w:lineRule="auto"/>
        <w:contextualSpacing w:val="0"/>
        <w:rPr/>
      </w:pPr>
      <w:r w:rsidDel="00000000" w:rsidR="00000000" w:rsidRPr="00000000">
        <w:rPr>
          <w:sz w:val="24"/>
          <w:szCs w:val="24"/>
          <w:rtl w:val="0"/>
        </w:rPr>
        <w:t xml:space="preserve">- Equipo de sonido. Nos informa Olmo durante la asamblea que nos dejan un equipo de 2000w y nos alquilan 2 subbuffer por 70€.</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 Gente que pinche / grupos de música.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 Gente para la Comisión de Fiestas.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 Carné de manipulación de alimentos.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 Cartel. Se encarga Santa Luna.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No se decidió hora tope, pero como se habló de 48 horas y de que el viernes a las 21 era muy tarde, BAH de Luna propone que las 18h del viernes se fije como hora tope.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2.2.- INFORME DE LA COMISIÓN ECONÓMICA</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Las bolsas se han mantenido en 65 en lugar de subir a las 85. Los fondos se han reducido de manera importante y siguiendo la misma tendencia llegaríamos al 0 en 17 meses.</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b w:val="1"/>
          <w:sz w:val="24"/>
          <w:szCs w:val="24"/>
          <w:rtl w:val="0"/>
        </w:rPr>
        <w:t xml:space="preserve">2.3.- COCHE</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El GG informa de que a la furgo se le están haciendo a la semana 500 km en lugar de los 125 km que se hacen haciendo únicamente el reparto, con lo que ello conlleva en desgaste de piezas, ruedas y gasto de gasolina.</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Puntualización de Toma Tetuán: no comprar un coche muy malo para no estar en las mismas en pocos meses.</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Todos los grupos están de acuerdo, salvo parte de BAH de Verde, en que es necesario un nuevo coche para el GG. Se habla de que no es una cuestión propiamente laboral y del GG, si no de la cooperativa en su conjunto; siempre fue así, declara el GG. El veto de BAH de verde, condicionado a la aparición de algún otro grupo de su opinión (que no es el caso), no sale adelante.</w:t>
      </w:r>
    </w:p>
    <w:p w:rsidR="00000000" w:rsidDel="00000000" w:rsidP="00000000" w:rsidRDefault="00000000" w:rsidRPr="00000000">
      <w:pPr>
        <w:spacing w:after="0" w:before="0" w:line="240" w:lineRule="auto"/>
        <w:contextualSpacing w:val="0"/>
      </w:pPr>
      <w:r w:rsidDel="00000000" w:rsidR="00000000" w:rsidRPr="00000000">
        <w:rPr>
          <w:sz w:val="24"/>
          <w:szCs w:val="24"/>
          <w:rtl w:val="0"/>
        </w:rPr>
        <w:t xml:space="preserve">Decidir en un plazo de 48 horas si afrontar el pago con los fondos o con una derrama que acompañe a la próxima bolsa, ya que los fondos se están acercando al mínimo consensuado.</w:t>
      </w:r>
    </w:p>
    <w:p w:rsidR="00000000" w:rsidDel="00000000" w:rsidP="00000000" w:rsidRDefault="00000000" w:rsidRPr="00000000">
      <w:pPr>
        <w:spacing w:after="0" w:before="0" w:line="240" w:lineRule="auto"/>
        <w:contextualSpacing w:val="0"/>
      </w:pPr>
      <w:r w:rsidDel="00000000" w:rsidR="00000000" w:rsidRPr="00000000">
        <w:rPr>
          <w:rtl w:val="0"/>
        </w:rPr>
      </w:r>
    </w:p>
    <w:p w:rsidR="00000000" w:rsidDel="00000000" w:rsidP="00000000" w:rsidRDefault="00000000" w:rsidRPr="00000000">
      <w:pPr>
        <w:tabs>
          <w:tab w:val="left" w:pos="4230"/>
        </w:tabs>
        <w:spacing w:after="0" w:lineRule="auto"/>
        <w:contextualSpacing w:val="0"/>
      </w:pPr>
      <w:r w:rsidDel="00000000" w:rsidR="00000000" w:rsidRPr="00000000">
        <w:rPr>
          <w:b w:val="1"/>
          <w:sz w:val="24"/>
          <w:szCs w:val="24"/>
          <w:rtl w:val="0"/>
        </w:rPr>
        <w:t xml:space="preserve">3.- ESTADO DE LA HUERTA</w:t>
      </w:r>
    </w:p>
    <w:p w:rsidR="00000000" w:rsidDel="00000000" w:rsidP="00000000" w:rsidRDefault="00000000" w:rsidRPr="00000000">
      <w:pPr>
        <w:tabs>
          <w:tab w:val="left" w:pos="4230"/>
        </w:tabs>
        <w:spacing w:after="0" w:lineRule="auto"/>
        <w:contextualSpacing w:val="0"/>
      </w:pPr>
      <w:r w:rsidDel="00000000" w:rsidR="00000000" w:rsidRPr="00000000">
        <w:rPr>
          <w:rtl w:val="0"/>
        </w:rPr>
      </w:r>
    </w:p>
    <w:p w:rsidR="00000000" w:rsidDel="00000000" w:rsidP="00000000" w:rsidRDefault="00000000" w:rsidRPr="00000000">
      <w:pPr>
        <w:tabs>
          <w:tab w:val="left" w:pos="4230"/>
        </w:tabs>
        <w:spacing w:after="0" w:lineRule="auto"/>
        <w:contextualSpacing w:val="0"/>
      </w:pPr>
      <w:r w:rsidDel="00000000" w:rsidR="00000000" w:rsidRPr="00000000">
        <w:rPr>
          <w:b w:val="1"/>
          <w:sz w:val="24"/>
          <w:szCs w:val="24"/>
          <w:rtl w:val="0"/>
        </w:rPr>
        <w:t xml:space="preserve">3.1.- INFORME</w:t>
      </w:r>
    </w:p>
    <w:p w:rsidR="00000000" w:rsidDel="00000000" w:rsidP="00000000" w:rsidRDefault="00000000" w:rsidRPr="00000000">
      <w:pPr>
        <w:tabs>
          <w:tab w:val="left" w:pos="2655"/>
        </w:tabs>
        <w:spacing w:after="0" w:lineRule="auto"/>
        <w:contextualSpacing w:val="0"/>
      </w:pPr>
      <w:r w:rsidDel="00000000" w:rsidR="00000000" w:rsidRPr="00000000">
        <w:rPr>
          <w:rtl w:val="0"/>
        </w:rPr>
      </w:r>
    </w:p>
    <w:p w:rsidR="00000000" w:rsidDel="00000000" w:rsidP="00000000" w:rsidRDefault="00000000" w:rsidRPr="00000000">
      <w:pPr>
        <w:tabs>
          <w:tab w:val="left" w:pos="2655"/>
        </w:tabs>
        <w:spacing w:after="0" w:lineRule="auto"/>
        <w:contextualSpacing w:val="0"/>
      </w:pPr>
      <w:r w:rsidDel="00000000" w:rsidR="00000000" w:rsidRPr="00000000">
        <w:rPr>
          <w:sz w:val="24"/>
          <w:szCs w:val="24"/>
          <w:rtl w:val="0"/>
        </w:rPr>
        <w:t xml:space="preserve">Viene la papa dentro de poco, habrá para un mes.</w:t>
      </w:r>
    </w:p>
    <w:p w:rsidR="00000000" w:rsidDel="00000000" w:rsidP="00000000" w:rsidRDefault="00000000" w:rsidRPr="00000000">
      <w:pPr>
        <w:tabs>
          <w:tab w:val="left" w:pos="2655"/>
        </w:tabs>
        <w:spacing w:after="0" w:lineRule="auto"/>
        <w:contextualSpacing w:val="0"/>
      </w:pPr>
      <w:r w:rsidDel="00000000" w:rsidR="00000000" w:rsidRPr="00000000">
        <w:rPr>
          <w:sz w:val="24"/>
          <w:szCs w:val="24"/>
          <w:rtl w:val="0"/>
        </w:rPr>
        <w:t xml:space="preserve">La calabaza va a ser bastante abundante.</w:t>
      </w:r>
    </w:p>
    <w:p w:rsidR="00000000" w:rsidDel="00000000" w:rsidP="00000000" w:rsidRDefault="00000000" w:rsidRPr="00000000">
      <w:pPr>
        <w:tabs>
          <w:tab w:val="left" w:pos="2655"/>
        </w:tabs>
        <w:spacing w:after="0" w:lineRule="auto"/>
        <w:contextualSpacing w:val="0"/>
      </w:pPr>
      <w:r w:rsidDel="00000000" w:rsidR="00000000" w:rsidRPr="00000000">
        <w:rPr>
          <w:sz w:val="24"/>
          <w:szCs w:val="24"/>
          <w:rtl w:val="0"/>
        </w:rPr>
        <w:t xml:space="preserve">Este mes ya se empieza a introducir el ajo tierno y el haba.</w:t>
      </w:r>
    </w:p>
    <w:p w:rsidR="00000000" w:rsidDel="00000000" w:rsidP="00000000" w:rsidRDefault="00000000" w:rsidRPr="00000000">
      <w:pPr>
        <w:tabs>
          <w:tab w:val="left" w:pos="2655"/>
        </w:tabs>
        <w:spacing w:after="0" w:lineRule="auto"/>
        <w:contextualSpacing w:val="0"/>
      </w:pPr>
      <w:r w:rsidDel="00000000" w:rsidR="00000000" w:rsidRPr="00000000">
        <w:rPr>
          <w:rtl w:val="0"/>
        </w:rPr>
      </w:r>
    </w:p>
    <w:p w:rsidR="00000000" w:rsidDel="00000000" w:rsidP="00000000" w:rsidRDefault="00000000" w:rsidRPr="00000000">
      <w:pPr>
        <w:tabs>
          <w:tab w:val="left" w:pos="4230"/>
        </w:tabs>
        <w:spacing w:after="0" w:lineRule="auto"/>
        <w:contextualSpacing w:val="0"/>
      </w:pPr>
      <w:r w:rsidDel="00000000" w:rsidR="00000000" w:rsidRPr="00000000">
        <w:rPr>
          <w:b w:val="1"/>
          <w:sz w:val="24"/>
          <w:szCs w:val="24"/>
          <w:rtl w:val="0"/>
        </w:rPr>
        <w:t xml:space="preserve">4.- VALORACIÓN DE BOLSAS:</w:t>
      </w:r>
      <w:r w:rsidDel="00000000" w:rsidR="00000000" w:rsidRPr="00000000">
        <w:rPr>
          <w:rtl w:val="0"/>
        </w:rPr>
      </w:r>
    </w:p>
    <w:p w:rsidR="00000000" w:rsidDel="00000000" w:rsidP="00000000" w:rsidRDefault="00000000" w:rsidRPr="00000000">
      <w:pPr>
        <w:tabs>
          <w:tab w:val="left" w:pos="4230"/>
        </w:tabs>
        <w:spacing w:after="0" w:lineRule="auto"/>
        <w:contextualSpacing w:val="0"/>
      </w:pPr>
      <w:r w:rsidDel="00000000" w:rsidR="00000000" w:rsidRPr="00000000">
        <w:rPr>
          <w:rtl w:val="0"/>
        </w:rPr>
      </w:r>
    </w:p>
    <w:p w:rsidR="00000000" w:rsidDel="00000000" w:rsidP="00000000" w:rsidRDefault="00000000" w:rsidRPr="00000000">
      <w:pPr>
        <w:tabs>
          <w:tab w:val="left" w:pos="4230"/>
        </w:tabs>
        <w:spacing w:after="0" w:lineRule="auto"/>
        <w:contextualSpacing w:val="0"/>
      </w:pPr>
      <w:r w:rsidDel="00000000" w:rsidR="00000000" w:rsidRPr="00000000">
        <w:rPr>
          <w:sz w:val="24"/>
          <w:szCs w:val="24"/>
          <w:rtl w:val="0"/>
        </w:rPr>
        <w:t xml:space="preserve">Muy bien, las mejores cestas del año, mucha cantidad, muy rica la borraja.</w:t>
      </w:r>
      <w:r w:rsidDel="00000000" w:rsidR="00000000" w:rsidRPr="00000000">
        <w:rPr>
          <w:rtl w:val="0"/>
        </w:rPr>
      </w:r>
    </w:p>
    <w:sectPr>
      <w:headerReference r:id="rId6" w:type="default"/>
      <w:footerReference r:id="rId7" w:type="default"/>
      <w:pgSz w:h="16838" w:w="11906"/>
      <w:pgMar w:bottom="1417" w:top="1417" w:left="993" w:right="84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252"/>
        <w:tab w:val="right" w:pos="8504"/>
      </w:tabs>
      <w:spacing w:after="708" w:before="0" w:line="240" w:lineRule="auto"/>
      <w:contextualSpacing w:val="0"/>
    </w:pPr>
    <w:r w:rsidDel="00000000" w:rsidR="00000000" w:rsidRPr="00000000">
      <w:rPr>
        <w:rtl w:val="0"/>
      </w:rPr>
      <w:t xml:space="preserve">Página </w:t>
    </w:r>
    <w:fldSimple w:instr="PAGE" w:fldLock="0" w:dirty="0">
      <w:r w:rsidDel="00000000" w:rsidR="00000000" w:rsidRPr="00000000">
        <w:rPr/>
      </w:r>
    </w:fldSimple>
    <w:r w:rsidDel="00000000" w:rsidR="00000000" w:rsidRPr="00000000">
      <w:rPr>
        <w:rtl w:val="0"/>
      </w:rPr>
    </w:r>
    <w:r w:rsidDel="00000000" w:rsidR="00000000" w:rsidRPr="00000000">
      <w:drawing>
        <wp:anchor allowOverlap="1" behindDoc="0" distB="0" distT="0" distL="0" distR="0" hidden="0" layoutInCell="0" locked="0" relativeHeight="0" simplePos="0">
          <wp:simplePos x="0" y="0"/>
          <wp:positionH relativeFrom="margin">
            <wp:posOffset>893445</wp:posOffset>
          </wp:positionH>
          <wp:positionV relativeFrom="paragraph">
            <wp:posOffset>-232408</wp:posOffset>
          </wp:positionV>
          <wp:extent cx="3476625" cy="838200"/>
          <wp:effectExtent b="0" l="0" r="0" t="0"/>
          <wp:wrapSquare wrapText="bothSides" distB="0" distT="0" distL="0" distR="0"/>
          <wp:docPr descr="BAH2.jpg" id="3" name="image05.jpg"/>
          <a:graphic>
            <a:graphicData uri="http://schemas.openxmlformats.org/drawingml/2006/picture">
              <pic:pic>
                <pic:nvPicPr>
                  <pic:cNvPr descr="BAH2.jpg" id="0" name="image05.jpg"/>
                  <pic:cNvPicPr preferRelativeResize="0"/>
                </pic:nvPicPr>
                <pic:blipFill>
                  <a:blip r:embed="rId1"/>
                  <a:srcRect b="0" l="0" r="0" t="0"/>
                  <a:stretch>
                    <a:fillRect/>
                  </a:stretch>
                </pic:blipFill>
                <pic:spPr>
                  <a:xfrm>
                    <a:off x="0" y="0"/>
                    <a:ext cx="3476625" cy="8382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252"/>
        <w:tab w:val="right" w:pos="8504"/>
      </w:tabs>
      <w:spacing w:after="0" w:before="708" w:line="240" w:lineRule="auto"/>
      <w:contextualSpacing w:val="0"/>
    </w:pPr>
    <w:r w:rsidDel="00000000" w:rsidR="00000000" w:rsidRPr="00000000">
      <w:rPr>
        <w:rtl w:val="0"/>
      </w:rPr>
    </w:r>
    <w:r w:rsidDel="00000000" w:rsidR="00000000" w:rsidRPr="00000000">
      <w:drawing>
        <wp:anchor allowOverlap="1" behindDoc="0" distB="0" distT="0" distL="0" distR="0" hidden="0" layoutInCell="0" locked="0" relativeHeight="0" simplePos="0">
          <wp:simplePos x="0" y="0"/>
          <wp:positionH relativeFrom="margin">
            <wp:posOffset>-430529</wp:posOffset>
          </wp:positionH>
          <wp:positionV relativeFrom="paragraph">
            <wp:posOffset>-373379</wp:posOffset>
          </wp:positionV>
          <wp:extent cx="5934075" cy="741680"/>
          <wp:effectExtent b="0" l="0" r="0" t="0"/>
          <wp:wrapSquare wrapText="bothSides" distB="0" distT="0" distL="0" distR="0"/>
          <wp:docPr descr="BAH3.JPG" id="1" name="image03.jpg"/>
          <a:graphic>
            <a:graphicData uri="http://schemas.openxmlformats.org/drawingml/2006/picture">
              <pic:pic>
                <pic:nvPicPr>
                  <pic:cNvPr descr="BAH3.JPG" id="0" name="image03.jpg"/>
                  <pic:cNvPicPr preferRelativeResize="0"/>
                </pic:nvPicPr>
                <pic:blipFill>
                  <a:blip r:embed="rId1"/>
                  <a:srcRect b="0" l="0" r="0" t="0"/>
                  <a:stretch>
                    <a:fillRect/>
                  </a:stretch>
                </pic:blipFill>
                <pic:spPr>
                  <a:xfrm>
                    <a:off x="0" y="0"/>
                    <a:ext cx="5934075" cy="741680"/>
                  </a:xfrm>
                  <a:prstGeom prst="rect"/>
                  <a:ln/>
                </pic:spPr>
              </pic:pic>
            </a:graphicData>
          </a:graphic>
        </wp:anchor>
      </w:drawing>
    </w:r>
    <w:r w:rsidDel="00000000" w:rsidR="00000000" w:rsidRPr="00000000">
      <w:drawing>
        <wp:anchor allowOverlap="1" behindDoc="0" distB="0" distT="0" distL="114300" distR="114300" hidden="0" layoutInCell="0" locked="0" relativeHeight="0" simplePos="0">
          <wp:simplePos x="0" y="0"/>
          <wp:positionH relativeFrom="margin">
            <wp:posOffset>5665470</wp:posOffset>
          </wp:positionH>
          <wp:positionV relativeFrom="paragraph">
            <wp:posOffset>-373379</wp:posOffset>
          </wp:positionV>
          <wp:extent cx="995680" cy="779145"/>
          <wp:effectExtent b="0" l="0" r="0" t="0"/>
          <wp:wrapSquare wrapText="bothSides" distB="0" distT="0" distL="114300" distR="114300"/>
          <wp:docPr descr="BAH.png" id="2" name="image04.png"/>
          <a:graphic>
            <a:graphicData uri="http://schemas.openxmlformats.org/drawingml/2006/picture">
              <pic:pic>
                <pic:nvPicPr>
                  <pic:cNvPr descr="BAH.png" id="0" name="image04.png"/>
                  <pic:cNvPicPr preferRelativeResize="0"/>
                </pic:nvPicPr>
                <pic:blipFill>
                  <a:blip r:embed="rId2"/>
                  <a:srcRect b="0" l="0" r="0" t="0"/>
                  <a:stretch>
                    <a:fillRect/>
                  </a:stretch>
                </pic:blipFill>
                <pic:spPr>
                  <a:xfrm>
                    <a:off x="0" y="0"/>
                    <a:ext cx="995680" cy="7791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mailto:Bah-ebah@lists.ourproject.org" TargetMode="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05.jpg"/></Relationships>
</file>

<file path=word/_rels/header1.xml.rels><?xml version="1.0" encoding="UTF-8" standalone="yes"?><Relationships xmlns="http://schemas.openxmlformats.org/package/2006/relationships"><Relationship Id="rId1" Type="http://schemas.openxmlformats.org/officeDocument/2006/relationships/image" Target="media/image03.jpg"/><Relationship Id="rId2" Type="http://schemas.openxmlformats.org/officeDocument/2006/relationships/image" Target="media/image04.png"/></Relationships>
</file>